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8.xml" ContentType="application/vnd.openxmlformats-officedocument.wordprocessingml.header+xml"/>
  <Override PartName="/word/footer6.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8.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9.xml" ContentType="application/vnd.openxmlformats-officedocument.wordprocessingml.foot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C0F7F9" w14:textId="77777777" w:rsidR="0084209F" w:rsidRPr="00620FC9" w:rsidRDefault="00200D64" w:rsidP="0084209F">
      <w:pPr>
        <w:pStyle w:val="aa"/>
        <w:spacing w:line="360" w:lineRule="auto"/>
        <w:rPr>
          <w:rFonts w:ascii="Arial" w:hAnsi="Arial" w:cs="Arial"/>
          <w:b/>
          <w:sz w:val="28"/>
          <w:szCs w:val="28"/>
        </w:rPr>
      </w:pPr>
      <w:bookmarkStart w:id="0" w:name="_GoBack"/>
      <w:r>
        <w:rPr>
          <w:noProof/>
          <w:lang w:eastAsia="ru-RU"/>
        </w:rPr>
        <w:drawing>
          <wp:inline distT="0" distB="0" distL="0" distR="0" wp14:anchorId="7A0ABD51" wp14:editId="090DC836">
            <wp:extent cx="1600200" cy="838200"/>
            <wp:effectExtent l="0" t="0" r="0" b="0"/>
            <wp:docPr id="7" name="Рисунок 1" descr="C:\Users\taboychenko\AppData\Local\Microsoft\Windows\Temporary Internet Files\Content.Outlook\F3XXZFUN\RN_logo_nk_rus_cmyk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taboychenko\AppData\Local\Microsoft\Windows\Temporary Internet Files\Content.Outlook\F3XXZFUN\RN_logo_nk_rus_cmyk (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0200" cy="838200"/>
                    </a:xfrm>
                    <a:prstGeom prst="rect">
                      <a:avLst/>
                    </a:prstGeom>
                    <a:noFill/>
                    <a:ln>
                      <a:noFill/>
                    </a:ln>
                  </pic:spPr>
                </pic:pic>
              </a:graphicData>
            </a:graphic>
          </wp:inline>
        </w:drawing>
      </w:r>
    </w:p>
    <w:p w14:paraId="5CF5E24C" w14:textId="77777777" w:rsidR="0084209F" w:rsidRPr="00A2644A" w:rsidRDefault="0084209F" w:rsidP="0084209F">
      <w:pPr>
        <w:pStyle w:val="aa"/>
        <w:spacing w:line="360" w:lineRule="auto"/>
        <w:ind w:left="5390"/>
        <w:rPr>
          <w:rFonts w:ascii="Arial" w:hAnsi="Arial" w:cs="Arial"/>
          <w:b/>
          <w:sz w:val="20"/>
          <w:szCs w:val="20"/>
        </w:rPr>
      </w:pPr>
    </w:p>
    <w:p w14:paraId="5FF76B74" w14:textId="18E82318" w:rsidR="00772DC7" w:rsidRPr="005467A1" w:rsidRDefault="00772DC7" w:rsidP="00497D1A">
      <w:pPr>
        <w:pStyle w:val="aa"/>
        <w:spacing w:line="360" w:lineRule="auto"/>
        <w:ind w:left="5245"/>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sidR="006A16B5">
        <w:rPr>
          <w:rFonts w:ascii="Arial" w:hAnsi="Arial" w:cs="Arial"/>
          <w:b/>
          <w:sz w:val="20"/>
          <w:szCs w:val="20"/>
        </w:rPr>
        <w:t>Ы</w:t>
      </w:r>
    </w:p>
    <w:p w14:paraId="31E225EC" w14:textId="77777777" w:rsidR="00772DC7" w:rsidRDefault="00772DC7" w:rsidP="00497D1A">
      <w:pPr>
        <w:pStyle w:val="aa"/>
        <w:spacing w:line="360" w:lineRule="auto"/>
        <w:ind w:left="5245"/>
        <w:rPr>
          <w:rFonts w:ascii="Arial" w:hAnsi="Arial" w:cs="Arial"/>
          <w:b/>
          <w:sz w:val="20"/>
          <w:szCs w:val="20"/>
        </w:rPr>
      </w:pPr>
      <w:r w:rsidRPr="005467A1">
        <w:rPr>
          <w:rFonts w:ascii="Arial" w:hAnsi="Arial" w:cs="Arial"/>
          <w:b/>
          <w:sz w:val="20"/>
          <w:szCs w:val="20"/>
        </w:rPr>
        <w:t xml:space="preserve">Приказом </w:t>
      </w:r>
      <w:r w:rsidR="00C704EE">
        <w:rPr>
          <w:rFonts w:ascii="Arial" w:hAnsi="Arial" w:cs="Arial"/>
          <w:b/>
          <w:sz w:val="20"/>
          <w:szCs w:val="20"/>
        </w:rPr>
        <w:t>П</w:t>
      </w:r>
      <w:r>
        <w:rPr>
          <w:rFonts w:ascii="Arial" w:hAnsi="Arial" w:cs="Arial"/>
          <w:b/>
          <w:sz w:val="20"/>
          <w:szCs w:val="20"/>
        </w:rPr>
        <w:t>АО «НК «Роснефть»</w:t>
      </w:r>
    </w:p>
    <w:p w14:paraId="4BD58DF9" w14:textId="6C1BDCE7" w:rsidR="00772DC7" w:rsidRPr="005467A1" w:rsidRDefault="00772DC7" w:rsidP="00497D1A">
      <w:pPr>
        <w:pStyle w:val="aa"/>
        <w:spacing w:line="360" w:lineRule="auto"/>
        <w:ind w:left="5245"/>
        <w:rPr>
          <w:rFonts w:ascii="Arial" w:hAnsi="Arial" w:cs="Arial"/>
          <w:b/>
          <w:sz w:val="20"/>
          <w:szCs w:val="20"/>
        </w:rPr>
      </w:pPr>
      <w:r w:rsidRPr="005467A1">
        <w:rPr>
          <w:rFonts w:ascii="Arial" w:hAnsi="Arial" w:cs="Arial"/>
          <w:b/>
          <w:sz w:val="20"/>
          <w:szCs w:val="20"/>
        </w:rPr>
        <w:t>от «</w:t>
      </w:r>
      <w:r w:rsidR="00497D1A">
        <w:rPr>
          <w:rFonts w:ascii="Arial" w:hAnsi="Arial" w:cs="Arial"/>
          <w:b/>
          <w:sz w:val="20"/>
          <w:szCs w:val="20"/>
        </w:rPr>
        <w:t>01</w:t>
      </w:r>
      <w:r w:rsidRPr="005467A1">
        <w:rPr>
          <w:rFonts w:ascii="Arial" w:hAnsi="Arial" w:cs="Arial"/>
          <w:b/>
          <w:sz w:val="20"/>
          <w:szCs w:val="20"/>
        </w:rPr>
        <w:t xml:space="preserve">» </w:t>
      </w:r>
      <w:r w:rsidR="00497D1A">
        <w:rPr>
          <w:rFonts w:ascii="Arial" w:hAnsi="Arial" w:cs="Arial"/>
          <w:b/>
          <w:sz w:val="20"/>
          <w:szCs w:val="20"/>
        </w:rPr>
        <w:t>декабря</w:t>
      </w:r>
      <w:r w:rsidR="00733426">
        <w:rPr>
          <w:rFonts w:ascii="Arial" w:hAnsi="Arial" w:cs="Arial"/>
          <w:b/>
          <w:sz w:val="20"/>
          <w:szCs w:val="20"/>
        </w:rPr>
        <w:t xml:space="preserve"> </w:t>
      </w:r>
      <w:r w:rsidR="00D9433F">
        <w:rPr>
          <w:rFonts w:ascii="Arial" w:hAnsi="Arial" w:cs="Arial"/>
          <w:b/>
          <w:sz w:val="20"/>
          <w:szCs w:val="20"/>
        </w:rPr>
        <w:t xml:space="preserve">2021 </w:t>
      </w:r>
      <w:r w:rsidRPr="005467A1">
        <w:rPr>
          <w:rFonts w:ascii="Arial" w:hAnsi="Arial" w:cs="Arial"/>
          <w:b/>
          <w:sz w:val="20"/>
          <w:szCs w:val="20"/>
        </w:rPr>
        <w:t xml:space="preserve">г. № </w:t>
      </w:r>
      <w:r w:rsidR="00497D1A">
        <w:rPr>
          <w:rFonts w:ascii="Arial" w:hAnsi="Arial" w:cs="Arial"/>
          <w:b/>
          <w:sz w:val="20"/>
          <w:szCs w:val="20"/>
        </w:rPr>
        <w:t>638</w:t>
      </w:r>
    </w:p>
    <w:p w14:paraId="5AB46EFC" w14:textId="1AB5F9F6" w:rsidR="00772DC7" w:rsidRDefault="00772DC7" w:rsidP="00497D1A">
      <w:pPr>
        <w:pStyle w:val="aa"/>
        <w:spacing w:line="360" w:lineRule="auto"/>
        <w:ind w:left="5245"/>
        <w:rPr>
          <w:rFonts w:ascii="Arial" w:hAnsi="Arial" w:cs="Arial"/>
          <w:b/>
          <w:sz w:val="20"/>
          <w:szCs w:val="20"/>
        </w:rPr>
      </w:pPr>
      <w:r w:rsidRPr="00B03F31">
        <w:rPr>
          <w:rFonts w:ascii="Arial" w:hAnsi="Arial" w:cs="Arial"/>
          <w:b/>
          <w:sz w:val="20"/>
          <w:szCs w:val="20"/>
        </w:rPr>
        <w:t>Введен</w:t>
      </w:r>
      <w:r w:rsidR="006A16B5">
        <w:rPr>
          <w:rFonts w:ascii="Arial" w:hAnsi="Arial" w:cs="Arial"/>
          <w:b/>
          <w:sz w:val="20"/>
          <w:szCs w:val="20"/>
        </w:rPr>
        <w:t>ы</w:t>
      </w:r>
      <w:r w:rsidRPr="00B03F31">
        <w:rPr>
          <w:rFonts w:ascii="Arial" w:hAnsi="Arial" w:cs="Arial"/>
          <w:b/>
          <w:sz w:val="20"/>
          <w:szCs w:val="20"/>
        </w:rPr>
        <w:t xml:space="preserve"> в</w:t>
      </w:r>
      <w:r w:rsidRPr="005467A1">
        <w:rPr>
          <w:rFonts w:ascii="Arial" w:hAnsi="Arial" w:cs="Arial"/>
          <w:b/>
          <w:sz w:val="20"/>
          <w:szCs w:val="20"/>
        </w:rPr>
        <w:t xml:space="preserve"> действие </w:t>
      </w:r>
      <w:r w:rsidR="00B758D4">
        <w:rPr>
          <w:rFonts w:ascii="Arial" w:hAnsi="Arial" w:cs="Arial"/>
          <w:b/>
          <w:sz w:val="20"/>
          <w:szCs w:val="20"/>
        </w:rPr>
        <w:t xml:space="preserve">с </w:t>
      </w:r>
      <w:r w:rsidR="00497D1A" w:rsidRPr="005467A1">
        <w:rPr>
          <w:rFonts w:ascii="Arial" w:hAnsi="Arial" w:cs="Arial"/>
          <w:b/>
          <w:sz w:val="20"/>
          <w:szCs w:val="20"/>
        </w:rPr>
        <w:t>«</w:t>
      </w:r>
      <w:r w:rsidR="00497D1A">
        <w:rPr>
          <w:rFonts w:ascii="Arial" w:hAnsi="Arial" w:cs="Arial"/>
          <w:b/>
          <w:sz w:val="20"/>
          <w:szCs w:val="20"/>
        </w:rPr>
        <w:t>01</w:t>
      </w:r>
      <w:r w:rsidR="00497D1A" w:rsidRPr="005467A1">
        <w:rPr>
          <w:rFonts w:ascii="Arial" w:hAnsi="Arial" w:cs="Arial"/>
          <w:b/>
          <w:sz w:val="20"/>
          <w:szCs w:val="20"/>
        </w:rPr>
        <w:t xml:space="preserve">» </w:t>
      </w:r>
      <w:r w:rsidR="00497D1A">
        <w:rPr>
          <w:rFonts w:ascii="Arial" w:hAnsi="Arial" w:cs="Arial"/>
          <w:b/>
          <w:sz w:val="20"/>
          <w:szCs w:val="20"/>
        </w:rPr>
        <w:t>декабря</w:t>
      </w:r>
      <w:r w:rsidR="00733426">
        <w:rPr>
          <w:rFonts w:ascii="Arial" w:hAnsi="Arial" w:cs="Arial"/>
          <w:b/>
          <w:sz w:val="20"/>
          <w:szCs w:val="20"/>
        </w:rPr>
        <w:t xml:space="preserve"> </w:t>
      </w:r>
      <w:r w:rsidR="00D9433F">
        <w:rPr>
          <w:rFonts w:ascii="Arial" w:hAnsi="Arial" w:cs="Arial"/>
          <w:b/>
          <w:sz w:val="20"/>
          <w:szCs w:val="20"/>
        </w:rPr>
        <w:t xml:space="preserve">2021 </w:t>
      </w:r>
      <w:r w:rsidRPr="005467A1">
        <w:rPr>
          <w:rFonts w:ascii="Arial" w:hAnsi="Arial" w:cs="Arial"/>
          <w:b/>
          <w:sz w:val="20"/>
          <w:szCs w:val="20"/>
        </w:rPr>
        <w:t>г.</w:t>
      </w:r>
    </w:p>
    <w:p w14:paraId="3D916A95" w14:textId="77777777" w:rsidR="00885115" w:rsidRPr="00F56051" w:rsidRDefault="00885115" w:rsidP="00885115">
      <w:pPr>
        <w:spacing w:before="480" w:line="360" w:lineRule="auto"/>
        <w:ind w:left="5245"/>
        <w:rPr>
          <w:rFonts w:ascii="Arial" w:hAnsi="Arial" w:cs="Arial"/>
          <w:b/>
          <w:sz w:val="20"/>
          <w:szCs w:val="20"/>
        </w:rPr>
      </w:pPr>
      <w:r w:rsidRPr="00F56051">
        <w:rPr>
          <w:rFonts w:ascii="Arial" w:hAnsi="Arial" w:cs="Arial"/>
          <w:b/>
          <w:sz w:val="20"/>
          <w:szCs w:val="20"/>
        </w:rPr>
        <w:t>ВВЕДЕН</w:t>
      </w:r>
      <w:r>
        <w:rPr>
          <w:rFonts w:ascii="Arial" w:hAnsi="Arial" w:cs="Arial"/>
          <w:b/>
          <w:sz w:val="20"/>
          <w:szCs w:val="20"/>
        </w:rPr>
        <w:t>Ы</w:t>
      </w:r>
      <w:r w:rsidRPr="00F56051">
        <w:rPr>
          <w:rFonts w:ascii="Arial" w:hAnsi="Arial" w:cs="Arial"/>
          <w:b/>
          <w:sz w:val="20"/>
          <w:szCs w:val="20"/>
        </w:rPr>
        <w:t xml:space="preserve"> В ДЕЙСТВИЕ</w:t>
      </w:r>
    </w:p>
    <w:p w14:paraId="0EB2BDAF" w14:textId="77777777" w:rsidR="00885115" w:rsidRPr="00F56051" w:rsidRDefault="00885115" w:rsidP="00885115">
      <w:pPr>
        <w:spacing w:line="360" w:lineRule="auto"/>
        <w:ind w:left="5245"/>
        <w:rPr>
          <w:rFonts w:ascii="Arial" w:hAnsi="Arial" w:cs="Arial"/>
          <w:b/>
          <w:sz w:val="20"/>
          <w:szCs w:val="20"/>
        </w:rPr>
      </w:pPr>
      <w:r w:rsidRPr="00F56051">
        <w:rPr>
          <w:rFonts w:ascii="Arial" w:hAnsi="Arial" w:cs="Arial"/>
          <w:b/>
          <w:sz w:val="20"/>
          <w:szCs w:val="20"/>
        </w:rPr>
        <w:t>с «</w:t>
      </w:r>
      <w:r>
        <w:rPr>
          <w:rFonts w:ascii="Arial" w:hAnsi="Arial" w:cs="Arial"/>
          <w:b/>
          <w:sz w:val="20"/>
          <w:szCs w:val="20"/>
        </w:rPr>
        <w:t>1</w:t>
      </w:r>
      <w:r w:rsidRPr="00EE0B53">
        <w:rPr>
          <w:rFonts w:ascii="Arial" w:hAnsi="Arial" w:cs="Arial"/>
          <w:b/>
          <w:sz w:val="20"/>
          <w:szCs w:val="20"/>
        </w:rPr>
        <w:t>0</w:t>
      </w:r>
      <w:r w:rsidRPr="00F56051">
        <w:rPr>
          <w:rFonts w:ascii="Arial" w:hAnsi="Arial" w:cs="Arial"/>
          <w:b/>
          <w:sz w:val="20"/>
          <w:szCs w:val="20"/>
        </w:rPr>
        <w:t xml:space="preserve">» </w:t>
      </w:r>
      <w:r>
        <w:rPr>
          <w:rFonts w:ascii="Arial" w:hAnsi="Arial" w:cs="Arial"/>
          <w:b/>
          <w:sz w:val="20"/>
          <w:szCs w:val="20"/>
        </w:rPr>
        <w:t>марта 2023</w:t>
      </w:r>
      <w:r w:rsidRPr="00F56051">
        <w:rPr>
          <w:rFonts w:ascii="Arial" w:hAnsi="Arial" w:cs="Arial"/>
          <w:b/>
          <w:sz w:val="20"/>
          <w:szCs w:val="20"/>
        </w:rPr>
        <w:t xml:space="preserve"> г.</w:t>
      </w:r>
    </w:p>
    <w:p w14:paraId="7A239719" w14:textId="77777777" w:rsidR="00885115" w:rsidRDefault="00885115" w:rsidP="00885115">
      <w:pPr>
        <w:pStyle w:val="aa"/>
        <w:spacing w:line="360" w:lineRule="auto"/>
        <w:ind w:left="5245"/>
        <w:rPr>
          <w:rFonts w:ascii="Arial" w:hAnsi="Arial" w:cs="Arial"/>
          <w:b/>
          <w:sz w:val="20"/>
          <w:szCs w:val="20"/>
        </w:rPr>
      </w:pPr>
      <w:r w:rsidRPr="00F56051">
        <w:rPr>
          <w:rFonts w:ascii="Arial" w:hAnsi="Arial" w:cs="Arial"/>
          <w:b/>
          <w:sz w:val="20"/>
          <w:szCs w:val="20"/>
        </w:rPr>
        <w:t xml:space="preserve">Приказом ООО «Славнефть-Красноярскнефтегаз» </w:t>
      </w:r>
    </w:p>
    <w:p w14:paraId="66A75C6B" w14:textId="42688096" w:rsidR="00885115" w:rsidRPr="005467A1" w:rsidRDefault="00885115" w:rsidP="00885115">
      <w:pPr>
        <w:pStyle w:val="aa"/>
        <w:spacing w:line="360" w:lineRule="auto"/>
        <w:ind w:left="5245"/>
        <w:rPr>
          <w:rFonts w:ascii="Arial" w:hAnsi="Arial" w:cs="Arial"/>
          <w:b/>
          <w:sz w:val="20"/>
          <w:szCs w:val="20"/>
        </w:rPr>
      </w:pPr>
      <w:r w:rsidRPr="00F56051">
        <w:rPr>
          <w:rFonts w:ascii="Arial" w:hAnsi="Arial" w:cs="Arial"/>
          <w:b/>
          <w:sz w:val="20"/>
          <w:szCs w:val="20"/>
        </w:rPr>
        <w:t xml:space="preserve">от </w:t>
      </w:r>
      <w:r>
        <w:rPr>
          <w:rFonts w:ascii="Arial" w:hAnsi="Arial" w:cs="Arial"/>
          <w:b/>
          <w:sz w:val="20"/>
          <w:szCs w:val="20"/>
        </w:rPr>
        <w:t>«10»</w:t>
      </w:r>
      <w:r w:rsidRPr="00F56051">
        <w:rPr>
          <w:rFonts w:ascii="Arial" w:hAnsi="Arial" w:cs="Arial"/>
          <w:b/>
          <w:sz w:val="20"/>
          <w:szCs w:val="20"/>
        </w:rPr>
        <w:t xml:space="preserve"> </w:t>
      </w:r>
      <w:r>
        <w:rPr>
          <w:rFonts w:ascii="Arial" w:hAnsi="Arial" w:cs="Arial"/>
          <w:b/>
          <w:sz w:val="20"/>
          <w:szCs w:val="20"/>
        </w:rPr>
        <w:t xml:space="preserve">марта 2023 </w:t>
      </w:r>
      <w:r w:rsidRPr="00F56051">
        <w:rPr>
          <w:rFonts w:ascii="Arial" w:hAnsi="Arial" w:cs="Arial"/>
          <w:b/>
          <w:sz w:val="20"/>
          <w:szCs w:val="20"/>
        </w:rPr>
        <w:t>г. №</w:t>
      </w:r>
      <w:r>
        <w:rPr>
          <w:rFonts w:ascii="Arial" w:hAnsi="Arial" w:cs="Arial"/>
          <w:b/>
          <w:sz w:val="20"/>
          <w:szCs w:val="20"/>
        </w:rPr>
        <w:t xml:space="preserve"> 240</w:t>
      </w:r>
    </w:p>
    <w:p w14:paraId="5712981B" w14:textId="77777777" w:rsidR="0084209F" w:rsidRPr="00A0745C" w:rsidRDefault="0084209F" w:rsidP="00A0745C">
      <w:pPr>
        <w:jc w:val="left"/>
        <w:rPr>
          <w:rFonts w:ascii="Arial" w:hAnsi="Arial" w:cs="Arial"/>
          <w:sz w:val="20"/>
          <w:szCs w:val="20"/>
        </w:rPr>
      </w:pPr>
    </w:p>
    <w:p w14:paraId="7F62267C" w14:textId="77777777" w:rsidR="0084209F" w:rsidRPr="00A0745C" w:rsidRDefault="0084209F" w:rsidP="00A0745C">
      <w:pPr>
        <w:jc w:val="left"/>
        <w:rPr>
          <w:rFonts w:ascii="Arial" w:hAnsi="Arial" w:cs="Arial"/>
          <w:sz w:val="20"/>
          <w:szCs w:val="20"/>
        </w:rPr>
      </w:pPr>
    </w:p>
    <w:p w14:paraId="5DB1C9ED" w14:textId="77777777" w:rsidR="00772DC7" w:rsidRPr="00A0745C" w:rsidRDefault="00772DC7" w:rsidP="00A0745C">
      <w:pPr>
        <w:jc w:val="left"/>
        <w:rPr>
          <w:rFonts w:ascii="Arial" w:hAnsi="Arial" w:cs="Arial"/>
          <w:sz w:val="20"/>
          <w:szCs w:val="20"/>
        </w:rPr>
      </w:pPr>
    </w:p>
    <w:p w14:paraId="089C73E0" w14:textId="77777777" w:rsidR="00772DC7" w:rsidRPr="003106D6" w:rsidRDefault="00772DC7" w:rsidP="00772DC7">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772DC7" w:rsidRPr="0084209F" w14:paraId="68E2E699" w14:textId="77777777" w:rsidTr="006475ED">
        <w:trPr>
          <w:trHeight w:val="356"/>
          <w:jc w:val="center"/>
        </w:trPr>
        <w:tc>
          <w:tcPr>
            <w:tcW w:w="5000" w:type="pct"/>
            <w:tcBorders>
              <w:bottom w:val="single" w:sz="12" w:space="0" w:color="FFD200"/>
            </w:tcBorders>
          </w:tcPr>
          <w:p w14:paraId="751605A1" w14:textId="062B101E" w:rsidR="00772DC7" w:rsidRPr="00AE2086" w:rsidRDefault="00063ED9" w:rsidP="009D75FB">
            <w:pPr>
              <w:jc w:val="center"/>
              <w:rPr>
                <w:rFonts w:ascii="Arial" w:hAnsi="Arial" w:cs="Arial"/>
                <w:b/>
                <w:spacing w:val="-4"/>
                <w:sz w:val="36"/>
                <w:szCs w:val="36"/>
              </w:rPr>
            </w:pPr>
            <w:r>
              <w:rPr>
                <w:rFonts w:ascii="Arial" w:hAnsi="Arial" w:cs="Arial"/>
                <w:b/>
                <w:spacing w:val="-4"/>
                <w:sz w:val="36"/>
                <w:szCs w:val="36"/>
              </w:rPr>
              <w:t>МЕТОДИЧЕСКИЕ УКАЗАНИЯ</w:t>
            </w:r>
            <w:r w:rsidR="00AA2211">
              <w:rPr>
                <w:rFonts w:ascii="Arial" w:hAnsi="Arial" w:cs="Arial"/>
                <w:b/>
                <w:spacing w:val="-4"/>
                <w:sz w:val="36"/>
                <w:szCs w:val="36"/>
              </w:rPr>
              <w:t xml:space="preserve"> КОМПАНИИ</w:t>
            </w:r>
          </w:p>
        </w:tc>
      </w:tr>
    </w:tbl>
    <w:p w14:paraId="63B57830" w14:textId="77777777" w:rsidR="00772DC7" w:rsidRPr="0084209F" w:rsidRDefault="008D633A" w:rsidP="000733A5">
      <w:pPr>
        <w:spacing w:before="60"/>
        <w:jc w:val="center"/>
        <w:rPr>
          <w:rFonts w:ascii="Arial" w:hAnsi="Arial" w:cs="Arial"/>
          <w:b/>
          <w:spacing w:val="-4"/>
        </w:rPr>
      </w:pPr>
      <w:r>
        <w:rPr>
          <w:rFonts w:ascii="Arial" w:hAnsi="Arial" w:cs="Arial"/>
          <w:b/>
          <w:spacing w:val="-4"/>
          <w:szCs w:val="24"/>
        </w:rPr>
        <w:t>ПРИОСТАНОВКА</w:t>
      </w:r>
      <w:r w:rsidR="00AE2086">
        <w:rPr>
          <w:rFonts w:ascii="Arial" w:hAnsi="Arial" w:cs="Arial"/>
          <w:b/>
          <w:spacing w:val="-4"/>
          <w:szCs w:val="24"/>
        </w:rPr>
        <w:t xml:space="preserve"> РАБОТ В СЛУЧАЕ ВОЗНИКНОВЕНИЯ УГРОЗЫ БЕЗОПАСНОСТИ ИХ ПРОВЕДЕНИЯ</w:t>
      </w:r>
    </w:p>
    <w:p w14:paraId="43D0A5E6" w14:textId="77777777" w:rsidR="00366EBA" w:rsidRPr="00A0745C" w:rsidRDefault="00366EBA" w:rsidP="00772DC7">
      <w:pPr>
        <w:jc w:val="center"/>
        <w:rPr>
          <w:rFonts w:ascii="Arial" w:hAnsi="Arial" w:cs="Arial"/>
          <w:sz w:val="20"/>
          <w:szCs w:val="20"/>
        </w:rPr>
      </w:pPr>
    </w:p>
    <w:p w14:paraId="367947F0" w14:textId="77777777" w:rsidR="00366EBA" w:rsidRPr="00A0745C" w:rsidRDefault="00366EBA" w:rsidP="00772DC7">
      <w:pPr>
        <w:jc w:val="center"/>
        <w:rPr>
          <w:rFonts w:ascii="Arial" w:hAnsi="Arial" w:cs="Arial"/>
          <w:sz w:val="20"/>
          <w:szCs w:val="20"/>
        </w:rPr>
      </w:pPr>
    </w:p>
    <w:p w14:paraId="65C9A4CB" w14:textId="77777777" w:rsidR="00366EBA" w:rsidRPr="00A0745C" w:rsidRDefault="00366EBA" w:rsidP="00772DC7">
      <w:pPr>
        <w:jc w:val="center"/>
        <w:rPr>
          <w:rFonts w:ascii="Arial" w:hAnsi="Arial" w:cs="Arial"/>
          <w:sz w:val="20"/>
          <w:szCs w:val="20"/>
        </w:rPr>
      </w:pPr>
    </w:p>
    <w:p w14:paraId="03C3DB16" w14:textId="77777777" w:rsidR="00772DC7" w:rsidRPr="00A0745C" w:rsidRDefault="00772DC7" w:rsidP="00772DC7">
      <w:pPr>
        <w:jc w:val="center"/>
        <w:rPr>
          <w:rFonts w:ascii="Arial" w:hAnsi="Arial" w:cs="Arial"/>
          <w:sz w:val="20"/>
          <w:szCs w:val="20"/>
        </w:rPr>
      </w:pPr>
    </w:p>
    <w:p w14:paraId="0BB89E95" w14:textId="77777777" w:rsidR="00772DC7" w:rsidRPr="00A0745C" w:rsidRDefault="00772DC7" w:rsidP="00772DC7">
      <w:pPr>
        <w:jc w:val="center"/>
        <w:rPr>
          <w:rFonts w:ascii="Arial" w:hAnsi="Arial" w:cs="Arial"/>
          <w:sz w:val="20"/>
          <w:szCs w:val="20"/>
        </w:rPr>
      </w:pPr>
    </w:p>
    <w:p w14:paraId="0B95EF97" w14:textId="535E6CF0" w:rsidR="0084209F" w:rsidRPr="00FD66EB" w:rsidRDefault="00D96ADA" w:rsidP="0084209F">
      <w:pPr>
        <w:jc w:val="center"/>
        <w:rPr>
          <w:rFonts w:ascii="Arial" w:hAnsi="Arial" w:cs="Arial"/>
          <w:b/>
          <w:sz w:val="16"/>
          <w:szCs w:val="16"/>
        </w:rPr>
      </w:pPr>
      <w:r>
        <w:rPr>
          <w:rFonts w:ascii="Arial" w:hAnsi="Arial" w:cs="Arial"/>
          <w:b/>
          <w:snapToGrid w:val="0"/>
        </w:rPr>
        <w:t xml:space="preserve">№ </w:t>
      </w:r>
      <w:r w:rsidR="003C63BB">
        <w:rPr>
          <w:rFonts w:ascii="Arial" w:hAnsi="Arial" w:cs="Arial"/>
          <w:b/>
          <w:snapToGrid w:val="0"/>
        </w:rPr>
        <w:t>П3-05 М-0181</w:t>
      </w:r>
    </w:p>
    <w:p w14:paraId="12151F8B" w14:textId="77777777" w:rsidR="0084209F" w:rsidRDefault="0084209F" w:rsidP="0084209F">
      <w:pPr>
        <w:jc w:val="center"/>
        <w:rPr>
          <w:rFonts w:ascii="Arial" w:hAnsi="Arial" w:cs="Arial"/>
          <w:b/>
          <w:sz w:val="16"/>
          <w:szCs w:val="16"/>
        </w:rPr>
      </w:pPr>
    </w:p>
    <w:p w14:paraId="4F67C700" w14:textId="77777777" w:rsidR="00603E82" w:rsidRPr="00620FC9" w:rsidRDefault="00603E82" w:rsidP="0084209F">
      <w:pPr>
        <w:jc w:val="center"/>
        <w:rPr>
          <w:rFonts w:ascii="Arial" w:hAnsi="Arial" w:cs="Arial"/>
          <w:b/>
          <w:sz w:val="16"/>
          <w:szCs w:val="16"/>
        </w:rPr>
      </w:pPr>
    </w:p>
    <w:p w14:paraId="5B4A2AFB" w14:textId="77777777" w:rsidR="0084209F" w:rsidRPr="00620FC9" w:rsidRDefault="0084209F" w:rsidP="0084209F">
      <w:pPr>
        <w:jc w:val="center"/>
        <w:rPr>
          <w:rFonts w:ascii="Arial" w:hAnsi="Arial" w:cs="Arial"/>
          <w:b/>
          <w:sz w:val="16"/>
          <w:szCs w:val="16"/>
        </w:rPr>
      </w:pPr>
    </w:p>
    <w:p w14:paraId="475FD32C" w14:textId="545B7E28" w:rsidR="0084209F" w:rsidRPr="00476C53" w:rsidRDefault="0084209F" w:rsidP="0084209F">
      <w:pPr>
        <w:jc w:val="center"/>
        <w:rPr>
          <w:rFonts w:ascii="Arial" w:hAnsi="Arial" w:cs="Arial"/>
          <w:sz w:val="20"/>
          <w:szCs w:val="20"/>
        </w:rPr>
      </w:pPr>
      <w:r w:rsidRPr="00A66470">
        <w:rPr>
          <w:rFonts w:ascii="Arial" w:hAnsi="Arial" w:cs="Arial"/>
          <w:b/>
          <w:sz w:val="20"/>
          <w:szCs w:val="20"/>
        </w:rPr>
        <w:t xml:space="preserve">ВЕРСИЯ </w:t>
      </w:r>
      <w:r w:rsidR="00B36EA4">
        <w:rPr>
          <w:rFonts w:ascii="Arial" w:hAnsi="Arial" w:cs="Arial"/>
          <w:b/>
          <w:sz w:val="20"/>
          <w:szCs w:val="20"/>
        </w:rPr>
        <w:t>1</w:t>
      </w:r>
    </w:p>
    <w:p w14:paraId="42351FB8" w14:textId="77777777" w:rsidR="0084209F" w:rsidRPr="00476C53" w:rsidRDefault="0084209F" w:rsidP="0084209F">
      <w:pPr>
        <w:jc w:val="center"/>
        <w:rPr>
          <w:rFonts w:ascii="Arial" w:hAnsi="Arial" w:cs="Arial"/>
          <w:sz w:val="20"/>
          <w:szCs w:val="20"/>
        </w:rPr>
      </w:pPr>
    </w:p>
    <w:p w14:paraId="0B0E9C6E" w14:textId="77777777" w:rsidR="0084209F" w:rsidRPr="00476C53" w:rsidRDefault="0084209F" w:rsidP="0084209F">
      <w:pPr>
        <w:jc w:val="center"/>
        <w:rPr>
          <w:rFonts w:ascii="Arial" w:hAnsi="Arial" w:cs="Arial"/>
          <w:sz w:val="20"/>
          <w:szCs w:val="20"/>
        </w:rPr>
      </w:pPr>
    </w:p>
    <w:p w14:paraId="4A93DF7C" w14:textId="77777777" w:rsidR="0084209F" w:rsidRPr="00476C53" w:rsidRDefault="0084209F" w:rsidP="0084209F">
      <w:pPr>
        <w:jc w:val="center"/>
        <w:rPr>
          <w:rFonts w:ascii="Arial" w:hAnsi="Arial" w:cs="Arial"/>
          <w:sz w:val="20"/>
          <w:szCs w:val="20"/>
        </w:rPr>
      </w:pPr>
    </w:p>
    <w:p w14:paraId="25F16261" w14:textId="77777777" w:rsidR="0084209F" w:rsidRPr="009E7FEB" w:rsidRDefault="0084209F" w:rsidP="0084209F">
      <w:pPr>
        <w:jc w:val="center"/>
        <w:rPr>
          <w:rFonts w:ascii="Arial" w:hAnsi="Arial" w:cs="Arial"/>
          <w:b/>
          <w:sz w:val="16"/>
          <w:szCs w:val="16"/>
        </w:rPr>
      </w:pPr>
    </w:p>
    <w:p w14:paraId="3857DDE8" w14:textId="77777777" w:rsidR="0084209F" w:rsidRDefault="0084209F" w:rsidP="0084209F">
      <w:pPr>
        <w:jc w:val="center"/>
        <w:rPr>
          <w:rFonts w:ascii="Arial" w:hAnsi="Arial" w:cs="Arial"/>
          <w:b/>
          <w:sz w:val="16"/>
          <w:szCs w:val="16"/>
        </w:rPr>
      </w:pPr>
    </w:p>
    <w:p w14:paraId="1DE8EFBD" w14:textId="77777777" w:rsidR="00C04D64" w:rsidRDefault="00C04D64" w:rsidP="0084209F">
      <w:pPr>
        <w:jc w:val="center"/>
        <w:rPr>
          <w:rFonts w:ascii="Arial" w:hAnsi="Arial" w:cs="Arial"/>
          <w:b/>
          <w:sz w:val="16"/>
          <w:szCs w:val="16"/>
        </w:rPr>
      </w:pPr>
    </w:p>
    <w:p w14:paraId="0C41F311" w14:textId="77777777" w:rsidR="00476C53" w:rsidRDefault="00476C53" w:rsidP="0084209F">
      <w:pPr>
        <w:jc w:val="center"/>
        <w:rPr>
          <w:rFonts w:ascii="Arial" w:hAnsi="Arial" w:cs="Arial"/>
          <w:b/>
          <w:sz w:val="16"/>
          <w:szCs w:val="16"/>
        </w:rPr>
      </w:pPr>
    </w:p>
    <w:p w14:paraId="591678A4" w14:textId="77777777" w:rsidR="00476C53" w:rsidRDefault="00476C53" w:rsidP="0084209F">
      <w:pPr>
        <w:jc w:val="center"/>
        <w:rPr>
          <w:rFonts w:ascii="Arial" w:hAnsi="Arial" w:cs="Arial"/>
          <w:b/>
          <w:sz w:val="16"/>
          <w:szCs w:val="16"/>
        </w:rPr>
      </w:pPr>
    </w:p>
    <w:p w14:paraId="4E1EFE86" w14:textId="77777777" w:rsidR="00476C53" w:rsidRPr="009E7FEB" w:rsidRDefault="00476C53" w:rsidP="0084209F">
      <w:pPr>
        <w:jc w:val="center"/>
        <w:rPr>
          <w:rFonts w:ascii="Arial" w:hAnsi="Arial" w:cs="Arial"/>
          <w:b/>
          <w:sz w:val="16"/>
          <w:szCs w:val="16"/>
        </w:rPr>
      </w:pPr>
    </w:p>
    <w:p w14:paraId="16173772" w14:textId="77777777" w:rsidR="0084209F" w:rsidRPr="009E7FEB" w:rsidRDefault="0084209F" w:rsidP="0084209F">
      <w:pPr>
        <w:jc w:val="center"/>
        <w:rPr>
          <w:rFonts w:ascii="Arial" w:hAnsi="Arial" w:cs="Arial"/>
          <w:b/>
          <w:sz w:val="16"/>
          <w:szCs w:val="16"/>
        </w:rPr>
      </w:pPr>
    </w:p>
    <w:p w14:paraId="13B6BEF3" w14:textId="77777777" w:rsidR="0084209F" w:rsidRDefault="0084209F" w:rsidP="0084209F">
      <w:pPr>
        <w:jc w:val="center"/>
        <w:rPr>
          <w:rFonts w:ascii="Arial" w:hAnsi="Arial" w:cs="Arial"/>
          <w:b/>
          <w:sz w:val="16"/>
          <w:szCs w:val="16"/>
        </w:rPr>
      </w:pPr>
    </w:p>
    <w:p w14:paraId="64C81C09" w14:textId="77777777" w:rsidR="0084209F" w:rsidRDefault="0084209F" w:rsidP="0084209F">
      <w:pPr>
        <w:jc w:val="center"/>
        <w:rPr>
          <w:rFonts w:ascii="Arial" w:hAnsi="Arial" w:cs="Arial"/>
          <w:b/>
          <w:sz w:val="16"/>
          <w:szCs w:val="16"/>
        </w:rPr>
      </w:pPr>
    </w:p>
    <w:p w14:paraId="5A6371A2" w14:textId="77777777" w:rsidR="00476C53" w:rsidRDefault="00476C53" w:rsidP="00497D1A">
      <w:pPr>
        <w:rPr>
          <w:rFonts w:ascii="Arial" w:hAnsi="Arial" w:cs="Arial"/>
          <w:b/>
          <w:sz w:val="16"/>
          <w:szCs w:val="16"/>
        </w:rPr>
      </w:pPr>
    </w:p>
    <w:p w14:paraId="340B3F00" w14:textId="77777777" w:rsidR="00E541AD" w:rsidRDefault="00E541AD" w:rsidP="0084209F">
      <w:pPr>
        <w:jc w:val="center"/>
        <w:rPr>
          <w:rFonts w:ascii="Arial" w:hAnsi="Arial" w:cs="Arial"/>
          <w:b/>
          <w:sz w:val="16"/>
          <w:szCs w:val="16"/>
        </w:rPr>
      </w:pPr>
    </w:p>
    <w:p w14:paraId="2E7CB31A" w14:textId="77777777" w:rsidR="000D45F9" w:rsidRDefault="000D45F9" w:rsidP="0084209F">
      <w:pPr>
        <w:jc w:val="center"/>
        <w:rPr>
          <w:rFonts w:ascii="Arial" w:hAnsi="Arial" w:cs="Arial"/>
          <w:b/>
          <w:sz w:val="16"/>
          <w:szCs w:val="16"/>
        </w:rPr>
      </w:pPr>
    </w:p>
    <w:p w14:paraId="00EFA698" w14:textId="77777777" w:rsidR="0084209F" w:rsidRDefault="0084209F" w:rsidP="0084209F">
      <w:pPr>
        <w:jc w:val="center"/>
        <w:rPr>
          <w:rFonts w:ascii="Arial" w:hAnsi="Arial" w:cs="Arial"/>
          <w:b/>
          <w:sz w:val="16"/>
          <w:szCs w:val="16"/>
        </w:rPr>
      </w:pPr>
    </w:p>
    <w:p w14:paraId="04D6C6E6" w14:textId="77777777" w:rsidR="00603E82" w:rsidRDefault="00603E82" w:rsidP="0084209F">
      <w:pPr>
        <w:jc w:val="center"/>
        <w:rPr>
          <w:rFonts w:ascii="Arial" w:hAnsi="Arial" w:cs="Arial"/>
          <w:b/>
          <w:sz w:val="16"/>
          <w:szCs w:val="16"/>
        </w:rPr>
      </w:pPr>
    </w:p>
    <w:p w14:paraId="3E992971" w14:textId="77777777" w:rsidR="00851566" w:rsidRDefault="00851566" w:rsidP="0084209F">
      <w:pPr>
        <w:jc w:val="center"/>
        <w:rPr>
          <w:rFonts w:ascii="Arial" w:hAnsi="Arial" w:cs="Arial"/>
          <w:b/>
          <w:sz w:val="16"/>
          <w:szCs w:val="16"/>
        </w:rPr>
      </w:pPr>
    </w:p>
    <w:p w14:paraId="14D7A8C1" w14:textId="77777777" w:rsidR="0084209F" w:rsidRDefault="0084209F" w:rsidP="0084209F">
      <w:pPr>
        <w:jc w:val="center"/>
        <w:rPr>
          <w:rFonts w:ascii="Arial" w:hAnsi="Arial" w:cs="Arial"/>
          <w:b/>
          <w:sz w:val="16"/>
          <w:szCs w:val="16"/>
        </w:rPr>
      </w:pPr>
    </w:p>
    <w:p w14:paraId="3071C064" w14:textId="77777777" w:rsidR="00051BEA" w:rsidRDefault="00051BEA" w:rsidP="0084209F">
      <w:pPr>
        <w:jc w:val="center"/>
        <w:rPr>
          <w:rFonts w:ascii="Arial" w:hAnsi="Arial" w:cs="Arial"/>
          <w:b/>
          <w:sz w:val="16"/>
          <w:szCs w:val="16"/>
        </w:rPr>
      </w:pPr>
    </w:p>
    <w:p w14:paraId="16EE92B9" w14:textId="77777777" w:rsidR="0084209F" w:rsidRPr="003106D6" w:rsidRDefault="0084209F" w:rsidP="0084209F">
      <w:pPr>
        <w:jc w:val="center"/>
        <w:rPr>
          <w:rFonts w:ascii="Arial" w:hAnsi="Arial" w:cs="Arial"/>
          <w:b/>
          <w:sz w:val="16"/>
          <w:szCs w:val="16"/>
        </w:rPr>
      </w:pPr>
    </w:p>
    <w:p w14:paraId="597F873E" w14:textId="77777777" w:rsidR="0084209F" w:rsidRPr="009E7FEB" w:rsidRDefault="0084209F" w:rsidP="0084209F">
      <w:pPr>
        <w:jc w:val="center"/>
        <w:rPr>
          <w:rFonts w:ascii="Arial" w:hAnsi="Arial" w:cs="Arial"/>
          <w:b/>
          <w:sz w:val="16"/>
          <w:szCs w:val="16"/>
        </w:rPr>
      </w:pPr>
    </w:p>
    <w:p w14:paraId="0C742CAB" w14:textId="77777777" w:rsidR="0084209F" w:rsidRDefault="0084209F" w:rsidP="0084209F">
      <w:pPr>
        <w:jc w:val="center"/>
        <w:rPr>
          <w:rFonts w:ascii="Arial" w:hAnsi="Arial" w:cs="Arial"/>
          <w:b/>
          <w:sz w:val="18"/>
          <w:szCs w:val="18"/>
        </w:rPr>
      </w:pPr>
      <w:r w:rsidRPr="00A66470">
        <w:rPr>
          <w:rFonts w:ascii="Arial" w:hAnsi="Arial" w:cs="Arial"/>
          <w:b/>
          <w:sz w:val="18"/>
          <w:szCs w:val="18"/>
        </w:rPr>
        <w:t xml:space="preserve">МОСКВА </w:t>
      </w:r>
    </w:p>
    <w:p w14:paraId="5FE2591C" w14:textId="1394D6A6" w:rsidR="00051BEA" w:rsidRPr="00051BEA" w:rsidRDefault="0084209F" w:rsidP="00051BEA">
      <w:pPr>
        <w:jc w:val="center"/>
      </w:pPr>
      <w:r>
        <w:rPr>
          <w:rFonts w:ascii="Arial" w:hAnsi="Arial" w:cs="Arial"/>
          <w:b/>
          <w:sz w:val="18"/>
          <w:szCs w:val="18"/>
        </w:rPr>
        <w:t>20</w:t>
      </w:r>
      <w:r w:rsidR="00733426">
        <w:rPr>
          <w:rFonts w:ascii="Arial" w:hAnsi="Arial" w:cs="Arial"/>
          <w:b/>
          <w:sz w:val="18"/>
          <w:szCs w:val="18"/>
        </w:rPr>
        <w:t>2</w:t>
      </w:r>
      <w:r w:rsidR="00D9433F">
        <w:rPr>
          <w:rFonts w:ascii="Arial" w:hAnsi="Arial" w:cs="Arial"/>
          <w:b/>
          <w:sz w:val="18"/>
          <w:szCs w:val="18"/>
        </w:rPr>
        <w:t>1</w:t>
      </w:r>
    </w:p>
    <w:p w14:paraId="098181D5" w14:textId="77777777" w:rsidR="0084209F" w:rsidRDefault="0084209F" w:rsidP="00620FC9">
      <w:pPr>
        <w:pStyle w:val="aa"/>
        <w:spacing w:line="360" w:lineRule="auto"/>
        <w:rPr>
          <w:noProof/>
          <w:lang w:eastAsia="ru-RU"/>
        </w:rPr>
        <w:sectPr w:rsidR="0084209F" w:rsidSect="00C10E6A">
          <w:footerReference w:type="first" r:id="rId9"/>
          <w:type w:val="continuous"/>
          <w:pgSz w:w="11906" w:h="16838" w:code="9"/>
          <w:pgMar w:top="567" w:right="1021" w:bottom="227" w:left="1247" w:header="737" w:footer="680" w:gutter="0"/>
          <w:cols w:space="708"/>
          <w:docGrid w:linePitch="360"/>
        </w:sectPr>
      </w:pPr>
    </w:p>
    <w:p w14:paraId="485E891E" w14:textId="77777777" w:rsidR="001B35E9" w:rsidRDefault="00F35279" w:rsidP="00603E82">
      <w:pPr>
        <w:pStyle w:val="S13"/>
      </w:pPr>
      <w:bookmarkStart w:id="1" w:name="_Toc286668714"/>
      <w:bookmarkStart w:id="2" w:name="_Toc286668798"/>
      <w:bookmarkStart w:id="3" w:name="_Toc286679744"/>
      <w:bookmarkStart w:id="4" w:name="_Toc287611791"/>
      <w:bookmarkStart w:id="5" w:name="_Toc326669172"/>
      <w:bookmarkStart w:id="6" w:name="_Toc391026831"/>
      <w:bookmarkStart w:id="7" w:name="_Toc447798443"/>
      <w:bookmarkStart w:id="8" w:name="_Toc449436887"/>
      <w:bookmarkStart w:id="9" w:name="_Toc449690121"/>
      <w:bookmarkStart w:id="10" w:name="_Toc450131620"/>
      <w:bookmarkStart w:id="11" w:name="_Toc450220478"/>
      <w:bookmarkStart w:id="12" w:name="_Toc485394389"/>
      <w:bookmarkStart w:id="13" w:name="_Toc495995691"/>
      <w:bookmarkStart w:id="14" w:name="_Toc507512467"/>
      <w:bookmarkStart w:id="15" w:name="_Toc509321544"/>
      <w:bookmarkStart w:id="16" w:name="_Toc509564473"/>
      <w:bookmarkStart w:id="17" w:name="_Toc509569116"/>
      <w:bookmarkStart w:id="18" w:name="_Toc509927681"/>
      <w:bookmarkStart w:id="19" w:name="_Toc54892300"/>
      <w:bookmarkStart w:id="20" w:name="_Toc64369369"/>
      <w:bookmarkEnd w:id="0"/>
      <w:r w:rsidRPr="001F3676">
        <w:rPr>
          <w:caps w:val="0"/>
        </w:rPr>
        <w:lastRenderedPageBreak/>
        <w:t>СОДЕРЖАНИЕ</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14:paraId="6DBF1B56" w14:textId="77777777" w:rsidR="000433A9" w:rsidRDefault="000433A9" w:rsidP="000433A9">
      <w:pPr>
        <w:pStyle w:val="S4"/>
      </w:pPr>
    </w:p>
    <w:sdt>
      <w:sdtPr>
        <w:rPr>
          <w:rFonts w:ascii="Times New Roman" w:eastAsia="Calibri" w:hAnsi="Times New Roman"/>
          <w:b w:val="0"/>
          <w:bCs w:val="0"/>
          <w:color w:val="auto"/>
          <w:sz w:val="24"/>
          <w:szCs w:val="22"/>
          <w:lang w:eastAsia="en-US"/>
        </w:rPr>
        <w:id w:val="1253697603"/>
        <w:docPartObj>
          <w:docPartGallery w:val="Table of Contents"/>
          <w:docPartUnique/>
        </w:docPartObj>
      </w:sdtPr>
      <w:sdtEndPr/>
      <w:sdtContent>
        <w:p w14:paraId="7AFE937F" w14:textId="57B06345" w:rsidR="007B3A38" w:rsidRDefault="007B3A38">
          <w:pPr>
            <w:pStyle w:val="aff6"/>
          </w:pPr>
        </w:p>
        <w:p w14:paraId="725F6D66" w14:textId="77777777" w:rsidR="007B3A38" w:rsidRDefault="007B3A38">
          <w:pPr>
            <w:pStyle w:val="15"/>
            <w:rPr>
              <w:rFonts w:asciiTheme="minorHAnsi" w:eastAsiaTheme="minorEastAsia" w:hAnsiTheme="minorHAnsi" w:cstheme="minorBidi"/>
              <w:b w:val="0"/>
              <w:bCs w:val="0"/>
              <w:caps w:val="0"/>
              <w:sz w:val="22"/>
              <w:szCs w:val="22"/>
              <w:lang w:eastAsia="ru-RU"/>
            </w:rPr>
          </w:pPr>
          <w:r>
            <w:fldChar w:fldCharType="begin"/>
          </w:r>
          <w:r>
            <w:instrText xml:space="preserve"> TOC \o "1-3" \h \z \u </w:instrText>
          </w:r>
          <w:r>
            <w:fldChar w:fldCharType="separate"/>
          </w:r>
          <w:hyperlink w:anchor="_Toc64369369" w:history="1">
            <w:r w:rsidRPr="00DD79C1">
              <w:rPr>
                <w:rStyle w:val="ac"/>
              </w:rPr>
              <w:t>СОДЕРЖАНИЕ</w:t>
            </w:r>
            <w:r>
              <w:rPr>
                <w:webHidden/>
              </w:rPr>
              <w:tab/>
            </w:r>
            <w:r>
              <w:rPr>
                <w:webHidden/>
              </w:rPr>
              <w:fldChar w:fldCharType="begin"/>
            </w:r>
            <w:r>
              <w:rPr>
                <w:webHidden/>
              </w:rPr>
              <w:instrText xml:space="preserve"> PAGEREF _Toc64369369 \h </w:instrText>
            </w:r>
            <w:r>
              <w:rPr>
                <w:webHidden/>
              </w:rPr>
            </w:r>
            <w:r>
              <w:rPr>
                <w:webHidden/>
              </w:rPr>
              <w:fldChar w:fldCharType="separate"/>
            </w:r>
            <w:r>
              <w:rPr>
                <w:webHidden/>
              </w:rPr>
              <w:t>2</w:t>
            </w:r>
            <w:r>
              <w:rPr>
                <w:webHidden/>
              </w:rPr>
              <w:fldChar w:fldCharType="end"/>
            </w:r>
          </w:hyperlink>
        </w:p>
        <w:p w14:paraId="51F4D418" w14:textId="77777777" w:rsidR="007B3A38" w:rsidRDefault="00B17CD0">
          <w:pPr>
            <w:pStyle w:val="15"/>
            <w:rPr>
              <w:rFonts w:asciiTheme="minorHAnsi" w:eastAsiaTheme="minorEastAsia" w:hAnsiTheme="minorHAnsi" w:cstheme="minorBidi"/>
              <w:b w:val="0"/>
              <w:bCs w:val="0"/>
              <w:caps w:val="0"/>
              <w:sz w:val="22"/>
              <w:szCs w:val="22"/>
              <w:lang w:eastAsia="ru-RU"/>
            </w:rPr>
          </w:pPr>
          <w:hyperlink w:anchor="_Toc64369370" w:history="1">
            <w:r w:rsidR="007B3A38" w:rsidRPr="00DD79C1">
              <w:rPr>
                <w:rStyle w:val="ac"/>
              </w:rPr>
              <w:t>1.</w:t>
            </w:r>
            <w:r w:rsidR="007B3A38">
              <w:rPr>
                <w:rFonts w:asciiTheme="minorHAnsi" w:eastAsiaTheme="minorEastAsia" w:hAnsiTheme="minorHAnsi" w:cstheme="minorBidi"/>
                <w:b w:val="0"/>
                <w:bCs w:val="0"/>
                <w:caps w:val="0"/>
                <w:sz w:val="22"/>
                <w:szCs w:val="22"/>
                <w:lang w:eastAsia="ru-RU"/>
              </w:rPr>
              <w:tab/>
            </w:r>
            <w:r w:rsidR="007B3A38" w:rsidRPr="00DD79C1">
              <w:rPr>
                <w:rStyle w:val="ac"/>
              </w:rPr>
              <w:t>ВВОДНЫЕ ПОЛОЖЕНИЯ</w:t>
            </w:r>
            <w:r w:rsidR="007B3A38">
              <w:rPr>
                <w:webHidden/>
              </w:rPr>
              <w:tab/>
            </w:r>
            <w:r w:rsidR="007B3A38">
              <w:rPr>
                <w:webHidden/>
              </w:rPr>
              <w:fldChar w:fldCharType="begin"/>
            </w:r>
            <w:r w:rsidR="007B3A38">
              <w:rPr>
                <w:webHidden/>
              </w:rPr>
              <w:instrText xml:space="preserve"> PAGEREF _Toc64369370 \h </w:instrText>
            </w:r>
            <w:r w:rsidR="007B3A38">
              <w:rPr>
                <w:webHidden/>
              </w:rPr>
            </w:r>
            <w:r w:rsidR="007B3A38">
              <w:rPr>
                <w:webHidden/>
              </w:rPr>
              <w:fldChar w:fldCharType="separate"/>
            </w:r>
            <w:r w:rsidR="007B3A38">
              <w:rPr>
                <w:webHidden/>
              </w:rPr>
              <w:t>3</w:t>
            </w:r>
            <w:r w:rsidR="007B3A38">
              <w:rPr>
                <w:webHidden/>
              </w:rPr>
              <w:fldChar w:fldCharType="end"/>
            </w:r>
          </w:hyperlink>
        </w:p>
        <w:p w14:paraId="3879883E" w14:textId="77777777" w:rsidR="007B3A38" w:rsidRDefault="00B17CD0">
          <w:pPr>
            <w:pStyle w:val="22"/>
            <w:rPr>
              <w:rFonts w:asciiTheme="minorHAnsi" w:eastAsiaTheme="minorEastAsia" w:hAnsiTheme="minorHAnsi" w:cstheme="minorBidi"/>
              <w:b w:val="0"/>
              <w:bCs w:val="0"/>
              <w:sz w:val="22"/>
              <w:szCs w:val="22"/>
              <w:lang w:eastAsia="ru-RU"/>
            </w:rPr>
          </w:pPr>
          <w:hyperlink w:anchor="_Toc64369371" w:history="1">
            <w:r w:rsidR="007B3A38" w:rsidRPr="00DD79C1">
              <w:rPr>
                <w:rStyle w:val="ac"/>
              </w:rPr>
              <w:t>НАЗНАЧЕНИЕ</w:t>
            </w:r>
            <w:r w:rsidR="007B3A38">
              <w:rPr>
                <w:webHidden/>
              </w:rPr>
              <w:tab/>
            </w:r>
            <w:r w:rsidR="007B3A38">
              <w:rPr>
                <w:webHidden/>
              </w:rPr>
              <w:fldChar w:fldCharType="begin"/>
            </w:r>
            <w:r w:rsidR="007B3A38">
              <w:rPr>
                <w:webHidden/>
              </w:rPr>
              <w:instrText xml:space="preserve"> PAGEREF _Toc64369371 \h </w:instrText>
            </w:r>
            <w:r w:rsidR="007B3A38">
              <w:rPr>
                <w:webHidden/>
              </w:rPr>
            </w:r>
            <w:r w:rsidR="007B3A38">
              <w:rPr>
                <w:webHidden/>
              </w:rPr>
              <w:fldChar w:fldCharType="separate"/>
            </w:r>
            <w:r w:rsidR="007B3A38">
              <w:rPr>
                <w:webHidden/>
              </w:rPr>
              <w:t>3</w:t>
            </w:r>
            <w:r w:rsidR="007B3A38">
              <w:rPr>
                <w:webHidden/>
              </w:rPr>
              <w:fldChar w:fldCharType="end"/>
            </w:r>
          </w:hyperlink>
        </w:p>
        <w:p w14:paraId="296C7F1A" w14:textId="77777777" w:rsidR="007B3A38" w:rsidRDefault="00B17CD0">
          <w:pPr>
            <w:pStyle w:val="22"/>
            <w:rPr>
              <w:rFonts w:asciiTheme="minorHAnsi" w:eastAsiaTheme="minorEastAsia" w:hAnsiTheme="minorHAnsi" w:cstheme="minorBidi"/>
              <w:b w:val="0"/>
              <w:bCs w:val="0"/>
              <w:sz w:val="22"/>
              <w:szCs w:val="22"/>
              <w:lang w:eastAsia="ru-RU"/>
            </w:rPr>
          </w:pPr>
          <w:hyperlink w:anchor="_Toc64369372" w:history="1">
            <w:r w:rsidR="007B3A38" w:rsidRPr="00DD79C1">
              <w:rPr>
                <w:rStyle w:val="ac"/>
              </w:rPr>
              <w:t>ОБЛАСТЬ ДЕЙСТВИЯ</w:t>
            </w:r>
            <w:r w:rsidR="007B3A38">
              <w:rPr>
                <w:webHidden/>
              </w:rPr>
              <w:tab/>
            </w:r>
            <w:r w:rsidR="007B3A38">
              <w:rPr>
                <w:webHidden/>
              </w:rPr>
              <w:fldChar w:fldCharType="begin"/>
            </w:r>
            <w:r w:rsidR="007B3A38">
              <w:rPr>
                <w:webHidden/>
              </w:rPr>
              <w:instrText xml:space="preserve"> PAGEREF _Toc64369372 \h </w:instrText>
            </w:r>
            <w:r w:rsidR="007B3A38">
              <w:rPr>
                <w:webHidden/>
              </w:rPr>
            </w:r>
            <w:r w:rsidR="007B3A38">
              <w:rPr>
                <w:webHidden/>
              </w:rPr>
              <w:fldChar w:fldCharType="separate"/>
            </w:r>
            <w:r w:rsidR="007B3A38">
              <w:rPr>
                <w:webHidden/>
              </w:rPr>
              <w:t>3</w:t>
            </w:r>
            <w:r w:rsidR="007B3A38">
              <w:rPr>
                <w:webHidden/>
              </w:rPr>
              <w:fldChar w:fldCharType="end"/>
            </w:r>
          </w:hyperlink>
        </w:p>
        <w:p w14:paraId="4254D459" w14:textId="77777777" w:rsidR="007B3A38" w:rsidRDefault="00B17CD0">
          <w:pPr>
            <w:pStyle w:val="22"/>
            <w:rPr>
              <w:rFonts w:asciiTheme="minorHAnsi" w:eastAsiaTheme="minorEastAsia" w:hAnsiTheme="minorHAnsi" w:cstheme="minorBidi"/>
              <w:b w:val="0"/>
              <w:bCs w:val="0"/>
              <w:sz w:val="22"/>
              <w:szCs w:val="22"/>
              <w:lang w:eastAsia="ru-RU"/>
            </w:rPr>
          </w:pPr>
          <w:hyperlink w:anchor="_Toc64369373" w:history="1">
            <w:r w:rsidR="007B3A38" w:rsidRPr="00DD79C1">
              <w:rPr>
                <w:rStyle w:val="ac"/>
              </w:rPr>
              <w:t>ПЕРИОД ДЕЙСТВИЯ И ПОРЯДОК ВНЕСЕНИЯ ИЗМЕНЕНИЙ</w:t>
            </w:r>
            <w:r w:rsidR="007B3A38">
              <w:rPr>
                <w:webHidden/>
              </w:rPr>
              <w:tab/>
            </w:r>
            <w:r w:rsidR="007B3A38">
              <w:rPr>
                <w:webHidden/>
              </w:rPr>
              <w:fldChar w:fldCharType="begin"/>
            </w:r>
            <w:r w:rsidR="007B3A38">
              <w:rPr>
                <w:webHidden/>
              </w:rPr>
              <w:instrText xml:space="preserve"> PAGEREF _Toc64369373 \h </w:instrText>
            </w:r>
            <w:r w:rsidR="007B3A38">
              <w:rPr>
                <w:webHidden/>
              </w:rPr>
            </w:r>
            <w:r w:rsidR="007B3A38">
              <w:rPr>
                <w:webHidden/>
              </w:rPr>
              <w:fldChar w:fldCharType="separate"/>
            </w:r>
            <w:r w:rsidR="007B3A38">
              <w:rPr>
                <w:webHidden/>
              </w:rPr>
              <w:t>3</w:t>
            </w:r>
            <w:r w:rsidR="007B3A38">
              <w:rPr>
                <w:webHidden/>
              </w:rPr>
              <w:fldChar w:fldCharType="end"/>
            </w:r>
          </w:hyperlink>
        </w:p>
        <w:p w14:paraId="4B63343F" w14:textId="77777777" w:rsidR="007B3A38" w:rsidRDefault="00B17CD0">
          <w:pPr>
            <w:pStyle w:val="15"/>
            <w:rPr>
              <w:rFonts w:asciiTheme="minorHAnsi" w:eastAsiaTheme="minorEastAsia" w:hAnsiTheme="minorHAnsi" w:cstheme="minorBidi"/>
              <w:b w:val="0"/>
              <w:bCs w:val="0"/>
              <w:caps w:val="0"/>
              <w:sz w:val="22"/>
              <w:szCs w:val="22"/>
              <w:lang w:eastAsia="ru-RU"/>
            </w:rPr>
          </w:pPr>
          <w:hyperlink w:anchor="_Toc64369374" w:history="1">
            <w:r w:rsidR="007B3A38" w:rsidRPr="00DD79C1">
              <w:rPr>
                <w:rStyle w:val="ac"/>
              </w:rPr>
              <w:t>2.</w:t>
            </w:r>
            <w:r w:rsidR="007B3A38">
              <w:rPr>
                <w:rFonts w:asciiTheme="minorHAnsi" w:eastAsiaTheme="minorEastAsia" w:hAnsiTheme="minorHAnsi" w:cstheme="minorBidi"/>
                <w:b w:val="0"/>
                <w:bCs w:val="0"/>
                <w:caps w:val="0"/>
                <w:sz w:val="22"/>
                <w:szCs w:val="22"/>
                <w:lang w:eastAsia="ru-RU"/>
              </w:rPr>
              <w:tab/>
            </w:r>
            <w:r w:rsidR="007B3A38" w:rsidRPr="00DD79C1">
              <w:rPr>
                <w:rStyle w:val="ac"/>
              </w:rPr>
              <w:t>ГЛОССАРИЙ</w:t>
            </w:r>
            <w:r w:rsidR="007B3A38">
              <w:rPr>
                <w:webHidden/>
              </w:rPr>
              <w:tab/>
            </w:r>
            <w:r w:rsidR="007B3A38">
              <w:rPr>
                <w:webHidden/>
              </w:rPr>
              <w:fldChar w:fldCharType="begin"/>
            </w:r>
            <w:r w:rsidR="007B3A38">
              <w:rPr>
                <w:webHidden/>
              </w:rPr>
              <w:instrText xml:space="preserve"> PAGEREF _Toc64369374 \h </w:instrText>
            </w:r>
            <w:r w:rsidR="007B3A38">
              <w:rPr>
                <w:webHidden/>
              </w:rPr>
            </w:r>
            <w:r w:rsidR="007B3A38">
              <w:rPr>
                <w:webHidden/>
              </w:rPr>
              <w:fldChar w:fldCharType="separate"/>
            </w:r>
            <w:r w:rsidR="007B3A38">
              <w:rPr>
                <w:webHidden/>
              </w:rPr>
              <w:t>4</w:t>
            </w:r>
            <w:r w:rsidR="007B3A38">
              <w:rPr>
                <w:webHidden/>
              </w:rPr>
              <w:fldChar w:fldCharType="end"/>
            </w:r>
          </w:hyperlink>
        </w:p>
        <w:p w14:paraId="37D82D87" w14:textId="77777777" w:rsidR="007B3A38" w:rsidRDefault="00B17CD0">
          <w:pPr>
            <w:pStyle w:val="22"/>
            <w:rPr>
              <w:rFonts w:asciiTheme="minorHAnsi" w:eastAsiaTheme="minorEastAsia" w:hAnsiTheme="minorHAnsi" w:cstheme="minorBidi"/>
              <w:b w:val="0"/>
              <w:bCs w:val="0"/>
              <w:sz w:val="22"/>
              <w:szCs w:val="22"/>
              <w:lang w:eastAsia="ru-RU"/>
            </w:rPr>
          </w:pPr>
          <w:hyperlink w:anchor="_Toc64369375" w:history="1">
            <w:r w:rsidR="007B3A38" w:rsidRPr="00DD79C1">
              <w:rPr>
                <w:rStyle w:val="ac"/>
              </w:rPr>
              <w:t>2.1.</w:t>
            </w:r>
            <w:r w:rsidR="007B3A38">
              <w:rPr>
                <w:rFonts w:asciiTheme="minorHAnsi" w:eastAsiaTheme="minorEastAsia" w:hAnsiTheme="minorHAnsi" w:cstheme="minorBidi"/>
                <w:b w:val="0"/>
                <w:bCs w:val="0"/>
                <w:sz w:val="22"/>
                <w:szCs w:val="22"/>
                <w:lang w:eastAsia="ru-RU"/>
              </w:rPr>
              <w:tab/>
            </w:r>
            <w:r w:rsidR="007B3A38" w:rsidRPr="00DD79C1">
              <w:rPr>
                <w:rStyle w:val="ac"/>
              </w:rPr>
              <w:t>ТЕРМИНЫ И ОБОЗНАЧЕНИЯКОРПОРАТИВНОГО ГЛОССАРИЯ</w:t>
            </w:r>
            <w:r w:rsidR="007B3A38">
              <w:rPr>
                <w:webHidden/>
              </w:rPr>
              <w:tab/>
            </w:r>
            <w:r w:rsidR="007B3A38">
              <w:rPr>
                <w:webHidden/>
              </w:rPr>
              <w:fldChar w:fldCharType="begin"/>
            </w:r>
            <w:r w:rsidR="007B3A38">
              <w:rPr>
                <w:webHidden/>
              </w:rPr>
              <w:instrText xml:space="preserve"> PAGEREF _Toc64369375 \h </w:instrText>
            </w:r>
            <w:r w:rsidR="007B3A38">
              <w:rPr>
                <w:webHidden/>
              </w:rPr>
            </w:r>
            <w:r w:rsidR="007B3A38">
              <w:rPr>
                <w:webHidden/>
              </w:rPr>
              <w:fldChar w:fldCharType="separate"/>
            </w:r>
            <w:r w:rsidR="007B3A38">
              <w:rPr>
                <w:webHidden/>
              </w:rPr>
              <w:t>4</w:t>
            </w:r>
            <w:r w:rsidR="007B3A38">
              <w:rPr>
                <w:webHidden/>
              </w:rPr>
              <w:fldChar w:fldCharType="end"/>
            </w:r>
          </w:hyperlink>
        </w:p>
        <w:p w14:paraId="7B57694F" w14:textId="77777777" w:rsidR="007B3A38" w:rsidRDefault="00B17CD0">
          <w:pPr>
            <w:pStyle w:val="22"/>
            <w:rPr>
              <w:rFonts w:asciiTheme="minorHAnsi" w:eastAsiaTheme="minorEastAsia" w:hAnsiTheme="minorHAnsi" w:cstheme="minorBidi"/>
              <w:b w:val="0"/>
              <w:bCs w:val="0"/>
              <w:sz w:val="22"/>
              <w:szCs w:val="22"/>
              <w:lang w:eastAsia="ru-RU"/>
            </w:rPr>
          </w:pPr>
          <w:hyperlink w:anchor="_Toc64369376" w:history="1">
            <w:r w:rsidR="007B3A38" w:rsidRPr="00DD79C1">
              <w:rPr>
                <w:rStyle w:val="ac"/>
              </w:rPr>
              <w:t>2.2.</w:t>
            </w:r>
            <w:r w:rsidR="007B3A38">
              <w:rPr>
                <w:rFonts w:asciiTheme="minorHAnsi" w:eastAsiaTheme="minorEastAsia" w:hAnsiTheme="minorHAnsi" w:cstheme="minorBidi"/>
                <w:b w:val="0"/>
                <w:bCs w:val="0"/>
                <w:sz w:val="22"/>
                <w:szCs w:val="22"/>
                <w:lang w:eastAsia="ru-RU"/>
              </w:rPr>
              <w:tab/>
            </w:r>
            <w:r w:rsidR="007B3A38" w:rsidRPr="00DD79C1">
              <w:rPr>
                <w:rStyle w:val="ac"/>
              </w:rPr>
              <w:t>РОЛИ</w:t>
            </w:r>
            <w:r w:rsidR="007B3A38">
              <w:rPr>
                <w:webHidden/>
              </w:rPr>
              <w:tab/>
            </w:r>
            <w:r w:rsidR="007B3A38">
              <w:rPr>
                <w:webHidden/>
              </w:rPr>
              <w:fldChar w:fldCharType="begin"/>
            </w:r>
            <w:r w:rsidR="007B3A38">
              <w:rPr>
                <w:webHidden/>
              </w:rPr>
              <w:instrText xml:space="preserve"> PAGEREF _Toc64369376 \h </w:instrText>
            </w:r>
            <w:r w:rsidR="007B3A38">
              <w:rPr>
                <w:webHidden/>
              </w:rPr>
            </w:r>
            <w:r w:rsidR="007B3A38">
              <w:rPr>
                <w:webHidden/>
              </w:rPr>
              <w:fldChar w:fldCharType="separate"/>
            </w:r>
            <w:r w:rsidR="007B3A38">
              <w:rPr>
                <w:webHidden/>
              </w:rPr>
              <w:t>4</w:t>
            </w:r>
            <w:r w:rsidR="007B3A38">
              <w:rPr>
                <w:webHidden/>
              </w:rPr>
              <w:fldChar w:fldCharType="end"/>
            </w:r>
          </w:hyperlink>
        </w:p>
        <w:p w14:paraId="636FF0A9" w14:textId="77777777" w:rsidR="007B3A38" w:rsidRDefault="00B17CD0">
          <w:pPr>
            <w:pStyle w:val="22"/>
            <w:rPr>
              <w:rFonts w:asciiTheme="minorHAnsi" w:eastAsiaTheme="minorEastAsia" w:hAnsiTheme="minorHAnsi" w:cstheme="minorBidi"/>
              <w:b w:val="0"/>
              <w:bCs w:val="0"/>
              <w:sz w:val="22"/>
              <w:szCs w:val="22"/>
              <w:lang w:eastAsia="ru-RU"/>
            </w:rPr>
          </w:pPr>
          <w:hyperlink w:anchor="_Toc64369377" w:history="1">
            <w:r w:rsidR="007B3A38" w:rsidRPr="00DD79C1">
              <w:rPr>
                <w:rStyle w:val="ac"/>
              </w:rPr>
              <w:t>2.3.</w:t>
            </w:r>
            <w:r w:rsidR="007B3A38">
              <w:rPr>
                <w:rFonts w:asciiTheme="minorHAnsi" w:eastAsiaTheme="minorEastAsia" w:hAnsiTheme="minorHAnsi" w:cstheme="minorBidi"/>
                <w:b w:val="0"/>
                <w:bCs w:val="0"/>
                <w:sz w:val="22"/>
                <w:szCs w:val="22"/>
                <w:lang w:eastAsia="ru-RU"/>
              </w:rPr>
              <w:tab/>
            </w:r>
            <w:r w:rsidR="007B3A38" w:rsidRPr="00DD79C1">
              <w:rPr>
                <w:rStyle w:val="ac"/>
              </w:rPr>
              <w:t>ТЕРМИНЫ И ОБОЗНАЧЕНИЯДЛЯ ЦЕЛЕЙ НАСТОЯЩЕГО ДОКУМЕНТА</w:t>
            </w:r>
            <w:r w:rsidR="007B3A38">
              <w:rPr>
                <w:webHidden/>
              </w:rPr>
              <w:tab/>
            </w:r>
            <w:r w:rsidR="007B3A38">
              <w:rPr>
                <w:webHidden/>
              </w:rPr>
              <w:fldChar w:fldCharType="begin"/>
            </w:r>
            <w:r w:rsidR="007B3A38">
              <w:rPr>
                <w:webHidden/>
              </w:rPr>
              <w:instrText xml:space="preserve"> PAGEREF _Toc64369377 \h </w:instrText>
            </w:r>
            <w:r w:rsidR="007B3A38">
              <w:rPr>
                <w:webHidden/>
              </w:rPr>
            </w:r>
            <w:r w:rsidR="007B3A38">
              <w:rPr>
                <w:webHidden/>
              </w:rPr>
              <w:fldChar w:fldCharType="separate"/>
            </w:r>
            <w:r w:rsidR="007B3A38">
              <w:rPr>
                <w:webHidden/>
              </w:rPr>
              <w:t>5</w:t>
            </w:r>
            <w:r w:rsidR="007B3A38">
              <w:rPr>
                <w:webHidden/>
              </w:rPr>
              <w:fldChar w:fldCharType="end"/>
            </w:r>
          </w:hyperlink>
        </w:p>
        <w:p w14:paraId="58707210" w14:textId="77777777" w:rsidR="007B3A38" w:rsidRDefault="00B17CD0">
          <w:pPr>
            <w:pStyle w:val="22"/>
            <w:rPr>
              <w:rFonts w:asciiTheme="minorHAnsi" w:eastAsiaTheme="minorEastAsia" w:hAnsiTheme="minorHAnsi" w:cstheme="minorBidi"/>
              <w:b w:val="0"/>
              <w:bCs w:val="0"/>
              <w:sz w:val="22"/>
              <w:szCs w:val="22"/>
              <w:lang w:eastAsia="ru-RU"/>
            </w:rPr>
          </w:pPr>
          <w:hyperlink w:anchor="_Toc64369378" w:history="1">
            <w:r w:rsidR="007B3A38" w:rsidRPr="00DD79C1">
              <w:rPr>
                <w:rStyle w:val="ac"/>
              </w:rPr>
              <w:t>2.4.</w:t>
            </w:r>
            <w:r w:rsidR="007B3A38">
              <w:rPr>
                <w:rFonts w:asciiTheme="minorHAnsi" w:eastAsiaTheme="minorEastAsia" w:hAnsiTheme="minorHAnsi" w:cstheme="minorBidi"/>
                <w:b w:val="0"/>
                <w:bCs w:val="0"/>
                <w:sz w:val="22"/>
                <w:szCs w:val="22"/>
                <w:lang w:eastAsia="ru-RU"/>
              </w:rPr>
              <w:tab/>
            </w:r>
            <w:r w:rsidR="007B3A38" w:rsidRPr="00DD79C1">
              <w:rPr>
                <w:rStyle w:val="ac"/>
              </w:rPr>
              <w:t>СОКРАЩЕНИЯ</w:t>
            </w:r>
            <w:r w:rsidR="007B3A38">
              <w:rPr>
                <w:webHidden/>
              </w:rPr>
              <w:tab/>
            </w:r>
            <w:r w:rsidR="007B3A38">
              <w:rPr>
                <w:webHidden/>
              </w:rPr>
              <w:fldChar w:fldCharType="begin"/>
            </w:r>
            <w:r w:rsidR="007B3A38">
              <w:rPr>
                <w:webHidden/>
              </w:rPr>
              <w:instrText xml:space="preserve"> PAGEREF _Toc64369378 \h </w:instrText>
            </w:r>
            <w:r w:rsidR="007B3A38">
              <w:rPr>
                <w:webHidden/>
              </w:rPr>
            </w:r>
            <w:r w:rsidR="007B3A38">
              <w:rPr>
                <w:webHidden/>
              </w:rPr>
              <w:fldChar w:fldCharType="separate"/>
            </w:r>
            <w:r w:rsidR="007B3A38">
              <w:rPr>
                <w:webHidden/>
              </w:rPr>
              <w:t>6</w:t>
            </w:r>
            <w:r w:rsidR="007B3A38">
              <w:rPr>
                <w:webHidden/>
              </w:rPr>
              <w:fldChar w:fldCharType="end"/>
            </w:r>
          </w:hyperlink>
        </w:p>
        <w:p w14:paraId="6CD4B484" w14:textId="77777777" w:rsidR="007B3A38" w:rsidRDefault="00B17CD0">
          <w:pPr>
            <w:pStyle w:val="15"/>
            <w:rPr>
              <w:rFonts w:asciiTheme="minorHAnsi" w:eastAsiaTheme="minorEastAsia" w:hAnsiTheme="minorHAnsi" w:cstheme="minorBidi"/>
              <w:b w:val="0"/>
              <w:bCs w:val="0"/>
              <w:caps w:val="0"/>
              <w:sz w:val="22"/>
              <w:szCs w:val="22"/>
              <w:lang w:eastAsia="ru-RU"/>
            </w:rPr>
          </w:pPr>
          <w:hyperlink w:anchor="_Toc64369379" w:history="1">
            <w:r w:rsidR="007B3A38" w:rsidRPr="00DD79C1">
              <w:rPr>
                <w:rStyle w:val="ac"/>
              </w:rPr>
              <w:t>3.</w:t>
            </w:r>
            <w:r w:rsidR="007B3A38">
              <w:rPr>
                <w:rFonts w:asciiTheme="minorHAnsi" w:eastAsiaTheme="minorEastAsia" w:hAnsiTheme="minorHAnsi" w:cstheme="minorBidi"/>
                <w:b w:val="0"/>
                <w:bCs w:val="0"/>
                <w:caps w:val="0"/>
                <w:sz w:val="22"/>
                <w:szCs w:val="22"/>
                <w:lang w:eastAsia="ru-RU"/>
              </w:rPr>
              <w:tab/>
            </w:r>
            <w:r w:rsidR="007B3A38" w:rsidRPr="00DD79C1">
              <w:rPr>
                <w:rStyle w:val="ac"/>
              </w:rPr>
              <w:t>ОСНОВАНИЯ ДЛЯ ПРИОСТАНОВКИ РАБОТ</w:t>
            </w:r>
            <w:r w:rsidR="007B3A38">
              <w:rPr>
                <w:webHidden/>
              </w:rPr>
              <w:tab/>
            </w:r>
            <w:r w:rsidR="007B3A38">
              <w:rPr>
                <w:webHidden/>
              </w:rPr>
              <w:fldChar w:fldCharType="begin"/>
            </w:r>
            <w:r w:rsidR="007B3A38">
              <w:rPr>
                <w:webHidden/>
              </w:rPr>
              <w:instrText xml:space="preserve"> PAGEREF _Toc64369379 \h </w:instrText>
            </w:r>
            <w:r w:rsidR="007B3A38">
              <w:rPr>
                <w:webHidden/>
              </w:rPr>
            </w:r>
            <w:r w:rsidR="007B3A38">
              <w:rPr>
                <w:webHidden/>
              </w:rPr>
              <w:fldChar w:fldCharType="separate"/>
            </w:r>
            <w:r w:rsidR="007B3A38">
              <w:rPr>
                <w:webHidden/>
              </w:rPr>
              <w:t>7</w:t>
            </w:r>
            <w:r w:rsidR="007B3A38">
              <w:rPr>
                <w:webHidden/>
              </w:rPr>
              <w:fldChar w:fldCharType="end"/>
            </w:r>
          </w:hyperlink>
        </w:p>
        <w:p w14:paraId="371E0A97" w14:textId="77777777" w:rsidR="007B3A38" w:rsidRDefault="00B17CD0">
          <w:pPr>
            <w:pStyle w:val="15"/>
            <w:rPr>
              <w:rFonts w:asciiTheme="minorHAnsi" w:eastAsiaTheme="minorEastAsia" w:hAnsiTheme="minorHAnsi" w:cstheme="minorBidi"/>
              <w:b w:val="0"/>
              <w:bCs w:val="0"/>
              <w:caps w:val="0"/>
              <w:sz w:val="22"/>
              <w:szCs w:val="22"/>
              <w:lang w:eastAsia="ru-RU"/>
            </w:rPr>
          </w:pPr>
          <w:hyperlink w:anchor="_Toc64369380" w:history="1">
            <w:r w:rsidR="007B3A38" w:rsidRPr="00DD79C1">
              <w:rPr>
                <w:rStyle w:val="ac"/>
              </w:rPr>
              <w:t>4.</w:t>
            </w:r>
            <w:r w:rsidR="007B3A38">
              <w:rPr>
                <w:rFonts w:asciiTheme="minorHAnsi" w:eastAsiaTheme="minorEastAsia" w:hAnsiTheme="minorHAnsi" w:cstheme="minorBidi"/>
                <w:b w:val="0"/>
                <w:bCs w:val="0"/>
                <w:caps w:val="0"/>
                <w:sz w:val="22"/>
                <w:szCs w:val="22"/>
                <w:lang w:eastAsia="ru-RU"/>
              </w:rPr>
              <w:tab/>
            </w:r>
            <w:r w:rsidR="007B3A38" w:rsidRPr="00DD79C1">
              <w:rPr>
                <w:rStyle w:val="ac"/>
              </w:rPr>
              <w:t>ПОРЯДОК ДЕЙСТВИЙ ПО ПРИОСТАНОВКЕ И ВОЗОБНОВЛЕНИЮ РАБОТ</w:t>
            </w:r>
            <w:r w:rsidR="007B3A38">
              <w:rPr>
                <w:webHidden/>
              </w:rPr>
              <w:tab/>
            </w:r>
            <w:r w:rsidR="007B3A38">
              <w:rPr>
                <w:webHidden/>
              </w:rPr>
              <w:fldChar w:fldCharType="begin"/>
            </w:r>
            <w:r w:rsidR="007B3A38">
              <w:rPr>
                <w:webHidden/>
              </w:rPr>
              <w:instrText xml:space="preserve"> PAGEREF _Toc64369380 \h </w:instrText>
            </w:r>
            <w:r w:rsidR="007B3A38">
              <w:rPr>
                <w:webHidden/>
              </w:rPr>
            </w:r>
            <w:r w:rsidR="007B3A38">
              <w:rPr>
                <w:webHidden/>
              </w:rPr>
              <w:fldChar w:fldCharType="separate"/>
            </w:r>
            <w:r w:rsidR="007B3A38">
              <w:rPr>
                <w:webHidden/>
              </w:rPr>
              <w:t>10</w:t>
            </w:r>
            <w:r w:rsidR="007B3A38">
              <w:rPr>
                <w:webHidden/>
              </w:rPr>
              <w:fldChar w:fldCharType="end"/>
            </w:r>
          </w:hyperlink>
        </w:p>
        <w:p w14:paraId="16890638" w14:textId="77777777" w:rsidR="007B3A38" w:rsidRDefault="00B17CD0">
          <w:pPr>
            <w:pStyle w:val="15"/>
            <w:rPr>
              <w:rFonts w:asciiTheme="minorHAnsi" w:eastAsiaTheme="minorEastAsia" w:hAnsiTheme="minorHAnsi" w:cstheme="minorBidi"/>
              <w:b w:val="0"/>
              <w:bCs w:val="0"/>
              <w:caps w:val="0"/>
              <w:sz w:val="22"/>
              <w:szCs w:val="22"/>
              <w:lang w:eastAsia="ru-RU"/>
            </w:rPr>
          </w:pPr>
          <w:hyperlink w:anchor="_Toc64369381" w:history="1">
            <w:r w:rsidR="007B3A38" w:rsidRPr="00DD79C1">
              <w:rPr>
                <w:rStyle w:val="ac"/>
              </w:rPr>
              <w:t>5.</w:t>
            </w:r>
            <w:r w:rsidR="007B3A38">
              <w:rPr>
                <w:rFonts w:asciiTheme="minorHAnsi" w:eastAsiaTheme="minorEastAsia" w:hAnsiTheme="minorHAnsi" w:cstheme="minorBidi"/>
                <w:b w:val="0"/>
                <w:bCs w:val="0"/>
                <w:caps w:val="0"/>
                <w:sz w:val="22"/>
                <w:szCs w:val="22"/>
                <w:lang w:eastAsia="ru-RU"/>
              </w:rPr>
              <w:tab/>
            </w:r>
            <w:r w:rsidR="007B3A38" w:rsidRPr="00DD79C1">
              <w:rPr>
                <w:rStyle w:val="ac"/>
              </w:rPr>
              <w:t>ОТВЕТСТВЕННОСТЬ РАБОТНИКОВ ЗА ДЕЙСТВИЯ ИЛИ БЕЗДЕЙСТВИЕ ПРИ ПРИОСТАНОВКЕ РАБОТ</w:t>
            </w:r>
            <w:r w:rsidR="007B3A38">
              <w:rPr>
                <w:webHidden/>
              </w:rPr>
              <w:tab/>
            </w:r>
            <w:r w:rsidR="007B3A38">
              <w:rPr>
                <w:webHidden/>
              </w:rPr>
              <w:fldChar w:fldCharType="begin"/>
            </w:r>
            <w:r w:rsidR="007B3A38">
              <w:rPr>
                <w:webHidden/>
              </w:rPr>
              <w:instrText xml:space="preserve"> PAGEREF _Toc64369381 \h </w:instrText>
            </w:r>
            <w:r w:rsidR="007B3A38">
              <w:rPr>
                <w:webHidden/>
              </w:rPr>
            </w:r>
            <w:r w:rsidR="007B3A38">
              <w:rPr>
                <w:webHidden/>
              </w:rPr>
              <w:fldChar w:fldCharType="separate"/>
            </w:r>
            <w:r w:rsidR="007B3A38">
              <w:rPr>
                <w:webHidden/>
              </w:rPr>
              <w:t>13</w:t>
            </w:r>
            <w:r w:rsidR="007B3A38">
              <w:rPr>
                <w:webHidden/>
              </w:rPr>
              <w:fldChar w:fldCharType="end"/>
            </w:r>
          </w:hyperlink>
        </w:p>
        <w:p w14:paraId="21C05123" w14:textId="77777777" w:rsidR="007B3A38" w:rsidRDefault="00B17CD0">
          <w:pPr>
            <w:pStyle w:val="15"/>
            <w:rPr>
              <w:rFonts w:asciiTheme="minorHAnsi" w:eastAsiaTheme="minorEastAsia" w:hAnsiTheme="minorHAnsi" w:cstheme="minorBidi"/>
              <w:b w:val="0"/>
              <w:bCs w:val="0"/>
              <w:caps w:val="0"/>
              <w:sz w:val="22"/>
              <w:szCs w:val="22"/>
              <w:lang w:eastAsia="ru-RU"/>
            </w:rPr>
          </w:pPr>
          <w:hyperlink w:anchor="_Toc64369382" w:history="1">
            <w:r w:rsidR="007B3A38" w:rsidRPr="00DD79C1">
              <w:rPr>
                <w:rStyle w:val="ac"/>
              </w:rPr>
              <w:t>6.</w:t>
            </w:r>
            <w:r w:rsidR="007B3A38">
              <w:rPr>
                <w:rFonts w:asciiTheme="minorHAnsi" w:eastAsiaTheme="minorEastAsia" w:hAnsiTheme="minorHAnsi" w:cstheme="minorBidi"/>
                <w:b w:val="0"/>
                <w:bCs w:val="0"/>
                <w:caps w:val="0"/>
                <w:sz w:val="22"/>
                <w:szCs w:val="22"/>
                <w:lang w:eastAsia="ru-RU"/>
              </w:rPr>
              <w:tab/>
            </w:r>
            <w:r w:rsidR="007B3A38" w:rsidRPr="00DD79C1">
              <w:rPr>
                <w:rStyle w:val="ac"/>
              </w:rPr>
              <w:t>ССЫЛКИ</w:t>
            </w:r>
            <w:r w:rsidR="007B3A38">
              <w:rPr>
                <w:webHidden/>
              </w:rPr>
              <w:tab/>
            </w:r>
            <w:r w:rsidR="007B3A38">
              <w:rPr>
                <w:webHidden/>
              </w:rPr>
              <w:fldChar w:fldCharType="begin"/>
            </w:r>
            <w:r w:rsidR="007B3A38">
              <w:rPr>
                <w:webHidden/>
              </w:rPr>
              <w:instrText xml:space="preserve"> PAGEREF _Toc64369382 \h </w:instrText>
            </w:r>
            <w:r w:rsidR="007B3A38">
              <w:rPr>
                <w:webHidden/>
              </w:rPr>
            </w:r>
            <w:r w:rsidR="007B3A38">
              <w:rPr>
                <w:webHidden/>
              </w:rPr>
              <w:fldChar w:fldCharType="separate"/>
            </w:r>
            <w:r w:rsidR="007B3A38">
              <w:rPr>
                <w:webHidden/>
              </w:rPr>
              <w:t>14</w:t>
            </w:r>
            <w:r w:rsidR="007B3A38">
              <w:rPr>
                <w:webHidden/>
              </w:rPr>
              <w:fldChar w:fldCharType="end"/>
            </w:r>
          </w:hyperlink>
        </w:p>
        <w:p w14:paraId="69F5676E" w14:textId="77777777" w:rsidR="007B3A38" w:rsidRDefault="00B17CD0">
          <w:pPr>
            <w:pStyle w:val="15"/>
            <w:rPr>
              <w:rFonts w:asciiTheme="minorHAnsi" w:eastAsiaTheme="minorEastAsia" w:hAnsiTheme="minorHAnsi" w:cstheme="minorBidi"/>
              <w:b w:val="0"/>
              <w:bCs w:val="0"/>
              <w:caps w:val="0"/>
              <w:sz w:val="22"/>
              <w:szCs w:val="22"/>
              <w:lang w:eastAsia="ru-RU"/>
            </w:rPr>
          </w:pPr>
          <w:hyperlink w:anchor="_Toc64369383" w:history="1">
            <w:r w:rsidR="007B3A38" w:rsidRPr="00DD79C1">
              <w:rPr>
                <w:rStyle w:val="ac"/>
              </w:rPr>
              <w:t>ПРИЛОЖЕНИЯ</w:t>
            </w:r>
            <w:r w:rsidR="007B3A38">
              <w:rPr>
                <w:webHidden/>
              </w:rPr>
              <w:tab/>
            </w:r>
            <w:r w:rsidR="007B3A38">
              <w:rPr>
                <w:webHidden/>
              </w:rPr>
              <w:fldChar w:fldCharType="begin"/>
            </w:r>
            <w:r w:rsidR="007B3A38">
              <w:rPr>
                <w:webHidden/>
              </w:rPr>
              <w:instrText xml:space="preserve"> PAGEREF _Toc64369383 \h </w:instrText>
            </w:r>
            <w:r w:rsidR="007B3A38">
              <w:rPr>
                <w:webHidden/>
              </w:rPr>
            </w:r>
            <w:r w:rsidR="007B3A38">
              <w:rPr>
                <w:webHidden/>
              </w:rPr>
              <w:fldChar w:fldCharType="separate"/>
            </w:r>
            <w:r w:rsidR="007B3A38">
              <w:rPr>
                <w:webHidden/>
              </w:rPr>
              <w:t>15</w:t>
            </w:r>
            <w:r w:rsidR="007B3A38">
              <w:rPr>
                <w:webHidden/>
              </w:rPr>
              <w:fldChar w:fldCharType="end"/>
            </w:r>
          </w:hyperlink>
        </w:p>
        <w:p w14:paraId="068DDE40" w14:textId="77777777" w:rsidR="007B3A38" w:rsidRDefault="00B17CD0">
          <w:pPr>
            <w:pStyle w:val="22"/>
            <w:rPr>
              <w:rFonts w:asciiTheme="minorHAnsi" w:eastAsiaTheme="minorEastAsia" w:hAnsiTheme="minorHAnsi" w:cstheme="minorBidi"/>
              <w:b w:val="0"/>
              <w:bCs w:val="0"/>
              <w:sz w:val="22"/>
              <w:szCs w:val="22"/>
              <w:lang w:eastAsia="ru-RU"/>
            </w:rPr>
          </w:pPr>
          <w:hyperlink w:anchor="_Toc64369384" w:history="1">
            <w:r w:rsidR="007B3A38" w:rsidRPr="00DD79C1">
              <w:rPr>
                <w:rStyle w:val="ac"/>
                <w:rFonts w:eastAsia="Times New Roman"/>
              </w:rPr>
              <w:t>ПРИЛОЖЕНИЕ 1. ФОРМА АКТА ПРИОСТАНОВКИ-ВОЗОБНОВЛЕНИЯ РАБОТ</w:t>
            </w:r>
            <w:r w:rsidR="007B3A38">
              <w:rPr>
                <w:webHidden/>
              </w:rPr>
              <w:tab/>
            </w:r>
            <w:r w:rsidR="007B3A38">
              <w:rPr>
                <w:webHidden/>
              </w:rPr>
              <w:fldChar w:fldCharType="begin"/>
            </w:r>
            <w:r w:rsidR="007B3A38">
              <w:rPr>
                <w:webHidden/>
              </w:rPr>
              <w:instrText xml:space="preserve"> PAGEREF _Toc64369384 \h </w:instrText>
            </w:r>
            <w:r w:rsidR="007B3A38">
              <w:rPr>
                <w:webHidden/>
              </w:rPr>
            </w:r>
            <w:r w:rsidR="007B3A38">
              <w:rPr>
                <w:webHidden/>
              </w:rPr>
              <w:fldChar w:fldCharType="separate"/>
            </w:r>
            <w:r w:rsidR="007B3A38">
              <w:rPr>
                <w:webHidden/>
              </w:rPr>
              <w:t>16</w:t>
            </w:r>
            <w:r w:rsidR="007B3A38">
              <w:rPr>
                <w:webHidden/>
              </w:rPr>
              <w:fldChar w:fldCharType="end"/>
            </w:r>
          </w:hyperlink>
        </w:p>
        <w:p w14:paraId="0B93F753" w14:textId="77777777" w:rsidR="007B3A38" w:rsidRDefault="00B17CD0">
          <w:pPr>
            <w:pStyle w:val="22"/>
            <w:rPr>
              <w:rFonts w:asciiTheme="minorHAnsi" w:eastAsiaTheme="minorEastAsia" w:hAnsiTheme="minorHAnsi" w:cstheme="minorBidi"/>
              <w:b w:val="0"/>
              <w:bCs w:val="0"/>
              <w:sz w:val="22"/>
              <w:szCs w:val="22"/>
              <w:lang w:eastAsia="ru-RU"/>
            </w:rPr>
          </w:pPr>
          <w:hyperlink w:anchor="_Toc64369385" w:history="1">
            <w:r w:rsidR="007B3A38" w:rsidRPr="00DD79C1">
              <w:rPr>
                <w:rStyle w:val="ac"/>
                <w:rFonts w:eastAsia="Times New Roman"/>
              </w:rPr>
              <w:t xml:space="preserve">ПРИЛОЖЕНИЕ 2. </w:t>
            </w:r>
            <w:r w:rsidR="007B3A38" w:rsidRPr="00DD79C1">
              <w:rPr>
                <w:rStyle w:val="ac"/>
              </w:rPr>
              <w:t>АЛГОРИТМ ДЕЙСТВИЙ ПРИ ПРИОСТАНОВКЕ И ВОЗОБНОВЛЕНИИ РАБОТ</w:t>
            </w:r>
            <w:r w:rsidR="007B3A38">
              <w:rPr>
                <w:webHidden/>
              </w:rPr>
              <w:tab/>
            </w:r>
            <w:r w:rsidR="007B3A38">
              <w:rPr>
                <w:webHidden/>
              </w:rPr>
              <w:fldChar w:fldCharType="begin"/>
            </w:r>
            <w:r w:rsidR="007B3A38">
              <w:rPr>
                <w:webHidden/>
              </w:rPr>
              <w:instrText xml:space="preserve"> PAGEREF _Toc64369385 \h </w:instrText>
            </w:r>
            <w:r w:rsidR="007B3A38">
              <w:rPr>
                <w:webHidden/>
              </w:rPr>
            </w:r>
            <w:r w:rsidR="007B3A38">
              <w:rPr>
                <w:webHidden/>
              </w:rPr>
              <w:fldChar w:fldCharType="separate"/>
            </w:r>
            <w:r w:rsidR="007B3A38">
              <w:rPr>
                <w:webHidden/>
              </w:rPr>
              <w:t>18</w:t>
            </w:r>
            <w:r w:rsidR="007B3A38">
              <w:rPr>
                <w:webHidden/>
              </w:rPr>
              <w:fldChar w:fldCharType="end"/>
            </w:r>
          </w:hyperlink>
        </w:p>
        <w:p w14:paraId="136D574A" w14:textId="4683D5DD" w:rsidR="007B3A38" w:rsidRDefault="007B3A38">
          <w:r>
            <w:rPr>
              <w:b/>
              <w:bCs/>
            </w:rPr>
            <w:fldChar w:fldCharType="end"/>
          </w:r>
        </w:p>
      </w:sdtContent>
    </w:sdt>
    <w:p w14:paraId="5788B178" w14:textId="77777777" w:rsidR="004E0C87" w:rsidRDefault="004E0C87" w:rsidP="000433A9">
      <w:pPr>
        <w:pStyle w:val="S4"/>
      </w:pPr>
    </w:p>
    <w:p w14:paraId="777DD0BE" w14:textId="77777777" w:rsidR="00476C53" w:rsidRPr="0037492C" w:rsidRDefault="00476C53" w:rsidP="0037492C">
      <w:pPr>
        <w:sectPr w:rsidR="00476C53" w:rsidRPr="0037492C" w:rsidSect="00CE0148">
          <w:headerReference w:type="even" r:id="rId10"/>
          <w:headerReference w:type="default" r:id="rId11"/>
          <w:footerReference w:type="default" r:id="rId12"/>
          <w:headerReference w:type="first" r:id="rId13"/>
          <w:type w:val="continuous"/>
          <w:pgSz w:w="11906" w:h="16838" w:code="9"/>
          <w:pgMar w:top="510" w:right="1021" w:bottom="567" w:left="1247" w:header="737" w:footer="680" w:gutter="0"/>
          <w:cols w:space="708"/>
          <w:docGrid w:linePitch="360"/>
        </w:sectPr>
      </w:pPr>
    </w:p>
    <w:p w14:paraId="30BE0AE0" w14:textId="77777777" w:rsidR="004256A3" w:rsidRPr="0037492C" w:rsidRDefault="00776DF2" w:rsidP="00905B8F">
      <w:pPr>
        <w:pStyle w:val="S13"/>
        <w:numPr>
          <w:ilvl w:val="0"/>
          <w:numId w:val="34"/>
        </w:numPr>
        <w:tabs>
          <w:tab w:val="left" w:pos="567"/>
        </w:tabs>
        <w:ind w:left="0" w:firstLine="0"/>
      </w:pPr>
      <w:bookmarkStart w:id="21" w:name="_Toc447798444"/>
      <w:bookmarkStart w:id="22" w:name="_Toc449436888"/>
      <w:bookmarkStart w:id="23" w:name="_Toc450131621"/>
      <w:bookmarkStart w:id="24" w:name="_Toc495995692"/>
      <w:bookmarkStart w:id="25" w:name="_Toc507512468"/>
      <w:bookmarkStart w:id="26" w:name="_Toc509564474"/>
      <w:bookmarkStart w:id="27" w:name="_Toc509927682"/>
      <w:bookmarkStart w:id="28" w:name="_Toc54892301"/>
      <w:bookmarkStart w:id="29" w:name="_Toc64369370"/>
      <w:r>
        <w:lastRenderedPageBreak/>
        <w:t>ВВОДНЫЕ ПОЛОЖЕНИЯ</w:t>
      </w:r>
      <w:bookmarkEnd w:id="21"/>
      <w:bookmarkEnd w:id="22"/>
      <w:bookmarkEnd w:id="23"/>
      <w:bookmarkEnd w:id="24"/>
      <w:bookmarkEnd w:id="25"/>
      <w:bookmarkEnd w:id="26"/>
      <w:bookmarkEnd w:id="27"/>
      <w:bookmarkEnd w:id="28"/>
      <w:bookmarkEnd w:id="29"/>
    </w:p>
    <w:p w14:paraId="05B404FA" w14:textId="77777777" w:rsidR="004256A3" w:rsidRPr="004256A3" w:rsidRDefault="004256A3" w:rsidP="00B95748"/>
    <w:p w14:paraId="662F96E0" w14:textId="77777777" w:rsidR="004256A3" w:rsidRPr="004256A3" w:rsidRDefault="004256A3" w:rsidP="00B95748"/>
    <w:p w14:paraId="4ABC0816" w14:textId="77777777" w:rsidR="004256A3" w:rsidRPr="004256A3" w:rsidRDefault="00516C7C" w:rsidP="00DF60CA">
      <w:pPr>
        <w:pStyle w:val="S23"/>
      </w:pPr>
      <w:bookmarkStart w:id="30" w:name="_Toc447798445"/>
      <w:bookmarkStart w:id="31" w:name="_Toc449436889"/>
      <w:bookmarkStart w:id="32" w:name="_Toc450131622"/>
      <w:bookmarkStart w:id="33" w:name="_Toc495995693"/>
      <w:bookmarkStart w:id="34" w:name="_Toc507512469"/>
      <w:bookmarkStart w:id="35" w:name="_Toc509564475"/>
      <w:bookmarkStart w:id="36" w:name="_Toc509927683"/>
      <w:bookmarkStart w:id="37" w:name="_Toc54892302"/>
      <w:bookmarkStart w:id="38" w:name="_Toc64369371"/>
      <w:r>
        <w:t>НАЗНАЧЕНИЕ</w:t>
      </w:r>
      <w:bookmarkEnd w:id="30"/>
      <w:bookmarkEnd w:id="31"/>
      <w:bookmarkEnd w:id="32"/>
      <w:bookmarkEnd w:id="33"/>
      <w:bookmarkEnd w:id="34"/>
      <w:bookmarkEnd w:id="35"/>
      <w:bookmarkEnd w:id="36"/>
      <w:bookmarkEnd w:id="37"/>
      <w:bookmarkEnd w:id="38"/>
    </w:p>
    <w:p w14:paraId="2A8EFF5F" w14:textId="77777777" w:rsidR="001542C7" w:rsidRDefault="001542C7" w:rsidP="00642C4B">
      <w:pPr>
        <w:tabs>
          <w:tab w:val="left" w:pos="720"/>
        </w:tabs>
        <w:ind w:right="-6"/>
      </w:pPr>
    </w:p>
    <w:p w14:paraId="4AE7AF03" w14:textId="384BC5F5" w:rsidR="00EB4422" w:rsidRPr="00DF60CA" w:rsidRDefault="00DD66B5" w:rsidP="00DF60CA">
      <w:r w:rsidRPr="00C03C9F">
        <w:t>Настоящ</w:t>
      </w:r>
      <w:r w:rsidR="00B06E04">
        <w:t>ие Методические указания</w:t>
      </w:r>
      <w:r w:rsidR="00EB4422" w:rsidRPr="00C03C9F">
        <w:t xml:space="preserve"> устанавлива</w:t>
      </w:r>
      <w:r w:rsidR="00B06E04">
        <w:t>ю</w:t>
      </w:r>
      <w:r w:rsidR="00EB4422" w:rsidRPr="00C03C9F">
        <w:t xml:space="preserve">т </w:t>
      </w:r>
      <w:r w:rsidR="009A0518" w:rsidRPr="00C03C9F">
        <w:t xml:space="preserve">единые </w:t>
      </w:r>
      <w:r w:rsidR="00EB4422" w:rsidRPr="00C03C9F">
        <w:t xml:space="preserve">требования к </w:t>
      </w:r>
      <w:r w:rsidR="00A67AA8">
        <w:t>порядку</w:t>
      </w:r>
      <w:r w:rsidR="00A67AA8" w:rsidRPr="00C03C9F">
        <w:t xml:space="preserve"> </w:t>
      </w:r>
      <w:r w:rsidR="00E74C86">
        <w:t>приостановки работ в случаях выявления угрозы безопасности их проведения</w:t>
      </w:r>
      <w:r w:rsidR="00EB4422" w:rsidRPr="00C03C9F">
        <w:t xml:space="preserve">, </w:t>
      </w:r>
      <w:r w:rsidR="00E74C86">
        <w:t>а также процессу</w:t>
      </w:r>
      <w:r w:rsidR="00E74C86" w:rsidRPr="00E74C86">
        <w:t xml:space="preserve"> возобновления этих</w:t>
      </w:r>
      <w:r w:rsidR="00E74C86">
        <w:t xml:space="preserve"> работ после устранения угрозы и</w:t>
      </w:r>
      <w:r w:rsidR="00E74C86" w:rsidRPr="00E74C86">
        <w:t xml:space="preserve"> выполнения условий для их безопасного продолжения</w:t>
      </w:r>
      <w:r w:rsidR="00E74C86">
        <w:t xml:space="preserve"> при </w:t>
      </w:r>
      <w:r w:rsidR="00EB4422" w:rsidRPr="00C03C9F">
        <w:t>выполн</w:t>
      </w:r>
      <w:r w:rsidR="00E74C86">
        <w:t>ении работ/услуг</w:t>
      </w:r>
      <w:r w:rsidR="008B42AC">
        <w:t>.</w:t>
      </w:r>
      <w:r w:rsidR="00EB4422" w:rsidRPr="00C03C9F">
        <w:t xml:space="preserve"> </w:t>
      </w:r>
    </w:p>
    <w:p w14:paraId="3531D537" w14:textId="77777777" w:rsidR="00EB4422" w:rsidRPr="00DF60CA" w:rsidRDefault="00EB4422" w:rsidP="00DF60CA"/>
    <w:p w14:paraId="53CD71A0" w14:textId="4DF62570" w:rsidR="00002D44" w:rsidRPr="00334422" w:rsidRDefault="00B06E04" w:rsidP="00DE316A">
      <w:pPr>
        <w:tabs>
          <w:tab w:val="left" w:pos="0"/>
        </w:tabs>
      </w:pPr>
      <w:r>
        <w:t>Настоящие Методические указания</w:t>
      </w:r>
      <w:r w:rsidR="00EB4422" w:rsidRPr="00DF60CA">
        <w:t xml:space="preserve"> </w:t>
      </w:r>
      <w:r w:rsidR="00EB4422" w:rsidRPr="00DF60CA">
        <w:rPr>
          <w:iCs/>
        </w:rPr>
        <w:t>разработан</w:t>
      </w:r>
      <w:r>
        <w:rPr>
          <w:iCs/>
        </w:rPr>
        <w:t>ы</w:t>
      </w:r>
      <w:r w:rsidR="00EB4422" w:rsidRPr="00DF60CA">
        <w:rPr>
          <w:iCs/>
        </w:rPr>
        <w:t xml:space="preserve"> </w:t>
      </w:r>
      <w:r w:rsidR="00EB4422" w:rsidRPr="00DF60CA">
        <w:t xml:space="preserve">для </w:t>
      </w:r>
      <w:r w:rsidR="00EB4422" w:rsidRPr="00DF60CA">
        <w:rPr>
          <w:rStyle w:val="S5"/>
          <w:rFonts w:eastAsia="Calibri"/>
        </w:rPr>
        <w:t xml:space="preserve">обеспечения соответствия </w:t>
      </w:r>
      <w:r w:rsidR="00EB4422" w:rsidRPr="00DF60CA">
        <w:t xml:space="preserve">в области </w:t>
      </w:r>
      <w:r w:rsidR="00E25912" w:rsidRPr="009A1E67">
        <w:rPr>
          <w:color w:val="000000"/>
        </w:rPr>
        <w:t>промышленной безопасности, охраны труда и окружающей среды</w:t>
      </w:r>
      <w:r w:rsidR="00EB4422" w:rsidRPr="00DF60CA">
        <w:t>,</w:t>
      </w:r>
      <w:r w:rsidR="00002D44">
        <w:t xml:space="preserve"> с учетом </w:t>
      </w:r>
      <w:r w:rsidR="00002D44" w:rsidRPr="00334422">
        <w:t>требований:</w:t>
      </w:r>
    </w:p>
    <w:p w14:paraId="0B8CEE61" w14:textId="77777777" w:rsidR="00A064CC" w:rsidRPr="00334422" w:rsidRDefault="00A064CC" w:rsidP="00AF4F45">
      <w:pPr>
        <w:numPr>
          <w:ilvl w:val="0"/>
          <w:numId w:val="7"/>
        </w:numPr>
        <w:tabs>
          <w:tab w:val="num" w:pos="540"/>
        </w:tabs>
        <w:spacing w:before="120"/>
        <w:ind w:left="538" w:hanging="357"/>
        <w:rPr>
          <w:szCs w:val="24"/>
          <w:lang w:eastAsia="ru-RU"/>
        </w:rPr>
      </w:pPr>
      <w:r w:rsidRPr="00334422">
        <w:rPr>
          <w:szCs w:val="24"/>
          <w:lang w:eastAsia="ru-RU"/>
        </w:rPr>
        <w:t>Трудового кодекса Российской Федерации от 30.12.2001 № 197-ФЗ;</w:t>
      </w:r>
    </w:p>
    <w:p w14:paraId="38A1BE41" w14:textId="77777777" w:rsidR="00002D44" w:rsidRPr="00D26750" w:rsidRDefault="00EB4422" w:rsidP="00AF4F45">
      <w:pPr>
        <w:numPr>
          <w:ilvl w:val="0"/>
          <w:numId w:val="7"/>
        </w:numPr>
        <w:tabs>
          <w:tab w:val="num" w:pos="540"/>
        </w:tabs>
        <w:spacing w:before="120"/>
        <w:ind w:left="538" w:hanging="357"/>
        <w:rPr>
          <w:szCs w:val="24"/>
          <w:lang w:eastAsia="ru-RU"/>
        </w:rPr>
      </w:pPr>
      <w:r w:rsidRPr="00334422">
        <w:rPr>
          <w:szCs w:val="24"/>
          <w:lang w:eastAsia="ru-RU"/>
        </w:rPr>
        <w:t>Федерального закона от 21.07.1997 № 116-ФЗ «О промышленной безопасности опасных производственных объектов»</w:t>
      </w:r>
      <w:r w:rsidR="00002D44" w:rsidRPr="00334422">
        <w:rPr>
          <w:szCs w:val="24"/>
          <w:lang w:eastAsia="ru-RU"/>
        </w:rPr>
        <w:t>;</w:t>
      </w:r>
    </w:p>
    <w:p w14:paraId="300C943D" w14:textId="1D152D3E" w:rsidR="00536E9C" w:rsidRPr="00334422" w:rsidRDefault="00D26750" w:rsidP="00D26750">
      <w:pPr>
        <w:numPr>
          <w:ilvl w:val="0"/>
          <w:numId w:val="7"/>
        </w:numPr>
        <w:tabs>
          <w:tab w:val="num" w:pos="540"/>
        </w:tabs>
        <w:spacing w:before="120"/>
        <w:ind w:left="538" w:hanging="357"/>
        <w:rPr>
          <w:szCs w:val="24"/>
          <w:lang w:eastAsia="ru-RU"/>
        </w:rPr>
      </w:pPr>
      <w:r w:rsidRPr="00D26750">
        <w:rPr>
          <w:szCs w:val="24"/>
          <w:lang w:eastAsia="ru-RU"/>
        </w:rPr>
        <w:t>Политик</w:t>
      </w:r>
      <w:r>
        <w:rPr>
          <w:szCs w:val="24"/>
          <w:lang w:eastAsia="ru-RU"/>
        </w:rPr>
        <w:t>и</w:t>
      </w:r>
      <w:r w:rsidRPr="00D26750">
        <w:rPr>
          <w:szCs w:val="24"/>
          <w:lang w:eastAsia="ru-RU"/>
        </w:rPr>
        <w:t xml:space="preserve"> Компании </w:t>
      </w:r>
      <w:r w:rsidR="0015220E">
        <w:rPr>
          <w:szCs w:val="24"/>
          <w:lang w:eastAsia="ru-RU"/>
        </w:rPr>
        <w:t>«В</w:t>
      </w:r>
      <w:r w:rsidRPr="00D26750">
        <w:rPr>
          <w:szCs w:val="24"/>
          <w:lang w:eastAsia="ru-RU"/>
        </w:rPr>
        <w:t xml:space="preserve"> области промышленной безопасности, охраны труда и окружающей среды</w:t>
      </w:r>
      <w:r w:rsidR="0015220E">
        <w:rPr>
          <w:szCs w:val="24"/>
          <w:lang w:eastAsia="ru-RU"/>
        </w:rPr>
        <w:t>»</w:t>
      </w:r>
      <w:r w:rsidRPr="00D26750">
        <w:rPr>
          <w:szCs w:val="24"/>
          <w:lang w:eastAsia="ru-RU"/>
        </w:rPr>
        <w:t xml:space="preserve"> № П3-05 П-11</w:t>
      </w:r>
      <w:r w:rsidRPr="00334422">
        <w:rPr>
          <w:szCs w:val="24"/>
          <w:lang w:eastAsia="ru-RU"/>
        </w:rPr>
        <w:t>;</w:t>
      </w:r>
    </w:p>
    <w:p w14:paraId="6D9FACB8" w14:textId="77777777" w:rsidR="00EB4422" w:rsidRDefault="00611606" w:rsidP="000B08AF">
      <w:pPr>
        <w:numPr>
          <w:ilvl w:val="0"/>
          <w:numId w:val="7"/>
        </w:numPr>
        <w:tabs>
          <w:tab w:val="num" w:pos="540"/>
        </w:tabs>
        <w:spacing w:before="120"/>
        <w:ind w:left="538" w:hanging="357"/>
      </w:pPr>
      <w:r w:rsidRPr="000B08AF">
        <w:rPr>
          <w:szCs w:val="24"/>
          <w:lang w:eastAsia="ru-RU"/>
        </w:rPr>
        <w:t>Инструкции</w:t>
      </w:r>
      <w:r w:rsidR="00334422" w:rsidRPr="000B08AF">
        <w:rPr>
          <w:szCs w:val="24"/>
          <w:lang w:eastAsia="ru-RU"/>
        </w:rPr>
        <w:t xml:space="preserve"> Компании «Золотые правила безопасности труда» и порядок их доведения» №</w:t>
      </w:r>
      <w:r w:rsidR="00A0745C" w:rsidRPr="000B08AF">
        <w:rPr>
          <w:szCs w:val="24"/>
          <w:lang w:eastAsia="ru-RU"/>
        </w:rPr>
        <w:t xml:space="preserve"> </w:t>
      </w:r>
      <w:r w:rsidR="00334422" w:rsidRPr="000B08AF">
        <w:rPr>
          <w:szCs w:val="24"/>
          <w:lang w:eastAsia="ru-RU"/>
        </w:rPr>
        <w:t>П3-05 И-0016</w:t>
      </w:r>
      <w:r w:rsidR="000B08AF" w:rsidRPr="000B08AF">
        <w:rPr>
          <w:szCs w:val="24"/>
          <w:lang w:eastAsia="ru-RU"/>
        </w:rPr>
        <w:t>.</w:t>
      </w:r>
    </w:p>
    <w:p w14:paraId="21B1F067" w14:textId="77777777" w:rsidR="00E75C04" w:rsidRPr="0081393A" w:rsidRDefault="00E75C04" w:rsidP="0037492C"/>
    <w:p w14:paraId="42606613" w14:textId="77777777" w:rsidR="00FD5E80" w:rsidRPr="0081393A" w:rsidRDefault="00FD5E80" w:rsidP="0037492C"/>
    <w:p w14:paraId="0738CBC2" w14:textId="77777777" w:rsidR="004256A3" w:rsidRPr="00AA4A36" w:rsidRDefault="004256A3" w:rsidP="00DF60CA">
      <w:pPr>
        <w:pStyle w:val="S23"/>
      </w:pPr>
      <w:bookmarkStart w:id="39" w:name="_Toc447798448"/>
      <w:bookmarkStart w:id="40" w:name="_Toc449436892"/>
      <w:bookmarkStart w:id="41" w:name="_Toc450131625"/>
      <w:bookmarkStart w:id="42" w:name="_Toc495995694"/>
      <w:bookmarkStart w:id="43" w:name="_Toc507512470"/>
      <w:bookmarkStart w:id="44" w:name="_Toc509564476"/>
      <w:bookmarkStart w:id="45" w:name="_Toc509927684"/>
      <w:bookmarkStart w:id="46" w:name="_Toc54892303"/>
      <w:bookmarkStart w:id="47" w:name="_Toc64369372"/>
      <w:r w:rsidRPr="00AA4A36">
        <w:t>О</w:t>
      </w:r>
      <w:r w:rsidR="00776DF2">
        <w:t>БЛАСТЬ ДЕЙСТВИЯ</w:t>
      </w:r>
      <w:bookmarkEnd w:id="39"/>
      <w:bookmarkEnd w:id="40"/>
      <w:bookmarkEnd w:id="41"/>
      <w:bookmarkEnd w:id="42"/>
      <w:bookmarkEnd w:id="43"/>
      <w:bookmarkEnd w:id="44"/>
      <w:bookmarkEnd w:id="45"/>
      <w:bookmarkEnd w:id="46"/>
      <w:bookmarkEnd w:id="47"/>
    </w:p>
    <w:p w14:paraId="28ED97B0" w14:textId="77777777" w:rsidR="004256A3" w:rsidRPr="00AA4A36" w:rsidRDefault="004256A3" w:rsidP="004256A3"/>
    <w:p w14:paraId="665CEC6F" w14:textId="50812A4D" w:rsidR="00052999" w:rsidRPr="00052999" w:rsidRDefault="00052999" w:rsidP="000F12B8">
      <w:r w:rsidRPr="00052999">
        <w:t xml:space="preserve">Настоящие Методические указания обязательны для исполнения работниками </w:t>
      </w:r>
      <w:r w:rsidR="00EE7B96">
        <w:br/>
      </w:r>
      <w:r w:rsidRPr="00052999">
        <w:t>ПАО «НК «Роснефть» и всем подконтрольным ПАО «НК «Роснефть» Обществам Группы, зарегистрированным на территории РФ, в отношении которых Уставами Обществ, акционерными и иными соглашениями с компаниями - партнерами не определен особый порядок реализации акционерами/участниками своих прав, в том числе по управлению Обществом (за исключением Обществ, в которых отсутствует списочный состав и/или по которым приняты решения о реализации процедур ликвидации, банкротства).</w:t>
      </w:r>
    </w:p>
    <w:p w14:paraId="7A497D1D" w14:textId="77777777" w:rsidR="008741DC" w:rsidRPr="009C68D8" w:rsidRDefault="008741DC" w:rsidP="000F12B8"/>
    <w:p w14:paraId="0E982BDB" w14:textId="54EEDD3E" w:rsidR="000F12B8" w:rsidRDefault="000F12B8" w:rsidP="003C5EB5">
      <w:pPr>
        <w:pStyle w:val="aff"/>
      </w:pPr>
      <w:r w:rsidRPr="00103C30">
        <w:t xml:space="preserve">Структурные подразделения </w:t>
      </w:r>
      <w:r w:rsidR="00D66F79">
        <w:t>П</w:t>
      </w:r>
      <w:r w:rsidRPr="00103C30">
        <w:t xml:space="preserve">АО «НК «Роснефть» и </w:t>
      </w:r>
      <w:r w:rsidR="00D94105">
        <w:t>О</w:t>
      </w:r>
      <w:r w:rsidR="009D2919">
        <w:t xml:space="preserve">бщества </w:t>
      </w:r>
      <w:r w:rsidR="00D94105">
        <w:t>Г</w:t>
      </w:r>
      <w:r w:rsidR="009D2919">
        <w:t>руппы</w:t>
      </w:r>
      <w:r w:rsidR="002C5533">
        <w:t xml:space="preserve"> </w:t>
      </w:r>
      <w:r w:rsidRPr="00103C30">
        <w:t>при оформлении договоров с подрядными организациями, выполняющими работы</w:t>
      </w:r>
      <w:r w:rsidR="006E592A">
        <w:t>/услуги</w:t>
      </w:r>
      <w:r w:rsidRPr="00103C30">
        <w:t xml:space="preserve"> на объектах</w:t>
      </w:r>
      <w:r w:rsidR="006E5729" w:rsidRPr="006E5729">
        <w:t xml:space="preserve"> или лицензионных участках </w:t>
      </w:r>
      <w:r w:rsidR="00E85540">
        <w:t>П</w:t>
      </w:r>
      <w:r w:rsidR="00E85540" w:rsidRPr="00DF60CA">
        <w:t>АО «НК «Рос</w:t>
      </w:r>
      <w:r w:rsidR="00E85540">
        <w:t>нефть» и/или Обществ Группы</w:t>
      </w:r>
      <w:r w:rsidRPr="00103C30">
        <w:t xml:space="preserve"> и арендующими имущество</w:t>
      </w:r>
      <w:r w:rsidR="0094030C">
        <w:t xml:space="preserve"> </w:t>
      </w:r>
      <w:r w:rsidR="00E85540">
        <w:t>П</w:t>
      </w:r>
      <w:r w:rsidR="00E85540" w:rsidRPr="00DF60CA">
        <w:t>АО «НК «Рос</w:t>
      </w:r>
      <w:r w:rsidR="00E85540">
        <w:t>нефть» и/или Обществ Группы</w:t>
      </w:r>
      <w:r w:rsidRPr="00103C30">
        <w:t xml:space="preserve">, обязаны </w:t>
      </w:r>
      <w:r w:rsidR="0094030C">
        <w:t xml:space="preserve">включить в </w:t>
      </w:r>
      <w:r w:rsidR="009D2919">
        <w:t>договоры</w:t>
      </w:r>
      <w:r w:rsidR="009D2919" w:rsidRPr="00C661A5">
        <w:t xml:space="preserve"> </w:t>
      </w:r>
      <w:r w:rsidR="009D2919">
        <w:t>соответствующие условия</w:t>
      </w:r>
      <w:r w:rsidR="009A6001">
        <w:t>, требуемые</w:t>
      </w:r>
      <w:r w:rsidR="009D2919">
        <w:t xml:space="preserve"> для соблюдения </w:t>
      </w:r>
      <w:r w:rsidR="00FF6005">
        <w:t xml:space="preserve">указанными </w:t>
      </w:r>
      <w:r w:rsidR="009D2919" w:rsidRPr="00103C30">
        <w:t xml:space="preserve">подрядными организациями </w:t>
      </w:r>
      <w:r w:rsidR="009D2919">
        <w:t>требований, установленных</w:t>
      </w:r>
      <w:r w:rsidRPr="00103C30">
        <w:t xml:space="preserve"> настоящ</w:t>
      </w:r>
      <w:r w:rsidR="00D076EC">
        <w:t>ими Методическими указаниями</w:t>
      </w:r>
      <w:r w:rsidRPr="00103C30">
        <w:t>.</w:t>
      </w:r>
    </w:p>
    <w:p w14:paraId="7ED71DA9" w14:textId="77777777" w:rsidR="00DE6107" w:rsidRDefault="00DE6107" w:rsidP="000F12B8">
      <w:pPr>
        <w:pStyle w:val="afb"/>
        <w:spacing w:after="0"/>
        <w:rPr>
          <w:lang w:val="ru-RU"/>
        </w:rPr>
      </w:pPr>
    </w:p>
    <w:p w14:paraId="1D99E9F0" w14:textId="77777777" w:rsidR="00D566D8" w:rsidRDefault="00D566D8" w:rsidP="006B1D9F"/>
    <w:p w14:paraId="34B0544F" w14:textId="77777777" w:rsidR="004256A3" w:rsidRPr="00AA4A36" w:rsidRDefault="004256A3" w:rsidP="00DF60CA">
      <w:pPr>
        <w:pStyle w:val="S23"/>
      </w:pPr>
      <w:bookmarkStart w:id="48" w:name="_Toc447798449"/>
      <w:bookmarkStart w:id="49" w:name="_Toc449436893"/>
      <w:bookmarkStart w:id="50" w:name="_Toc450131626"/>
      <w:bookmarkStart w:id="51" w:name="_Toc495995695"/>
      <w:bookmarkStart w:id="52" w:name="_Toc507512471"/>
      <w:bookmarkStart w:id="53" w:name="_Toc509564477"/>
      <w:bookmarkStart w:id="54" w:name="_Toc509927685"/>
      <w:bookmarkStart w:id="55" w:name="_Toc54892304"/>
      <w:bookmarkStart w:id="56" w:name="_Toc64369373"/>
      <w:r w:rsidRPr="00AA4A36">
        <w:t>П</w:t>
      </w:r>
      <w:r w:rsidR="00776DF2">
        <w:t>ЕРИОД ДЕЙСТВИЯ И ПОРЯДОК ВНЕСЕНИЯ ИЗМЕНЕНИЙ</w:t>
      </w:r>
      <w:bookmarkEnd w:id="48"/>
      <w:bookmarkEnd w:id="49"/>
      <w:bookmarkEnd w:id="50"/>
      <w:bookmarkEnd w:id="51"/>
      <w:bookmarkEnd w:id="52"/>
      <w:bookmarkEnd w:id="53"/>
      <w:bookmarkEnd w:id="54"/>
      <w:bookmarkEnd w:id="55"/>
      <w:bookmarkEnd w:id="56"/>
    </w:p>
    <w:p w14:paraId="6B9F3669" w14:textId="77777777" w:rsidR="009366CE" w:rsidRPr="00AA4A36" w:rsidRDefault="009366CE"/>
    <w:p w14:paraId="55F74092" w14:textId="33DDC15F" w:rsidR="000F12B8" w:rsidRDefault="00E74C86" w:rsidP="00DF60CA">
      <w:pPr>
        <w:rPr>
          <w:snapToGrid w:val="0"/>
        </w:rPr>
      </w:pPr>
      <w:r>
        <w:t>Настоящ</w:t>
      </w:r>
      <w:r w:rsidR="00010267">
        <w:t>ие Методические указания</w:t>
      </w:r>
      <w:r w:rsidR="000F12B8" w:rsidRPr="00DF60CA">
        <w:rPr>
          <w:snapToGrid w:val="0"/>
        </w:rPr>
        <w:t xml:space="preserve"> явля</w:t>
      </w:r>
      <w:r w:rsidR="00010267">
        <w:rPr>
          <w:snapToGrid w:val="0"/>
        </w:rPr>
        <w:t>ю</w:t>
      </w:r>
      <w:r w:rsidR="000F12B8" w:rsidRPr="00DF60CA">
        <w:rPr>
          <w:snapToGrid w:val="0"/>
        </w:rPr>
        <w:t>тся локальным нормативным документом постоянного действия.</w:t>
      </w:r>
    </w:p>
    <w:p w14:paraId="09750692" w14:textId="77777777" w:rsidR="00E46468" w:rsidRPr="00DF60CA" w:rsidRDefault="00E46468" w:rsidP="00DF60CA">
      <w:pPr>
        <w:rPr>
          <w:snapToGrid w:val="0"/>
        </w:rPr>
      </w:pPr>
    </w:p>
    <w:p w14:paraId="47A07050" w14:textId="15D440D1" w:rsidR="00827AF5" w:rsidRDefault="00827AF5" w:rsidP="004D4159">
      <w:pPr>
        <w:pStyle w:val="aff"/>
        <w:rPr>
          <w:color w:val="000000"/>
        </w:rPr>
      </w:pPr>
    </w:p>
    <w:p w14:paraId="710190DD" w14:textId="77777777" w:rsidR="00827AF5" w:rsidRPr="002B39CE" w:rsidRDefault="00827AF5" w:rsidP="004D4159">
      <w:pPr>
        <w:pStyle w:val="aff"/>
        <w:sectPr w:rsidR="00827AF5" w:rsidRPr="002B39CE" w:rsidSect="00CE0148">
          <w:headerReference w:type="even" r:id="rId14"/>
          <w:headerReference w:type="default" r:id="rId15"/>
          <w:footerReference w:type="default" r:id="rId16"/>
          <w:headerReference w:type="first" r:id="rId17"/>
          <w:type w:val="continuous"/>
          <w:pgSz w:w="11906" w:h="16838" w:code="9"/>
          <w:pgMar w:top="510" w:right="1021" w:bottom="567" w:left="1247" w:header="737" w:footer="680" w:gutter="0"/>
          <w:cols w:space="708"/>
          <w:docGrid w:linePitch="360"/>
        </w:sectPr>
      </w:pPr>
    </w:p>
    <w:p w14:paraId="641F6C63" w14:textId="79B1A6A1" w:rsidR="00642C4B" w:rsidRPr="00B56515" w:rsidRDefault="00816F7F" w:rsidP="0040417A">
      <w:pPr>
        <w:pStyle w:val="S13"/>
        <w:numPr>
          <w:ilvl w:val="0"/>
          <w:numId w:val="34"/>
        </w:numPr>
        <w:tabs>
          <w:tab w:val="left" w:pos="567"/>
        </w:tabs>
        <w:ind w:left="0" w:firstLine="0"/>
      </w:pPr>
      <w:bookmarkStart w:id="57" w:name="_Toc149979454"/>
      <w:bookmarkStart w:id="58" w:name="_Toc149981755"/>
      <w:bookmarkStart w:id="59" w:name="_Toc149983143"/>
      <w:bookmarkStart w:id="60" w:name="_Toc150914942"/>
      <w:bookmarkStart w:id="61" w:name="_Toc156727019"/>
      <w:bookmarkStart w:id="62" w:name="_Toc164238418"/>
      <w:bookmarkStart w:id="63" w:name="_Toc447798450"/>
      <w:bookmarkStart w:id="64" w:name="_Toc449436894"/>
      <w:bookmarkStart w:id="65" w:name="_Toc450131627"/>
      <w:bookmarkStart w:id="66" w:name="_Toc495995696"/>
      <w:bookmarkStart w:id="67" w:name="_Toc507512472"/>
      <w:bookmarkStart w:id="68" w:name="_Toc509564478"/>
      <w:bookmarkStart w:id="69" w:name="_Toc509927686"/>
      <w:bookmarkStart w:id="70" w:name="_Toc54892305"/>
      <w:bookmarkStart w:id="71" w:name="_Toc64369374"/>
      <w:r>
        <w:lastRenderedPageBreak/>
        <w:t>ГЛОССАРИЙ</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248E06C8" w14:textId="77777777" w:rsidR="00642C4B" w:rsidRDefault="00642C4B" w:rsidP="00642C4B"/>
    <w:p w14:paraId="77A6E0F3" w14:textId="77777777" w:rsidR="001E6E6A" w:rsidRDefault="001E6E6A" w:rsidP="00642C4B"/>
    <w:p w14:paraId="5810B041" w14:textId="079E575D" w:rsidR="001A5B18" w:rsidRPr="001E6E6A" w:rsidRDefault="001A5B18" w:rsidP="00B24BAB">
      <w:pPr>
        <w:pStyle w:val="S23"/>
        <w:keepNext w:val="0"/>
        <w:numPr>
          <w:ilvl w:val="0"/>
          <w:numId w:val="46"/>
        </w:numPr>
        <w:tabs>
          <w:tab w:val="left" w:pos="567"/>
        </w:tabs>
        <w:ind w:left="0" w:firstLine="0"/>
      </w:pPr>
      <w:bookmarkStart w:id="72" w:name="_Toc213835063"/>
      <w:bookmarkStart w:id="73" w:name="_Toc216684608"/>
      <w:bookmarkStart w:id="74" w:name="_Toc217795459"/>
      <w:bookmarkStart w:id="75" w:name="_Toc217970355"/>
      <w:bookmarkStart w:id="76" w:name="_Toc217970634"/>
      <w:bookmarkStart w:id="77" w:name="_Toc278816230"/>
      <w:bookmarkStart w:id="78" w:name="_Toc289692852"/>
      <w:bookmarkStart w:id="79" w:name="_Toc366141726"/>
      <w:bookmarkStart w:id="80" w:name="_Toc368397451"/>
      <w:bookmarkStart w:id="81" w:name="_Toc368400269"/>
      <w:bookmarkStart w:id="82" w:name="_Toc368475843"/>
      <w:bookmarkStart w:id="83" w:name="_Toc368477684"/>
      <w:bookmarkStart w:id="84" w:name="_Toc64369375"/>
      <w:r w:rsidRPr="001E6E6A">
        <w:t xml:space="preserve">ТЕРМИНЫ И </w:t>
      </w:r>
      <w:r w:rsidR="00EC0D2F">
        <w:t>ОБОЗНАЧЕНИЯ</w:t>
      </w:r>
      <w:r w:rsidRPr="001E6E6A">
        <w:t>КОРПОРАТИВНОГО ГЛОССАРИЯ</w:t>
      </w:r>
      <w:bookmarkEnd w:id="72"/>
      <w:bookmarkEnd w:id="73"/>
      <w:bookmarkEnd w:id="74"/>
      <w:bookmarkEnd w:id="75"/>
      <w:bookmarkEnd w:id="76"/>
      <w:bookmarkEnd w:id="77"/>
      <w:bookmarkEnd w:id="78"/>
      <w:bookmarkEnd w:id="79"/>
      <w:bookmarkEnd w:id="80"/>
      <w:bookmarkEnd w:id="81"/>
      <w:bookmarkEnd w:id="82"/>
      <w:bookmarkEnd w:id="83"/>
      <w:bookmarkEnd w:id="84"/>
    </w:p>
    <w:p w14:paraId="13468FB3" w14:textId="77777777" w:rsidR="001A5B18" w:rsidRDefault="001A5B18" w:rsidP="001A5B18"/>
    <w:p w14:paraId="15037097" w14:textId="16A0BB6F" w:rsidR="00FB273F" w:rsidRPr="00BA69FE" w:rsidRDefault="00E2132D" w:rsidP="001A5B18">
      <w:pPr>
        <w:rPr>
          <w:i/>
        </w:rPr>
      </w:pPr>
      <w:r>
        <w:t>В настоящ</w:t>
      </w:r>
      <w:r w:rsidR="00010267">
        <w:t>их Методических указаниях</w:t>
      </w:r>
      <w:r>
        <w:t xml:space="preserve"> </w:t>
      </w:r>
      <w:r w:rsidRPr="00E2132D">
        <w:t>используются термины Корпоративного глоссария:</w:t>
      </w:r>
      <w:r w:rsidR="00325279">
        <w:t xml:space="preserve"> </w:t>
      </w:r>
      <w:r w:rsidR="00325279" w:rsidRPr="00BA69FE">
        <w:rPr>
          <w:i/>
        </w:rPr>
        <w:t xml:space="preserve">Аварийная ситуация, Квалификация, Компания, Несоответствие, Общество Группы, Объект, Опасная зона, Опасное действие, Происшествие, </w:t>
      </w:r>
      <w:r w:rsidR="00D96F56" w:rsidRPr="00BA69FE">
        <w:rPr>
          <w:i/>
        </w:rPr>
        <w:t>Промышленная безопасность, Средства индивидуально</w:t>
      </w:r>
      <w:r w:rsidR="0048518F">
        <w:rPr>
          <w:i/>
        </w:rPr>
        <w:t>й защиты, Структурное подразд</w:t>
      </w:r>
      <w:r w:rsidR="00D96F56" w:rsidRPr="00BA69FE">
        <w:rPr>
          <w:i/>
        </w:rPr>
        <w:t>еление, Транспортное средство.</w:t>
      </w:r>
    </w:p>
    <w:p w14:paraId="4FC6F72B" w14:textId="77777777" w:rsidR="00FB273F" w:rsidRPr="005630D1" w:rsidRDefault="00FB273F" w:rsidP="001A5B18"/>
    <w:p w14:paraId="5E44DF7B" w14:textId="77777777" w:rsidR="003D1B9B" w:rsidRPr="00A849CF" w:rsidRDefault="003D1B9B" w:rsidP="001A5B18"/>
    <w:p w14:paraId="133E5B56" w14:textId="77777777" w:rsidR="00820595" w:rsidRDefault="00820595" w:rsidP="00820595">
      <w:pPr>
        <w:autoSpaceDE w:val="0"/>
        <w:autoSpaceDN w:val="0"/>
        <w:adjustRightInd w:val="0"/>
        <w:rPr>
          <w:caps/>
          <w:szCs w:val="24"/>
        </w:rPr>
      </w:pPr>
    </w:p>
    <w:p w14:paraId="5A42AA10" w14:textId="77777777" w:rsidR="00EA3DAC" w:rsidRPr="00EA3DAC" w:rsidRDefault="00EA3DAC" w:rsidP="00B24BAB">
      <w:pPr>
        <w:pStyle w:val="S23"/>
        <w:keepNext w:val="0"/>
        <w:numPr>
          <w:ilvl w:val="0"/>
          <w:numId w:val="46"/>
        </w:numPr>
        <w:tabs>
          <w:tab w:val="left" w:pos="567"/>
        </w:tabs>
        <w:ind w:left="0" w:firstLine="0"/>
      </w:pPr>
      <w:bookmarkStart w:id="85" w:name="_Toc64369376"/>
      <w:r>
        <w:t>РОЛИ</w:t>
      </w:r>
      <w:bookmarkEnd w:id="85"/>
    </w:p>
    <w:p w14:paraId="4A830E04" w14:textId="77777777" w:rsidR="00EA3DAC" w:rsidRDefault="00EA3DAC" w:rsidP="00820595">
      <w:pPr>
        <w:autoSpaceDE w:val="0"/>
        <w:autoSpaceDN w:val="0"/>
        <w:adjustRightInd w:val="0"/>
        <w:rPr>
          <w:caps/>
          <w:szCs w:val="24"/>
        </w:rPr>
      </w:pPr>
    </w:p>
    <w:p w14:paraId="20BD8001" w14:textId="77777777" w:rsidR="00E75C9B" w:rsidRDefault="00E75C9B" w:rsidP="00820595">
      <w:pPr>
        <w:autoSpaceDE w:val="0"/>
        <w:autoSpaceDN w:val="0"/>
        <w:adjustRightInd w:val="0"/>
        <w:rPr>
          <w:caps/>
          <w:szCs w:val="24"/>
        </w:rPr>
      </w:pPr>
    </w:p>
    <w:p w14:paraId="20E463F5" w14:textId="77777777" w:rsidR="00E75C9B" w:rsidRPr="00E75C9B" w:rsidRDefault="00E75C9B" w:rsidP="00820595">
      <w:pPr>
        <w:autoSpaceDE w:val="0"/>
        <w:autoSpaceDN w:val="0"/>
        <w:adjustRightInd w:val="0"/>
        <w:rPr>
          <w:rFonts w:ascii="Arial" w:hAnsi="Arial" w:cs="Arial"/>
          <w:b/>
          <w:caps/>
          <w:szCs w:val="24"/>
        </w:rPr>
      </w:pPr>
      <w:r w:rsidRPr="00E75C9B">
        <w:rPr>
          <w:rFonts w:ascii="Arial" w:hAnsi="Arial" w:cs="Arial"/>
          <w:b/>
          <w:caps/>
          <w:szCs w:val="24"/>
        </w:rPr>
        <w:t>РОЛИ КОРПОРАТИВНОГО ГЛОССАРИЯ</w:t>
      </w:r>
    </w:p>
    <w:p w14:paraId="74DB6D51" w14:textId="77777777" w:rsidR="00E75C9B" w:rsidRDefault="00E75C9B" w:rsidP="00820595">
      <w:pPr>
        <w:autoSpaceDE w:val="0"/>
        <w:autoSpaceDN w:val="0"/>
        <w:adjustRightInd w:val="0"/>
        <w:rPr>
          <w:caps/>
          <w:szCs w:val="24"/>
        </w:rPr>
      </w:pPr>
    </w:p>
    <w:p w14:paraId="20FDA8ED" w14:textId="2E5A3582" w:rsidR="00EA0B10" w:rsidRDefault="00EA0B10" w:rsidP="00820595">
      <w:pPr>
        <w:autoSpaceDE w:val="0"/>
        <w:autoSpaceDN w:val="0"/>
        <w:adjustRightInd w:val="0"/>
        <w:rPr>
          <w:i/>
          <w:szCs w:val="24"/>
        </w:rPr>
      </w:pPr>
      <w:r w:rsidRPr="00EA0B10">
        <w:rPr>
          <w:caps/>
          <w:szCs w:val="24"/>
        </w:rPr>
        <w:t xml:space="preserve">В </w:t>
      </w:r>
      <w:r w:rsidRPr="00EA0B10">
        <w:rPr>
          <w:szCs w:val="24"/>
        </w:rPr>
        <w:t>настоящ</w:t>
      </w:r>
      <w:r w:rsidR="00010267">
        <w:rPr>
          <w:szCs w:val="24"/>
        </w:rPr>
        <w:t>их Методических указаниях</w:t>
      </w:r>
      <w:r w:rsidRPr="00EA0B10">
        <w:rPr>
          <w:szCs w:val="24"/>
        </w:rPr>
        <w:t xml:space="preserve"> используются</w:t>
      </w:r>
      <w:r>
        <w:rPr>
          <w:szCs w:val="24"/>
        </w:rPr>
        <w:t xml:space="preserve"> </w:t>
      </w:r>
      <w:r w:rsidRPr="00EA0B10">
        <w:rPr>
          <w:szCs w:val="24"/>
        </w:rPr>
        <w:t>роли Корпоративного глоссария:</w:t>
      </w:r>
      <w:r>
        <w:rPr>
          <w:szCs w:val="24"/>
        </w:rPr>
        <w:t xml:space="preserve"> </w:t>
      </w:r>
      <w:r w:rsidR="002C6262" w:rsidRPr="006E1A12">
        <w:rPr>
          <w:i/>
          <w:szCs w:val="24"/>
        </w:rPr>
        <w:t>Подрядная организация, Служба промышленной безопасности, охраны труда и окружающей среды Общества Группы, С</w:t>
      </w:r>
      <w:r w:rsidR="006E1A12" w:rsidRPr="006E1A12">
        <w:rPr>
          <w:i/>
          <w:szCs w:val="24"/>
        </w:rPr>
        <w:t>убподрядная организация.</w:t>
      </w:r>
    </w:p>
    <w:p w14:paraId="3E46402C" w14:textId="77777777" w:rsidR="00A91538" w:rsidRDefault="00A91538" w:rsidP="00820595">
      <w:pPr>
        <w:autoSpaceDE w:val="0"/>
        <w:autoSpaceDN w:val="0"/>
        <w:adjustRightInd w:val="0"/>
        <w:rPr>
          <w:caps/>
          <w:szCs w:val="24"/>
        </w:rPr>
      </w:pPr>
    </w:p>
    <w:p w14:paraId="2818BB0B" w14:textId="77777777" w:rsidR="00A91538" w:rsidRDefault="00A91538" w:rsidP="00820595">
      <w:pPr>
        <w:autoSpaceDE w:val="0"/>
        <w:autoSpaceDN w:val="0"/>
        <w:adjustRightInd w:val="0"/>
        <w:rPr>
          <w:caps/>
          <w:szCs w:val="24"/>
        </w:rPr>
      </w:pPr>
    </w:p>
    <w:p w14:paraId="57CC4D6A" w14:textId="77777777" w:rsidR="00A91538" w:rsidRPr="00665A14" w:rsidRDefault="00A91538" w:rsidP="00820595">
      <w:pPr>
        <w:autoSpaceDE w:val="0"/>
        <w:autoSpaceDN w:val="0"/>
        <w:adjustRightInd w:val="0"/>
        <w:rPr>
          <w:rFonts w:ascii="Arial" w:hAnsi="Arial" w:cs="Arial"/>
          <w:b/>
          <w:caps/>
          <w:szCs w:val="24"/>
        </w:rPr>
      </w:pPr>
      <w:r w:rsidRPr="00665A14">
        <w:rPr>
          <w:rFonts w:ascii="Arial" w:hAnsi="Arial" w:cs="Arial"/>
          <w:b/>
          <w:caps/>
          <w:szCs w:val="24"/>
        </w:rPr>
        <w:t>РОЛИ ДЛЯ ЦЕЛЕЙ НАСТОЯЩЕГО ДОКУМЕНТА</w:t>
      </w:r>
    </w:p>
    <w:p w14:paraId="53C2D318" w14:textId="77777777" w:rsidR="00665A14" w:rsidRDefault="00665A14" w:rsidP="00820595">
      <w:pPr>
        <w:autoSpaceDE w:val="0"/>
        <w:autoSpaceDN w:val="0"/>
        <w:adjustRightInd w:val="0"/>
        <w:rPr>
          <w:caps/>
          <w:szCs w:val="24"/>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7052"/>
      </w:tblGrid>
      <w:tr w:rsidR="00EE7B96" w14:paraId="585BAEFC" w14:textId="77777777" w:rsidTr="00EE7B96">
        <w:trPr>
          <w:trHeight w:val="1896"/>
        </w:trPr>
        <w:tc>
          <w:tcPr>
            <w:tcW w:w="2802" w:type="dxa"/>
          </w:tcPr>
          <w:p w14:paraId="742915A9" w14:textId="4648AE49" w:rsidR="00EE7B96" w:rsidRPr="00F70337" w:rsidRDefault="00EE7B96" w:rsidP="00D6152C">
            <w:pPr>
              <w:autoSpaceDE w:val="0"/>
              <w:autoSpaceDN w:val="0"/>
              <w:adjustRightInd w:val="0"/>
              <w:spacing w:before="120" w:after="120"/>
              <w:jc w:val="left"/>
              <w:rPr>
                <w:rFonts w:ascii="Arial" w:hAnsi="Arial" w:cs="Arial"/>
                <w:b/>
                <w:i/>
                <w:color w:val="000000"/>
                <w:sz w:val="20"/>
                <w:szCs w:val="20"/>
              </w:rPr>
            </w:pPr>
            <w:r w:rsidRPr="00F70337">
              <w:rPr>
                <w:rFonts w:ascii="Arial" w:hAnsi="Arial" w:cs="Arial"/>
                <w:b/>
                <w:i/>
                <w:color w:val="000000"/>
                <w:sz w:val="20"/>
                <w:szCs w:val="20"/>
              </w:rPr>
              <w:t>ИНИЦ</w:t>
            </w:r>
            <w:r>
              <w:rPr>
                <w:rFonts w:ascii="Arial" w:hAnsi="Arial" w:cs="Arial"/>
                <w:b/>
                <w:i/>
                <w:color w:val="000000"/>
                <w:sz w:val="20"/>
                <w:szCs w:val="20"/>
              </w:rPr>
              <w:t>И</w:t>
            </w:r>
            <w:r w:rsidRPr="00F70337">
              <w:rPr>
                <w:rFonts w:ascii="Arial" w:hAnsi="Arial" w:cs="Arial"/>
                <w:b/>
                <w:i/>
                <w:color w:val="000000"/>
                <w:sz w:val="20"/>
                <w:szCs w:val="20"/>
              </w:rPr>
              <w:t>АТОР ПРИОСТАНОВКИ</w:t>
            </w:r>
            <w:r>
              <w:rPr>
                <w:rFonts w:ascii="Arial" w:hAnsi="Arial" w:cs="Arial"/>
                <w:b/>
                <w:i/>
                <w:color w:val="000000"/>
                <w:sz w:val="20"/>
                <w:szCs w:val="20"/>
              </w:rPr>
              <w:t xml:space="preserve"> РАБОТ</w:t>
            </w:r>
          </w:p>
        </w:tc>
        <w:tc>
          <w:tcPr>
            <w:tcW w:w="7052" w:type="dxa"/>
          </w:tcPr>
          <w:p w14:paraId="6730DB58" w14:textId="25625363" w:rsidR="00EE7B96" w:rsidRDefault="00EE7B96" w:rsidP="00D6152C">
            <w:pPr>
              <w:spacing w:before="120" w:after="120"/>
              <w:rPr>
                <w:color w:val="000000"/>
              </w:rPr>
            </w:pPr>
            <w:r>
              <w:rPr>
                <w:color w:val="000000"/>
              </w:rPr>
              <w:t>Р</w:t>
            </w:r>
            <w:r w:rsidRPr="00F70337">
              <w:rPr>
                <w:color w:val="000000"/>
              </w:rPr>
              <w:t xml:space="preserve">аботник ПАО «НК «Роснефть», </w:t>
            </w:r>
            <w:r>
              <w:rPr>
                <w:color w:val="000000"/>
              </w:rPr>
              <w:t>Общества Группы, подрядной/субподрядной организации, обнаруживший</w:t>
            </w:r>
            <w:r w:rsidRPr="00F70337">
              <w:rPr>
                <w:color w:val="000000"/>
              </w:rPr>
              <w:t xml:space="preserve"> </w:t>
            </w:r>
            <w:r>
              <w:rPr>
                <w:color w:val="000000"/>
              </w:rPr>
              <w:t>предпосылки</w:t>
            </w:r>
            <w:r w:rsidRPr="00F70337">
              <w:rPr>
                <w:color w:val="000000"/>
              </w:rPr>
              <w:t xml:space="preserve"> к несчастным случаям</w:t>
            </w:r>
            <w:r>
              <w:rPr>
                <w:color w:val="000000"/>
              </w:rPr>
              <w:t xml:space="preserve"> на производстве</w:t>
            </w:r>
            <w:r w:rsidRPr="00F70337">
              <w:rPr>
                <w:color w:val="000000"/>
              </w:rPr>
              <w:t xml:space="preserve">, </w:t>
            </w:r>
            <w:r w:rsidRPr="002A3763">
              <w:t>дорожно-транспортно</w:t>
            </w:r>
            <w:r>
              <w:t>му</w:t>
            </w:r>
            <w:r w:rsidRPr="002A3763">
              <w:t xml:space="preserve"> происшестви</w:t>
            </w:r>
            <w:r>
              <w:t>ю</w:t>
            </w:r>
            <w:r w:rsidRPr="00F70337">
              <w:rPr>
                <w:color w:val="000000"/>
              </w:rPr>
              <w:t>, авариям и инцидентам, а также угроз</w:t>
            </w:r>
            <w:r>
              <w:rPr>
                <w:color w:val="000000"/>
              </w:rPr>
              <w:t>у</w:t>
            </w:r>
            <w:r w:rsidRPr="00F70337">
              <w:rPr>
                <w:color w:val="000000"/>
              </w:rPr>
              <w:t xml:space="preserve"> нанесения ущерба </w:t>
            </w:r>
            <w:r>
              <w:rPr>
                <w:color w:val="000000"/>
              </w:rPr>
              <w:t>Компании</w:t>
            </w:r>
            <w:r w:rsidRPr="00F70337">
              <w:rPr>
                <w:color w:val="000000"/>
              </w:rPr>
              <w:t xml:space="preserve">, а также окружающей </w:t>
            </w:r>
            <w:r>
              <w:rPr>
                <w:color w:val="000000"/>
              </w:rPr>
              <w:t xml:space="preserve">среде </w:t>
            </w:r>
            <w:r w:rsidRPr="00F70337">
              <w:rPr>
                <w:color w:val="000000"/>
              </w:rPr>
              <w:t xml:space="preserve">при проведении работ на объектах </w:t>
            </w:r>
            <w:r>
              <w:rPr>
                <w:color w:val="000000"/>
              </w:rPr>
              <w:t>Компании</w:t>
            </w:r>
            <w:r w:rsidRPr="00F70337">
              <w:rPr>
                <w:color w:val="000000"/>
              </w:rPr>
              <w:t>.</w:t>
            </w:r>
          </w:p>
        </w:tc>
      </w:tr>
      <w:tr w:rsidR="00F74D6C" w:rsidRPr="00123E51" w14:paraId="6076522E" w14:textId="77777777" w:rsidTr="00F74D6C">
        <w:tc>
          <w:tcPr>
            <w:tcW w:w="2802" w:type="dxa"/>
          </w:tcPr>
          <w:p w14:paraId="30F05DEB" w14:textId="77777777" w:rsidR="00F74D6C" w:rsidRDefault="00D42D61" w:rsidP="00D6152C">
            <w:pPr>
              <w:autoSpaceDE w:val="0"/>
              <w:autoSpaceDN w:val="0"/>
              <w:adjustRightInd w:val="0"/>
              <w:spacing w:before="120" w:after="120"/>
              <w:jc w:val="left"/>
              <w:rPr>
                <w:caps/>
                <w:szCs w:val="24"/>
              </w:rPr>
            </w:pPr>
            <w:r>
              <w:rPr>
                <w:rFonts w:ascii="Arial" w:hAnsi="Arial" w:cs="Arial"/>
                <w:b/>
                <w:i/>
                <w:color w:val="000000"/>
                <w:sz w:val="20"/>
                <w:szCs w:val="20"/>
              </w:rPr>
              <w:t>ИСПОЛНИТЕЛЬ РАБОТ</w:t>
            </w:r>
          </w:p>
        </w:tc>
        <w:tc>
          <w:tcPr>
            <w:tcW w:w="7052" w:type="dxa"/>
          </w:tcPr>
          <w:p w14:paraId="104FCCF3" w14:textId="77777777" w:rsidR="00F74D6C" w:rsidRPr="00D42D61" w:rsidRDefault="00D42D61" w:rsidP="00D6152C">
            <w:pPr>
              <w:spacing w:before="120" w:after="120"/>
              <w:rPr>
                <w:color w:val="000000"/>
              </w:rPr>
            </w:pPr>
            <w:r>
              <w:rPr>
                <w:color w:val="000000"/>
              </w:rPr>
              <w:t>Р</w:t>
            </w:r>
            <w:r w:rsidRPr="00AE0520">
              <w:rPr>
                <w:color w:val="000000"/>
              </w:rPr>
              <w:t>аботник О</w:t>
            </w:r>
            <w:r>
              <w:rPr>
                <w:color w:val="000000"/>
              </w:rPr>
              <w:t xml:space="preserve">бщества </w:t>
            </w:r>
            <w:r w:rsidRPr="00AE0520">
              <w:rPr>
                <w:color w:val="000000"/>
              </w:rPr>
              <w:t>Г</w:t>
            </w:r>
            <w:r>
              <w:rPr>
                <w:color w:val="000000"/>
              </w:rPr>
              <w:t>руппы</w:t>
            </w:r>
            <w:r w:rsidRPr="00AE0520">
              <w:rPr>
                <w:color w:val="000000"/>
              </w:rPr>
              <w:t>, подрядной</w:t>
            </w:r>
            <w:r>
              <w:rPr>
                <w:color w:val="000000"/>
              </w:rPr>
              <w:t>/субподрядной</w:t>
            </w:r>
            <w:r w:rsidRPr="00AE0520">
              <w:rPr>
                <w:color w:val="000000"/>
              </w:rPr>
              <w:t xml:space="preserve"> организации, выполняющий работы, в соответствии со своими должностными обязанностями и квалификацией, планом производства работ по поручению ответственного производителя работ.</w:t>
            </w:r>
          </w:p>
        </w:tc>
      </w:tr>
      <w:tr w:rsidR="00F74D6C" w14:paraId="13885E8F" w14:textId="77777777" w:rsidTr="00F74D6C">
        <w:tc>
          <w:tcPr>
            <w:tcW w:w="2802" w:type="dxa"/>
          </w:tcPr>
          <w:p w14:paraId="363B88A0" w14:textId="72546F99" w:rsidR="00F74D6C" w:rsidRDefault="00154DEC" w:rsidP="00D6152C">
            <w:pPr>
              <w:autoSpaceDE w:val="0"/>
              <w:autoSpaceDN w:val="0"/>
              <w:adjustRightInd w:val="0"/>
              <w:spacing w:before="120" w:after="120"/>
              <w:jc w:val="left"/>
              <w:rPr>
                <w:caps/>
                <w:szCs w:val="24"/>
              </w:rPr>
            </w:pPr>
            <w:r w:rsidRPr="00C20975">
              <w:rPr>
                <w:rFonts w:ascii="Arial" w:hAnsi="Arial" w:cs="Arial"/>
                <w:b/>
                <w:i/>
                <w:sz w:val="20"/>
                <w:szCs w:val="20"/>
              </w:rPr>
              <w:t>ОТВЕТСТВЕННЫЙ ПРОИЗВОДИТЕЛЬ РАБОТ</w:t>
            </w:r>
          </w:p>
        </w:tc>
        <w:tc>
          <w:tcPr>
            <w:tcW w:w="7052" w:type="dxa"/>
          </w:tcPr>
          <w:p w14:paraId="24F53AC4" w14:textId="77777777" w:rsidR="00154DEC" w:rsidRDefault="00154DEC" w:rsidP="00D6152C">
            <w:pPr>
              <w:spacing w:before="120" w:after="120"/>
            </w:pPr>
            <w:r>
              <w:t>У</w:t>
            </w:r>
            <w:r w:rsidRPr="00C20975">
              <w:t>полномоченный представитель выполняющего работы структурного подразделения ПАО «НК «Роснефть», О</w:t>
            </w:r>
            <w:r>
              <w:t xml:space="preserve">бщества </w:t>
            </w:r>
            <w:r w:rsidRPr="00C20975">
              <w:t>Г</w:t>
            </w:r>
            <w:r>
              <w:t>руппы</w:t>
            </w:r>
            <w:r w:rsidRPr="00C20975">
              <w:t>, подрядной</w:t>
            </w:r>
            <w:r>
              <w:t>/субподрядной</w:t>
            </w:r>
            <w:r w:rsidRPr="00C20975">
              <w:t xml:space="preserve"> организации, который осуществляет контроль </w:t>
            </w:r>
            <w:r>
              <w:t>за ходом</w:t>
            </w:r>
            <w:r w:rsidRPr="00C20975">
              <w:t xml:space="preserve"> выполнения работ,</w:t>
            </w:r>
            <w:r>
              <w:t xml:space="preserve"> </w:t>
            </w:r>
            <w:r w:rsidRPr="00F96D22">
              <w:t>в соответствии с установленной последовательно</w:t>
            </w:r>
            <w:r>
              <w:t>стью технологических операций,</w:t>
            </w:r>
            <w:r w:rsidRPr="00F96D22">
              <w:t xml:space="preserve"> </w:t>
            </w:r>
            <w:r>
              <w:t xml:space="preserve">за </w:t>
            </w:r>
            <w:r w:rsidRPr="00F96D22">
              <w:t>своевременн</w:t>
            </w:r>
            <w:r>
              <w:t>ым проведением</w:t>
            </w:r>
            <w:r w:rsidRPr="00F96D22">
              <w:t xml:space="preserve"> инструктажа</w:t>
            </w:r>
            <w:r>
              <w:t>,</w:t>
            </w:r>
            <w:r w:rsidRPr="00F96D22">
              <w:t xml:space="preserve"> </w:t>
            </w:r>
            <w:r w:rsidRPr="00C20975">
              <w:t xml:space="preserve">и </w:t>
            </w:r>
            <w:r>
              <w:t xml:space="preserve">соответствием </w:t>
            </w:r>
            <w:r w:rsidRPr="00C20975">
              <w:t xml:space="preserve">квалификации исполнителей работ, </w:t>
            </w:r>
            <w:r>
              <w:t xml:space="preserve">за </w:t>
            </w:r>
            <w:r w:rsidRPr="00C20975">
              <w:t>соблюдени</w:t>
            </w:r>
            <w:r>
              <w:t>ем</w:t>
            </w:r>
            <w:r w:rsidRPr="00C20975">
              <w:t xml:space="preserve"> требований безопасности при производстве работ, </w:t>
            </w:r>
            <w:r>
              <w:t xml:space="preserve">за </w:t>
            </w:r>
            <w:r w:rsidRPr="00C20975">
              <w:t>наличи</w:t>
            </w:r>
            <w:r>
              <w:t>ем</w:t>
            </w:r>
            <w:r w:rsidRPr="00C20975">
              <w:t xml:space="preserve"> и исправност</w:t>
            </w:r>
            <w:r>
              <w:t>ью</w:t>
            </w:r>
            <w:r w:rsidRPr="00C20975">
              <w:t xml:space="preserve"> инструмента, инвентаря, защитных средств, такелажных приспособлений, </w:t>
            </w:r>
            <w:r>
              <w:t xml:space="preserve">за </w:t>
            </w:r>
            <w:r w:rsidRPr="00C20975">
              <w:t>сохран</w:t>
            </w:r>
            <w:r>
              <w:t>н</w:t>
            </w:r>
            <w:r w:rsidRPr="00C20975">
              <w:t>ост</w:t>
            </w:r>
            <w:r>
              <w:t>ью</w:t>
            </w:r>
            <w:r w:rsidRPr="00C20975">
              <w:t xml:space="preserve"> установленных на месте </w:t>
            </w:r>
            <w:r>
              <w:t xml:space="preserve">выполнения </w:t>
            </w:r>
            <w:r w:rsidRPr="00C20975">
              <w:t>работ ограждений, плакатов, запирающих устройств и др. и несет з</w:t>
            </w:r>
            <w:r>
              <w:t>а это ответственность.</w:t>
            </w:r>
          </w:p>
          <w:p w14:paraId="6EDC4678" w14:textId="35A8B090" w:rsidR="00154DEC" w:rsidRPr="00154DEC" w:rsidRDefault="00154DEC" w:rsidP="00D6152C">
            <w:pPr>
              <w:spacing w:before="120" w:after="120"/>
              <w:rPr>
                <w:i/>
                <w:color w:val="000000"/>
                <w:szCs w:val="24"/>
                <w:u w:val="single"/>
              </w:rPr>
            </w:pPr>
          </w:p>
        </w:tc>
      </w:tr>
      <w:tr w:rsidR="00F74D6C" w14:paraId="0D321810" w14:textId="77777777" w:rsidTr="00F74D6C">
        <w:tc>
          <w:tcPr>
            <w:tcW w:w="2802" w:type="dxa"/>
          </w:tcPr>
          <w:p w14:paraId="71A05C41" w14:textId="77777777" w:rsidR="00F74D6C" w:rsidRDefault="00BB239E" w:rsidP="00D6152C">
            <w:pPr>
              <w:autoSpaceDE w:val="0"/>
              <w:autoSpaceDN w:val="0"/>
              <w:adjustRightInd w:val="0"/>
              <w:spacing w:before="120" w:after="120"/>
              <w:jc w:val="left"/>
              <w:rPr>
                <w:caps/>
                <w:szCs w:val="24"/>
              </w:rPr>
            </w:pPr>
            <w:r w:rsidRPr="00AF1E2D">
              <w:rPr>
                <w:rFonts w:ascii="Arial" w:hAnsi="Arial" w:cs="Arial"/>
                <w:b/>
                <w:i/>
                <w:color w:val="000000"/>
                <w:sz w:val="20"/>
                <w:szCs w:val="20"/>
              </w:rPr>
              <w:lastRenderedPageBreak/>
              <w:t xml:space="preserve">ОТВЕТСТВЕННЫЙ </w:t>
            </w:r>
            <w:r>
              <w:rPr>
                <w:rFonts w:ascii="Arial" w:hAnsi="Arial" w:cs="Arial"/>
                <w:b/>
                <w:i/>
                <w:color w:val="000000"/>
                <w:sz w:val="20"/>
                <w:szCs w:val="20"/>
              </w:rPr>
              <w:t>РУКОВОДИТЕЛЬ РАБОТ</w:t>
            </w:r>
          </w:p>
        </w:tc>
        <w:tc>
          <w:tcPr>
            <w:tcW w:w="7052" w:type="dxa"/>
          </w:tcPr>
          <w:p w14:paraId="78527BFE" w14:textId="77777777" w:rsidR="00F74D6C" w:rsidRPr="006703B3" w:rsidRDefault="00976971" w:rsidP="00976971">
            <w:pPr>
              <w:spacing w:before="120" w:after="120"/>
              <w:rPr>
                <w:color w:val="000000"/>
              </w:rPr>
            </w:pPr>
            <w:r>
              <w:rPr>
                <w:color w:val="000000"/>
              </w:rPr>
              <w:t>Инженерно – технический работник</w:t>
            </w:r>
            <w:r w:rsidR="00BB239E" w:rsidRPr="00AF1E2D">
              <w:rPr>
                <w:color w:val="000000"/>
              </w:rPr>
              <w:t xml:space="preserve"> </w:t>
            </w:r>
            <w:r w:rsidR="00BB239E" w:rsidRPr="00507A1D">
              <w:rPr>
                <w:color w:val="000000"/>
              </w:rPr>
              <w:t>ПАО «НК «Роснефть», О</w:t>
            </w:r>
            <w:r w:rsidR="00BB239E">
              <w:t xml:space="preserve">бщества </w:t>
            </w:r>
            <w:r w:rsidR="00BB239E" w:rsidRPr="00507A1D">
              <w:rPr>
                <w:color w:val="000000"/>
              </w:rPr>
              <w:t>Г</w:t>
            </w:r>
            <w:r w:rsidR="00BB239E">
              <w:t>руппы</w:t>
            </w:r>
            <w:r w:rsidR="00BB239E" w:rsidRPr="00507A1D">
              <w:rPr>
                <w:color w:val="000000"/>
              </w:rPr>
              <w:t>, подрядной</w:t>
            </w:r>
            <w:r w:rsidR="00BB239E">
              <w:rPr>
                <w:color w:val="000000"/>
              </w:rPr>
              <w:t>/субподрядной</w:t>
            </w:r>
            <w:r w:rsidR="00BB239E" w:rsidRPr="00507A1D">
              <w:rPr>
                <w:color w:val="000000"/>
              </w:rPr>
              <w:t xml:space="preserve"> организации</w:t>
            </w:r>
            <w:r w:rsidR="00BB239E">
              <w:rPr>
                <w:color w:val="000000"/>
              </w:rPr>
              <w:t>,</w:t>
            </w:r>
            <w:r w:rsidR="007B3A38" w:rsidRPr="007B3A38">
              <w:rPr>
                <w:color w:val="000000"/>
              </w:rPr>
              <w:t xml:space="preserve"> </w:t>
            </w:r>
            <w:r w:rsidR="00BB239E">
              <w:rPr>
                <w:color w:val="000000"/>
              </w:rPr>
              <w:t>выполняющей</w:t>
            </w:r>
            <w:r w:rsidR="00BB239E" w:rsidRPr="00AF1E2D">
              <w:rPr>
                <w:color w:val="000000"/>
              </w:rPr>
              <w:t xml:space="preserve"> работы, </w:t>
            </w:r>
            <w:r>
              <w:rPr>
                <w:color w:val="000000"/>
              </w:rPr>
              <w:t>назначенный распорядительным документом,</w:t>
            </w:r>
            <w:r w:rsidRPr="00AF1E2D">
              <w:rPr>
                <w:color w:val="000000"/>
              </w:rPr>
              <w:t xml:space="preserve"> </w:t>
            </w:r>
            <w:r w:rsidR="00BB239E" w:rsidRPr="00AF1E2D">
              <w:rPr>
                <w:color w:val="000000"/>
              </w:rPr>
              <w:t>отвечающий за определение объема и перечня работ, необходимых организационных и технических мероприятий, обеспечивающих безопасность их выполнения, определяющий численный состав и квалификацию исполнителей указанных работ, назначающий отв</w:t>
            </w:r>
            <w:r w:rsidR="00BB239E">
              <w:rPr>
                <w:color w:val="000000"/>
              </w:rPr>
              <w:t>етственного производителя работ.</w:t>
            </w:r>
          </w:p>
          <w:p w14:paraId="30000E51" w14:textId="499C09F1" w:rsidR="007B3A38" w:rsidRPr="006703B3" w:rsidRDefault="007B3A38" w:rsidP="00976971">
            <w:pPr>
              <w:spacing w:before="120" w:after="120"/>
            </w:pPr>
          </w:p>
        </w:tc>
      </w:tr>
      <w:tr w:rsidR="00EE7B96" w14:paraId="1B54C8E8" w14:textId="77777777" w:rsidTr="00EE7B96">
        <w:trPr>
          <w:trHeight w:val="2327"/>
        </w:trPr>
        <w:tc>
          <w:tcPr>
            <w:tcW w:w="2802" w:type="dxa"/>
          </w:tcPr>
          <w:p w14:paraId="55D1E119" w14:textId="2AB11E3F" w:rsidR="00EE7B96" w:rsidRPr="00AF1E2D" w:rsidRDefault="00EE7B96" w:rsidP="00B950A2">
            <w:pPr>
              <w:autoSpaceDE w:val="0"/>
              <w:autoSpaceDN w:val="0"/>
              <w:adjustRightInd w:val="0"/>
              <w:spacing w:before="120" w:after="120"/>
              <w:jc w:val="left"/>
              <w:rPr>
                <w:rFonts w:ascii="Arial" w:hAnsi="Arial" w:cs="Arial"/>
                <w:b/>
                <w:i/>
                <w:color w:val="000000"/>
                <w:sz w:val="20"/>
                <w:szCs w:val="20"/>
              </w:rPr>
            </w:pPr>
            <w:r w:rsidRPr="003863B2">
              <w:rPr>
                <w:rFonts w:ascii="Arial" w:hAnsi="Arial" w:cs="Arial"/>
                <w:b/>
                <w:bCs/>
                <w:i/>
                <w:iCs/>
                <w:sz w:val="20"/>
                <w:szCs w:val="20"/>
              </w:rPr>
              <w:t xml:space="preserve">СЛУЖБА ПРОМЫШЛЕННОЙ БЕЗОПАСНОСТИ, ОХРАНЫ ТРУДА И ОКРУЖАЮЩЕЙ СРЕДЫ ОБЩЕСТВА ГРУППЫ </w:t>
            </w:r>
          </w:p>
        </w:tc>
        <w:tc>
          <w:tcPr>
            <w:tcW w:w="7052" w:type="dxa"/>
          </w:tcPr>
          <w:p w14:paraId="6FB55A44" w14:textId="467961EC" w:rsidR="00EE7B96" w:rsidRPr="006703B3" w:rsidRDefault="00EE7B96" w:rsidP="00B950A2">
            <w:r>
              <w:t>С</w:t>
            </w:r>
            <w:r w:rsidRPr="003863B2">
              <w:t xml:space="preserve">труктурное подразделение </w:t>
            </w:r>
            <w:r>
              <w:t xml:space="preserve">Общества группы </w:t>
            </w:r>
            <w:r w:rsidRPr="003863B2">
              <w:t>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морской безопасности, предупреждения пожароопасных и аварийных ситуаций и реагирования на них.</w:t>
            </w:r>
          </w:p>
        </w:tc>
      </w:tr>
      <w:tr w:rsidR="00B950A2" w14:paraId="1CD7C9D8" w14:textId="77777777" w:rsidTr="00B950A2">
        <w:trPr>
          <w:trHeight w:val="1057"/>
        </w:trPr>
        <w:tc>
          <w:tcPr>
            <w:tcW w:w="2802" w:type="dxa"/>
            <w:tcBorders>
              <w:top w:val="single" w:sz="4" w:space="0" w:color="FFFFFF" w:themeColor="background1"/>
            </w:tcBorders>
          </w:tcPr>
          <w:p w14:paraId="365E56BF" w14:textId="0A28E57D" w:rsidR="00B950A2" w:rsidRPr="003863B2" w:rsidRDefault="00B950A2" w:rsidP="00B950A2">
            <w:pPr>
              <w:autoSpaceDE w:val="0"/>
              <w:autoSpaceDN w:val="0"/>
              <w:adjustRightInd w:val="0"/>
              <w:spacing w:before="120" w:after="120"/>
              <w:jc w:val="left"/>
              <w:rPr>
                <w:rFonts w:ascii="Arial" w:hAnsi="Arial" w:cs="Arial"/>
                <w:b/>
                <w:bCs/>
                <w:i/>
                <w:iCs/>
                <w:sz w:val="20"/>
                <w:szCs w:val="20"/>
              </w:rPr>
            </w:pPr>
            <w:r w:rsidRPr="00B950A2">
              <w:rPr>
                <w:rFonts w:ascii="Arial" w:hAnsi="Arial" w:cs="Arial"/>
                <w:b/>
                <w:bCs/>
                <w:i/>
                <w:iCs/>
                <w:sz w:val="20"/>
                <w:szCs w:val="20"/>
              </w:rPr>
              <w:t>СЛУЖБА ПРОМЫШЛЕННОЙ БЕЗОПАСНОСТИ, ОХРАНЫ ТРУДА И ОКРУЖАЮЩЕЙ СРЕДЫ ПОДРЯДНОЙ ОРГАНИЗАЦИИ</w:t>
            </w:r>
          </w:p>
        </w:tc>
        <w:tc>
          <w:tcPr>
            <w:tcW w:w="7052" w:type="dxa"/>
            <w:tcBorders>
              <w:top w:val="single" w:sz="4" w:space="0" w:color="FFFFFF" w:themeColor="background1"/>
            </w:tcBorders>
          </w:tcPr>
          <w:p w14:paraId="5C329DAC" w14:textId="6191A842" w:rsidR="00B950A2" w:rsidRDefault="00B950A2" w:rsidP="00B950A2">
            <w:r w:rsidRPr="00B950A2">
              <w:t>Структурное подразделение или работник (работники с дополнительно возложенными обязанностями по промышленной безопасности, охране труда и окружающей среды) в подрядной организации, координирующие деятельность структурных подразделений подрядной организации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морской безопасности, предупреждения пожароопасных и аварийных ситуаций и реагирования на них.</w:t>
            </w:r>
          </w:p>
        </w:tc>
      </w:tr>
    </w:tbl>
    <w:p w14:paraId="2CE8F910" w14:textId="77777777" w:rsidR="00EA0B10" w:rsidRPr="00D22936" w:rsidRDefault="00EA0B10" w:rsidP="00820595">
      <w:pPr>
        <w:autoSpaceDE w:val="0"/>
        <w:autoSpaceDN w:val="0"/>
        <w:adjustRightInd w:val="0"/>
        <w:rPr>
          <w:caps/>
          <w:szCs w:val="24"/>
        </w:rPr>
      </w:pPr>
    </w:p>
    <w:p w14:paraId="00A7B541" w14:textId="77777777" w:rsidR="00820595" w:rsidRPr="00820595" w:rsidRDefault="00820595" w:rsidP="001A5B18"/>
    <w:p w14:paraId="3CE13B4E" w14:textId="51F7D01B" w:rsidR="001A5B18" w:rsidRPr="006E4A3D" w:rsidRDefault="006E4A3D" w:rsidP="00B24BAB">
      <w:pPr>
        <w:pStyle w:val="S23"/>
        <w:keepNext w:val="0"/>
        <w:numPr>
          <w:ilvl w:val="0"/>
          <w:numId w:val="46"/>
        </w:numPr>
        <w:tabs>
          <w:tab w:val="left" w:pos="567"/>
        </w:tabs>
        <w:ind w:left="0" w:firstLine="0"/>
      </w:pPr>
      <w:bookmarkStart w:id="86" w:name="_Toc64369377"/>
      <w:r w:rsidRPr="0081393A">
        <w:t xml:space="preserve">ТЕРМИНЫ И </w:t>
      </w:r>
      <w:r w:rsidR="001C0DA0" w:rsidRPr="0081393A">
        <w:t>ОБОЗНАЧЕНИЯ</w:t>
      </w:r>
      <w:r w:rsidRPr="0081393A">
        <w:t>ДЛЯ ЦЕЛЕЙ НАСТОЯЩЕГО ДОКУМЕНТА</w:t>
      </w:r>
      <w:bookmarkEnd w:id="86"/>
    </w:p>
    <w:p w14:paraId="27ACFE20" w14:textId="77777777" w:rsidR="000B3681" w:rsidRDefault="000B3681" w:rsidP="00A849CF">
      <w:pPr>
        <w:rPr>
          <w:color w:val="000000"/>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7052"/>
      </w:tblGrid>
      <w:tr w:rsidR="001C0DA0" w14:paraId="7D123821" w14:textId="77777777" w:rsidTr="001C0DA0">
        <w:tc>
          <w:tcPr>
            <w:tcW w:w="2802" w:type="dxa"/>
          </w:tcPr>
          <w:p w14:paraId="329DC7F3" w14:textId="77777777" w:rsidR="001C0DA0" w:rsidRDefault="00553B6E" w:rsidP="00D6152C">
            <w:pPr>
              <w:spacing w:before="120" w:after="120"/>
              <w:jc w:val="left"/>
              <w:rPr>
                <w:color w:val="000000"/>
              </w:rPr>
            </w:pPr>
            <w:r>
              <w:rPr>
                <w:rFonts w:ascii="Arial" w:hAnsi="Arial" w:cs="Arial"/>
                <w:b/>
                <w:i/>
                <w:color w:val="000000"/>
                <w:sz w:val="20"/>
                <w:szCs w:val="20"/>
              </w:rPr>
              <w:t>ПРИОСТАНОВКА РАБОТ</w:t>
            </w:r>
          </w:p>
        </w:tc>
        <w:tc>
          <w:tcPr>
            <w:tcW w:w="7052" w:type="dxa"/>
          </w:tcPr>
          <w:p w14:paraId="6A0C8333" w14:textId="77777777" w:rsidR="001C0DA0" w:rsidRDefault="00854C1F" w:rsidP="00D6152C">
            <w:pPr>
              <w:spacing w:before="120" w:after="120"/>
              <w:rPr>
                <w:color w:val="000000"/>
              </w:rPr>
            </w:pPr>
            <w:r>
              <w:rPr>
                <w:color w:val="000000"/>
              </w:rPr>
              <w:t>О</w:t>
            </w:r>
            <w:r w:rsidRPr="00854C1F">
              <w:rPr>
                <w:color w:val="000000"/>
              </w:rPr>
              <w:t>становка работ, проводимых на объекте Компании, подрядной/субподрядной организации на период времени, необходимый для устранения нарушений и выполнения условий безопасного продолжения работ.</w:t>
            </w:r>
          </w:p>
        </w:tc>
      </w:tr>
      <w:tr w:rsidR="001C0DA0" w14:paraId="0D83C170" w14:textId="77777777" w:rsidTr="001C0DA0">
        <w:tc>
          <w:tcPr>
            <w:tcW w:w="2802" w:type="dxa"/>
          </w:tcPr>
          <w:p w14:paraId="3F004CD0" w14:textId="77777777" w:rsidR="001C0DA0" w:rsidRDefault="00854C1F" w:rsidP="00D6152C">
            <w:pPr>
              <w:spacing w:before="120" w:after="120"/>
              <w:jc w:val="left"/>
              <w:rPr>
                <w:color w:val="000000"/>
              </w:rPr>
            </w:pPr>
            <w:r w:rsidRPr="00A137C0">
              <w:rPr>
                <w:rFonts w:ascii="Arial" w:hAnsi="Arial" w:cs="Arial"/>
                <w:b/>
                <w:i/>
                <w:color w:val="000000"/>
                <w:sz w:val="20"/>
                <w:szCs w:val="20"/>
              </w:rPr>
              <w:t>ТРЕБОВАНИЯ В ОБЛАСТИ ПРОМЫШЛЕННОЙ БЕЗОПАСНОСТИ, ОХРАНЫ ТРУДА И ОКРУЖАЮЩЕЙ СРЕДЫ</w:t>
            </w:r>
          </w:p>
        </w:tc>
        <w:tc>
          <w:tcPr>
            <w:tcW w:w="7052" w:type="dxa"/>
          </w:tcPr>
          <w:p w14:paraId="098FA71A" w14:textId="77777777" w:rsidR="001C0DA0" w:rsidRDefault="00854C1F" w:rsidP="00D6152C">
            <w:pPr>
              <w:spacing w:before="120" w:after="120"/>
              <w:rPr>
                <w:color w:val="000000"/>
                <w:szCs w:val="24"/>
              </w:rPr>
            </w:pPr>
            <w:r>
              <w:rPr>
                <w:color w:val="000000"/>
                <w:szCs w:val="24"/>
              </w:rPr>
              <w:t>Т</w:t>
            </w:r>
            <w:r w:rsidRPr="00281F91">
              <w:rPr>
                <w:color w:val="000000"/>
                <w:szCs w:val="24"/>
              </w:rPr>
              <w:t>ребования в области</w:t>
            </w:r>
            <w:r>
              <w:rPr>
                <w:color w:val="000000"/>
                <w:szCs w:val="24"/>
              </w:rPr>
              <w:t xml:space="preserve"> </w:t>
            </w:r>
            <w:r w:rsidRPr="004F4D83">
              <w:rPr>
                <w:color w:val="000000"/>
                <w:szCs w:val="24"/>
              </w:rPr>
              <w:t>промышленной безопасности, охраны труда и окружающей</w:t>
            </w:r>
            <w:r>
              <w:rPr>
                <w:color w:val="000000"/>
                <w:szCs w:val="24"/>
              </w:rPr>
              <w:t xml:space="preserve"> среды</w:t>
            </w:r>
            <w:r w:rsidRPr="00281F91">
              <w:rPr>
                <w:color w:val="000000"/>
                <w:szCs w:val="24"/>
              </w:rPr>
              <w:t>, которые должны соблюдаться при выполнении вида работ</w:t>
            </w:r>
            <w:r>
              <w:rPr>
                <w:color w:val="000000"/>
                <w:szCs w:val="24"/>
              </w:rPr>
              <w:t xml:space="preserve"> в соответствии с условиями договора</w:t>
            </w:r>
            <w:r w:rsidRPr="00281F91">
              <w:rPr>
                <w:color w:val="000000"/>
                <w:szCs w:val="24"/>
              </w:rPr>
              <w:t>.</w:t>
            </w:r>
          </w:p>
          <w:p w14:paraId="670A3442" w14:textId="46A150E1" w:rsidR="00576593" w:rsidRPr="00D6152C" w:rsidRDefault="00576593" w:rsidP="00D6152C">
            <w:pPr>
              <w:spacing w:before="120" w:after="120"/>
              <w:rPr>
                <w:color w:val="000000"/>
                <w:szCs w:val="24"/>
              </w:rPr>
            </w:pPr>
          </w:p>
        </w:tc>
      </w:tr>
    </w:tbl>
    <w:p w14:paraId="12A0AA06" w14:textId="77777777" w:rsidR="001C0DA0" w:rsidRPr="00AE0520" w:rsidRDefault="001C0DA0" w:rsidP="00A849CF">
      <w:pPr>
        <w:rPr>
          <w:color w:val="000000"/>
        </w:rPr>
      </w:pPr>
    </w:p>
    <w:p w14:paraId="7204E6DB" w14:textId="77777777" w:rsidR="00FE1AA7" w:rsidRDefault="00FE1AA7" w:rsidP="0098237E">
      <w:pPr>
        <w:ind w:left="567"/>
        <w:rPr>
          <w:color w:val="000000"/>
          <w:szCs w:val="24"/>
        </w:rPr>
      </w:pPr>
      <w:bookmarkStart w:id="87" w:name="_Toc149983192"/>
      <w:bookmarkStart w:id="88" w:name="_Toc149985386"/>
    </w:p>
    <w:p w14:paraId="41194204" w14:textId="77777777" w:rsidR="00FE1AA7" w:rsidRDefault="00FE1AA7" w:rsidP="0075249F">
      <w:pPr>
        <w:rPr>
          <w:color w:val="000000"/>
          <w:szCs w:val="24"/>
        </w:rPr>
      </w:pPr>
    </w:p>
    <w:p w14:paraId="01066102" w14:textId="77777777" w:rsidR="0075249F" w:rsidRPr="0081393A" w:rsidRDefault="0069127C" w:rsidP="00B24BAB">
      <w:pPr>
        <w:pStyle w:val="S23"/>
        <w:keepNext w:val="0"/>
        <w:numPr>
          <w:ilvl w:val="0"/>
          <w:numId w:val="46"/>
        </w:numPr>
        <w:tabs>
          <w:tab w:val="left" w:pos="567"/>
        </w:tabs>
        <w:ind w:left="0" w:firstLine="0"/>
      </w:pPr>
      <w:bookmarkStart w:id="89" w:name="_Toc64369378"/>
      <w:r w:rsidRPr="0081393A">
        <w:t>СОКРАЩЕНИЯ</w:t>
      </w:r>
      <w:bookmarkEnd w:id="89"/>
    </w:p>
    <w:p w14:paraId="6CC43D20" w14:textId="77777777" w:rsidR="0075249F" w:rsidRDefault="0075249F" w:rsidP="0075249F">
      <w:pPr>
        <w:rPr>
          <w:color w:val="000000"/>
          <w:szCs w:val="24"/>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7052"/>
      </w:tblGrid>
      <w:tr w:rsidR="008713F2" w14:paraId="2620495F" w14:textId="77777777" w:rsidTr="008713F2">
        <w:tc>
          <w:tcPr>
            <w:tcW w:w="2802" w:type="dxa"/>
          </w:tcPr>
          <w:p w14:paraId="3F69E5B1" w14:textId="77777777" w:rsidR="008713F2" w:rsidRPr="0090388B" w:rsidRDefault="008713F2" w:rsidP="00561FEF">
            <w:pPr>
              <w:spacing w:before="120"/>
              <w:jc w:val="left"/>
              <w:rPr>
                <w:rFonts w:ascii="Arial" w:hAnsi="Arial" w:cs="Arial"/>
                <w:b/>
                <w:i/>
                <w:color w:val="000000"/>
                <w:sz w:val="20"/>
                <w:szCs w:val="20"/>
              </w:rPr>
            </w:pPr>
            <w:r w:rsidRPr="0090388B">
              <w:rPr>
                <w:rFonts w:ascii="Arial" w:hAnsi="Arial" w:cs="Arial"/>
                <w:b/>
                <w:i/>
                <w:color w:val="000000"/>
                <w:sz w:val="20"/>
                <w:szCs w:val="20"/>
              </w:rPr>
              <w:lastRenderedPageBreak/>
              <w:t>ББ/БФ</w:t>
            </w:r>
          </w:p>
        </w:tc>
        <w:tc>
          <w:tcPr>
            <w:tcW w:w="7052" w:type="dxa"/>
          </w:tcPr>
          <w:p w14:paraId="5C9DA06C" w14:textId="77777777" w:rsidR="008713F2" w:rsidRDefault="008713F2" w:rsidP="00561FEF">
            <w:pPr>
              <w:spacing w:before="120"/>
              <w:rPr>
                <w:color w:val="000000"/>
                <w:szCs w:val="24"/>
              </w:rPr>
            </w:pPr>
            <w:r w:rsidRPr="008713F2">
              <w:rPr>
                <w:color w:val="000000"/>
                <w:szCs w:val="24"/>
              </w:rPr>
              <w:t xml:space="preserve">Бизнес – Блок/Бизнес </w:t>
            </w:r>
            <w:r w:rsidR="0090388B">
              <w:rPr>
                <w:color w:val="000000"/>
                <w:szCs w:val="24"/>
              </w:rPr>
              <w:t>–</w:t>
            </w:r>
            <w:r w:rsidRPr="008713F2">
              <w:rPr>
                <w:color w:val="000000"/>
                <w:szCs w:val="24"/>
              </w:rPr>
              <w:t xml:space="preserve"> Функция</w:t>
            </w:r>
            <w:r w:rsidR="0090388B">
              <w:rPr>
                <w:color w:val="000000"/>
                <w:szCs w:val="24"/>
              </w:rPr>
              <w:t>.</w:t>
            </w:r>
          </w:p>
        </w:tc>
      </w:tr>
      <w:tr w:rsidR="008713F2" w14:paraId="0108E85E" w14:textId="77777777" w:rsidTr="008713F2">
        <w:tc>
          <w:tcPr>
            <w:tcW w:w="2802" w:type="dxa"/>
          </w:tcPr>
          <w:p w14:paraId="3FAB77D6" w14:textId="77777777" w:rsidR="008713F2" w:rsidRPr="0090388B" w:rsidRDefault="00E07318" w:rsidP="00561FEF">
            <w:pPr>
              <w:spacing w:before="120"/>
              <w:jc w:val="left"/>
              <w:rPr>
                <w:rFonts w:ascii="Arial" w:hAnsi="Arial" w:cs="Arial"/>
                <w:b/>
                <w:i/>
                <w:color w:val="000000"/>
                <w:sz w:val="20"/>
                <w:szCs w:val="20"/>
              </w:rPr>
            </w:pPr>
            <w:r w:rsidRPr="0090388B">
              <w:rPr>
                <w:rFonts w:ascii="Arial" w:hAnsi="Arial" w:cs="Arial"/>
                <w:b/>
                <w:i/>
                <w:sz w:val="20"/>
                <w:szCs w:val="20"/>
              </w:rPr>
              <w:t>БДД</w:t>
            </w:r>
          </w:p>
        </w:tc>
        <w:tc>
          <w:tcPr>
            <w:tcW w:w="7052" w:type="dxa"/>
          </w:tcPr>
          <w:p w14:paraId="30211AAB" w14:textId="77777777" w:rsidR="008713F2" w:rsidRDefault="0090388B" w:rsidP="00561FEF">
            <w:pPr>
              <w:spacing w:before="120"/>
              <w:rPr>
                <w:color w:val="000000"/>
                <w:szCs w:val="24"/>
              </w:rPr>
            </w:pPr>
            <w:r>
              <w:rPr>
                <w:color w:val="000000"/>
                <w:szCs w:val="24"/>
              </w:rPr>
              <w:t>Б</w:t>
            </w:r>
            <w:r w:rsidR="00E07318" w:rsidRPr="00E07318">
              <w:rPr>
                <w:color w:val="000000"/>
                <w:szCs w:val="24"/>
              </w:rPr>
              <w:t>езопасность дорожного движения.</w:t>
            </w:r>
          </w:p>
        </w:tc>
      </w:tr>
      <w:tr w:rsidR="008713F2" w14:paraId="39250923" w14:textId="77777777" w:rsidTr="008713F2">
        <w:tc>
          <w:tcPr>
            <w:tcW w:w="2802" w:type="dxa"/>
          </w:tcPr>
          <w:p w14:paraId="4DC7143F" w14:textId="77777777" w:rsidR="008713F2" w:rsidRPr="0090388B" w:rsidRDefault="00D7724C" w:rsidP="00561FEF">
            <w:pPr>
              <w:spacing w:before="120"/>
              <w:jc w:val="left"/>
              <w:rPr>
                <w:rFonts w:ascii="Arial" w:hAnsi="Arial" w:cs="Arial"/>
                <w:b/>
                <w:i/>
                <w:color w:val="000000"/>
                <w:sz w:val="20"/>
                <w:szCs w:val="20"/>
              </w:rPr>
            </w:pPr>
            <w:r w:rsidRPr="0090388B">
              <w:rPr>
                <w:rFonts w:ascii="Arial" w:hAnsi="Arial" w:cs="Arial"/>
                <w:b/>
                <w:i/>
                <w:sz w:val="20"/>
                <w:szCs w:val="20"/>
              </w:rPr>
              <w:t>ДТП</w:t>
            </w:r>
          </w:p>
        </w:tc>
        <w:tc>
          <w:tcPr>
            <w:tcW w:w="7052" w:type="dxa"/>
          </w:tcPr>
          <w:p w14:paraId="69609445" w14:textId="77777777" w:rsidR="008713F2" w:rsidRDefault="0090388B" w:rsidP="00561FEF">
            <w:pPr>
              <w:spacing w:before="120"/>
              <w:rPr>
                <w:color w:val="000000"/>
                <w:szCs w:val="24"/>
              </w:rPr>
            </w:pPr>
            <w:r>
              <w:rPr>
                <w:color w:val="000000"/>
                <w:szCs w:val="24"/>
              </w:rPr>
              <w:t>Д</w:t>
            </w:r>
            <w:r w:rsidR="00D7724C" w:rsidRPr="00D7724C">
              <w:rPr>
                <w:color w:val="000000"/>
                <w:szCs w:val="24"/>
              </w:rPr>
              <w:t>орожно-транспортное происшествие.</w:t>
            </w:r>
          </w:p>
        </w:tc>
      </w:tr>
      <w:tr w:rsidR="008713F2" w14:paraId="08EFDAE2" w14:textId="77777777" w:rsidTr="008713F2">
        <w:tc>
          <w:tcPr>
            <w:tcW w:w="2802" w:type="dxa"/>
          </w:tcPr>
          <w:p w14:paraId="5CDC5709" w14:textId="77777777" w:rsidR="008713F2" w:rsidRPr="0090388B" w:rsidRDefault="00D7724C" w:rsidP="00561FEF">
            <w:pPr>
              <w:spacing w:before="120"/>
              <w:jc w:val="left"/>
              <w:rPr>
                <w:rFonts w:ascii="Arial" w:hAnsi="Arial" w:cs="Arial"/>
                <w:b/>
                <w:i/>
                <w:color w:val="000000"/>
                <w:sz w:val="20"/>
                <w:szCs w:val="20"/>
              </w:rPr>
            </w:pPr>
            <w:r w:rsidRPr="0090388B">
              <w:rPr>
                <w:rFonts w:ascii="Arial" w:hAnsi="Arial" w:cs="Arial"/>
                <w:b/>
                <w:i/>
                <w:color w:val="000000"/>
                <w:sz w:val="20"/>
                <w:szCs w:val="20"/>
              </w:rPr>
              <w:t>ЛНД</w:t>
            </w:r>
          </w:p>
        </w:tc>
        <w:tc>
          <w:tcPr>
            <w:tcW w:w="7052" w:type="dxa"/>
          </w:tcPr>
          <w:p w14:paraId="0C03CD83" w14:textId="77777777" w:rsidR="008713F2" w:rsidRDefault="0090388B" w:rsidP="00561FEF">
            <w:pPr>
              <w:spacing w:before="120"/>
              <w:rPr>
                <w:color w:val="000000"/>
                <w:szCs w:val="24"/>
              </w:rPr>
            </w:pPr>
            <w:r>
              <w:rPr>
                <w:color w:val="000000"/>
                <w:szCs w:val="24"/>
              </w:rPr>
              <w:t>Л</w:t>
            </w:r>
            <w:r w:rsidR="00D7724C" w:rsidRPr="00D7724C">
              <w:rPr>
                <w:color w:val="000000"/>
                <w:szCs w:val="24"/>
              </w:rPr>
              <w:t>окальный нормативный документ.</w:t>
            </w:r>
          </w:p>
        </w:tc>
      </w:tr>
      <w:tr w:rsidR="008713F2" w14:paraId="33D61C9B" w14:textId="77777777" w:rsidTr="008713F2">
        <w:tc>
          <w:tcPr>
            <w:tcW w:w="2802" w:type="dxa"/>
          </w:tcPr>
          <w:p w14:paraId="74ACBDBB" w14:textId="77777777" w:rsidR="008713F2" w:rsidRPr="0090388B" w:rsidRDefault="00D7724C" w:rsidP="00561FEF">
            <w:pPr>
              <w:spacing w:before="120"/>
              <w:jc w:val="left"/>
              <w:rPr>
                <w:rFonts w:ascii="Arial" w:hAnsi="Arial" w:cs="Arial"/>
                <w:b/>
                <w:i/>
                <w:color w:val="000000"/>
                <w:sz w:val="20"/>
                <w:szCs w:val="20"/>
              </w:rPr>
            </w:pPr>
            <w:r w:rsidRPr="0090388B">
              <w:rPr>
                <w:rFonts w:ascii="Arial" w:hAnsi="Arial" w:cs="Arial"/>
                <w:b/>
                <w:bCs/>
                <w:i/>
                <w:iCs/>
                <w:color w:val="000000"/>
                <w:sz w:val="20"/>
                <w:szCs w:val="20"/>
              </w:rPr>
              <w:t>ОГ</w:t>
            </w:r>
          </w:p>
        </w:tc>
        <w:tc>
          <w:tcPr>
            <w:tcW w:w="7052" w:type="dxa"/>
          </w:tcPr>
          <w:p w14:paraId="21F7A087" w14:textId="77777777" w:rsidR="008713F2" w:rsidRDefault="00D7724C" w:rsidP="00561FEF">
            <w:pPr>
              <w:spacing w:before="120"/>
              <w:rPr>
                <w:color w:val="000000"/>
                <w:szCs w:val="24"/>
              </w:rPr>
            </w:pPr>
            <w:r w:rsidRPr="00D7724C">
              <w:rPr>
                <w:color w:val="000000"/>
                <w:szCs w:val="24"/>
              </w:rPr>
              <w:t>О</w:t>
            </w:r>
            <w:r w:rsidR="0090388B" w:rsidRPr="00D7724C">
              <w:rPr>
                <w:color w:val="000000"/>
                <w:szCs w:val="24"/>
              </w:rPr>
              <w:t>бщество</w:t>
            </w:r>
            <w:r w:rsidRPr="00D7724C">
              <w:rPr>
                <w:color w:val="000000"/>
                <w:szCs w:val="24"/>
              </w:rPr>
              <w:t xml:space="preserve"> Г</w:t>
            </w:r>
            <w:r w:rsidR="0090388B" w:rsidRPr="00D7724C">
              <w:rPr>
                <w:color w:val="000000"/>
                <w:szCs w:val="24"/>
              </w:rPr>
              <w:t>руппы</w:t>
            </w:r>
            <w:r w:rsidR="0090388B">
              <w:rPr>
                <w:color w:val="000000"/>
                <w:szCs w:val="24"/>
              </w:rPr>
              <w:t>.</w:t>
            </w:r>
          </w:p>
        </w:tc>
      </w:tr>
      <w:tr w:rsidR="008713F2" w14:paraId="345D5252" w14:textId="77777777" w:rsidTr="008713F2">
        <w:tc>
          <w:tcPr>
            <w:tcW w:w="2802" w:type="dxa"/>
          </w:tcPr>
          <w:p w14:paraId="38143DAD" w14:textId="77777777" w:rsidR="008713F2" w:rsidRPr="0090388B" w:rsidRDefault="00D7724C" w:rsidP="00561FEF">
            <w:pPr>
              <w:spacing w:before="120"/>
              <w:jc w:val="left"/>
              <w:rPr>
                <w:rFonts w:ascii="Arial" w:hAnsi="Arial" w:cs="Arial"/>
                <w:b/>
                <w:i/>
                <w:color w:val="000000"/>
                <w:sz w:val="20"/>
                <w:szCs w:val="20"/>
              </w:rPr>
            </w:pPr>
            <w:r w:rsidRPr="0090388B">
              <w:rPr>
                <w:rFonts w:ascii="Arial" w:hAnsi="Arial" w:cs="Arial"/>
                <w:b/>
                <w:i/>
                <w:caps/>
                <w:color w:val="000000"/>
                <w:sz w:val="20"/>
                <w:szCs w:val="20"/>
              </w:rPr>
              <w:t>ПБОТОС</w:t>
            </w:r>
          </w:p>
        </w:tc>
        <w:tc>
          <w:tcPr>
            <w:tcW w:w="7052" w:type="dxa"/>
          </w:tcPr>
          <w:p w14:paraId="7B8EE7BE" w14:textId="77777777" w:rsidR="008713F2" w:rsidRDefault="0090388B" w:rsidP="00561FEF">
            <w:pPr>
              <w:spacing w:before="120"/>
              <w:rPr>
                <w:color w:val="000000"/>
                <w:szCs w:val="24"/>
              </w:rPr>
            </w:pPr>
            <w:r>
              <w:rPr>
                <w:color w:val="000000"/>
                <w:szCs w:val="24"/>
              </w:rPr>
              <w:t>П</w:t>
            </w:r>
            <w:r w:rsidR="00D7724C" w:rsidRPr="00D7724C">
              <w:rPr>
                <w:color w:val="000000"/>
                <w:szCs w:val="24"/>
              </w:rPr>
              <w:t>ромышленная безопасность, охрана труда и окружающей среды, включая вопросы транспортной, пожарной, радиационной, фонтанной безопасности, целостности опасных производственных объектов, предупреждения пожароопасных и аварийных ситуаций и реагирования на них.</w:t>
            </w:r>
          </w:p>
        </w:tc>
      </w:tr>
      <w:tr w:rsidR="008713F2" w14:paraId="11DCA06D" w14:textId="77777777" w:rsidTr="008713F2">
        <w:tc>
          <w:tcPr>
            <w:tcW w:w="2802" w:type="dxa"/>
          </w:tcPr>
          <w:p w14:paraId="7B2BD5A6" w14:textId="77777777" w:rsidR="008713F2" w:rsidRPr="0090388B" w:rsidRDefault="00D7724C" w:rsidP="00561FEF">
            <w:pPr>
              <w:spacing w:before="120"/>
              <w:jc w:val="left"/>
              <w:rPr>
                <w:rFonts w:ascii="Arial" w:hAnsi="Arial" w:cs="Arial"/>
                <w:b/>
                <w:i/>
                <w:color w:val="000000"/>
                <w:sz w:val="20"/>
                <w:szCs w:val="20"/>
              </w:rPr>
            </w:pPr>
            <w:r w:rsidRPr="0090388B">
              <w:rPr>
                <w:rFonts w:ascii="Arial" w:hAnsi="Arial" w:cs="Arial"/>
                <w:b/>
                <w:i/>
                <w:color w:val="000000"/>
                <w:sz w:val="20"/>
                <w:szCs w:val="20"/>
              </w:rPr>
              <w:t>ПО</w:t>
            </w:r>
          </w:p>
        </w:tc>
        <w:tc>
          <w:tcPr>
            <w:tcW w:w="7052" w:type="dxa"/>
          </w:tcPr>
          <w:p w14:paraId="5BB0348B" w14:textId="77777777" w:rsidR="008713F2" w:rsidRDefault="003922BE" w:rsidP="00561FEF">
            <w:pPr>
              <w:spacing w:before="120"/>
              <w:rPr>
                <w:color w:val="000000"/>
                <w:szCs w:val="24"/>
              </w:rPr>
            </w:pPr>
            <w:r>
              <w:rPr>
                <w:color w:val="000000"/>
                <w:szCs w:val="24"/>
              </w:rPr>
              <w:t>П</w:t>
            </w:r>
            <w:r w:rsidR="00D7724C" w:rsidRPr="00D7724C">
              <w:rPr>
                <w:color w:val="000000"/>
                <w:szCs w:val="24"/>
              </w:rPr>
              <w:t>одрядная организация.</w:t>
            </w:r>
          </w:p>
        </w:tc>
      </w:tr>
      <w:tr w:rsidR="008713F2" w14:paraId="12BC2D67" w14:textId="77777777" w:rsidTr="008713F2">
        <w:tc>
          <w:tcPr>
            <w:tcW w:w="2802" w:type="dxa"/>
          </w:tcPr>
          <w:p w14:paraId="5803269A" w14:textId="77777777" w:rsidR="008713F2" w:rsidRPr="0090388B" w:rsidRDefault="00F550A9" w:rsidP="00561FEF">
            <w:pPr>
              <w:spacing w:before="120"/>
              <w:jc w:val="left"/>
              <w:rPr>
                <w:rFonts w:ascii="Arial" w:hAnsi="Arial" w:cs="Arial"/>
                <w:b/>
                <w:i/>
                <w:color w:val="000000"/>
                <w:sz w:val="20"/>
                <w:szCs w:val="20"/>
              </w:rPr>
            </w:pPr>
            <w:r w:rsidRPr="0090388B">
              <w:rPr>
                <w:rFonts w:ascii="Arial" w:hAnsi="Arial" w:cs="Arial"/>
                <w:b/>
                <w:i/>
                <w:color w:val="000000"/>
                <w:sz w:val="20"/>
                <w:szCs w:val="20"/>
              </w:rPr>
              <w:t>СИЗ</w:t>
            </w:r>
          </w:p>
        </w:tc>
        <w:tc>
          <w:tcPr>
            <w:tcW w:w="7052" w:type="dxa"/>
          </w:tcPr>
          <w:p w14:paraId="0BECB3D8" w14:textId="77777777" w:rsidR="008713F2" w:rsidRDefault="003922BE" w:rsidP="00561FEF">
            <w:pPr>
              <w:spacing w:before="120"/>
              <w:rPr>
                <w:color w:val="000000"/>
                <w:szCs w:val="24"/>
              </w:rPr>
            </w:pPr>
            <w:r>
              <w:rPr>
                <w:color w:val="000000"/>
              </w:rPr>
              <w:t>С</w:t>
            </w:r>
            <w:r w:rsidR="00F550A9">
              <w:rPr>
                <w:color w:val="000000"/>
              </w:rPr>
              <w:t>редства индивидуальной защиты.</w:t>
            </w:r>
          </w:p>
        </w:tc>
      </w:tr>
      <w:tr w:rsidR="00010933" w14:paraId="132E4FAF" w14:textId="77777777" w:rsidTr="008713F2">
        <w:tc>
          <w:tcPr>
            <w:tcW w:w="2802" w:type="dxa"/>
          </w:tcPr>
          <w:p w14:paraId="58268A47" w14:textId="77777777" w:rsidR="00010933" w:rsidRPr="0090388B" w:rsidRDefault="004F1B2D" w:rsidP="00561FEF">
            <w:pPr>
              <w:spacing w:before="120"/>
              <w:jc w:val="left"/>
              <w:rPr>
                <w:rFonts w:ascii="Arial" w:hAnsi="Arial" w:cs="Arial"/>
                <w:b/>
                <w:i/>
                <w:color w:val="000000"/>
                <w:sz w:val="20"/>
                <w:szCs w:val="20"/>
              </w:rPr>
            </w:pPr>
            <w:r>
              <w:rPr>
                <w:rFonts w:ascii="Arial" w:hAnsi="Arial" w:cs="Arial"/>
                <w:b/>
                <w:i/>
                <w:color w:val="000000"/>
                <w:sz w:val="20"/>
                <w:szCs w:val="20"/>
              </w:rPr>
              <w:t>СП</w:t>
            </w:r>
          </w:p>
        </w:tc>
        <w:tc>
          <w:tcPr>
            <w:tcW w:w="7052" w:type="dxa"/>
          </w:tcPr>
          <w:p w14:paraId="5993B908" w14:textId="77777777" w:rsidR="00010933" w:rsidRDefault="004F1B2D" w:rsidP="00561FEF">
            <w:pPr>
              <w:spacing w:before="120"/>
              <w:rPr>
                <w:color w:val="000000"/>
                <w:szCs w:val="24"/>
              </w:rPr>
            </w:pPr>
            <w:r>
              <w:rPr>
                <w:color w:val="000000"/>
                <w:szCs w:val="24"/>
              </w:rPr>
              <w:t>Структурное подразделение.</w:t>
            </w:r>
          </w:p>
        </w:tc>
      </w:tr>
      <w:tr w:rsidR="008713F2" w14:paraId="6351021E" w14:textId="77777777" w:rsidTr="008713F2">
        <w:tc>
          <w:tcPr>
            <w:tcW w:w="2802" w:type="dxa"/>
          </w:tcPr>
          <w:p w14:paraId="72B3B600" w14:textId="77777777" w:rsidR="008713F2" w:rsidRPr="0090388B" w:rsidRDefault="00F550A9" w:rsidP="00561FEF">
            <w:pPr>
              <w:spacing w:before="120"/>
              <w:jc w:val="left"/>
              <w:rPr>
                <w:rFonts w:ascii="Arial" w:hAnsi="Arial" w:cs="Arial"/>
                <w:b/>
                <w:i/>
                <w:color w:val="000000"/>
                <w:sz w:val="20"/>
                <w:szCs w:val="20"/>
              </w:rPr>
            </w:pPr>
            <w:r w:rsidRPr="0090388B">
              <w:rPr>
                <w:rFonts w:ascii="Arial" w:hAnsi="Arial" w:cs="Arial"/>
                <w:b/>
                <w:i/>
                <w:color w:val="000000"/>
                <w:sz w:val="20"/>
                <w:szCs w:val="20"/>
              </w:rPr>
              <w:t>ТС</w:t>
            </w:r>
          </w:p>
        </w:tc>
        <w:tc>
          <w:tcPr>
            <w:tcW w:w="7052" w:type="dxa"/>
          </w:tcPr>
          <w:p w14:paraId="735A1E80" w14:textId="77777777" w:rsidR="008713F2" w:rsidRDefault="003922BE" w:rsidP="00561FEF">
            <w:pPr>
              <w:spacing w:before="120"/>
              <w:rPr>
                <w:color w:val="000000"/>
                <w:szCs w:val="24"/>
              </w:rPr>
            </w:pPr>
            <w:r>
              <w:rPr>
                <w:color w:val="000000"/>
                <w:szCs w:val="24"/>
              </w:rPr>
              <w:t>Т</w:t>
            </w:r>
            <w:r w:rsidR="00F550A9" w:rsidRPr="00F550A9">
              <w:rPr>
                <w:color w:val="000000"/>
                <w:szCs w:val="24"/>
              </w:rPr>
              <w:t>ранспортное средство.</w:t>
            </w:r>
          </w:p>
        </w:tc>
      </w:tr>
    </w:tbl>
    <w:p w14:paraId="35CB2F36" w14:textId="77777777" w:rsidR="0075249F" w:rsidRDefault="0075249F" w:rsidP="0075249F">
      <w:pPr>
        <w:rPr>
          <w:color w:val="000000"/>
          <w:szCs w:val="24"/>
        </w:rPr>
      </w:pPr>
    </w:p>
    <w:p w14:paraId="4EDEFD30" w14:textId="77777777" w:rsidR="0075249F" w:rsidRDefault="0075249F" w:rsidP="0075249F">
      <w:pPr>
        <w:rPr>
          <w:color w:val="000000"/>
          <w:szCs w:val="24"/>
        </w:rPr>
      </w:pPr>
    </w:p>
    <w:p w14:paraId="5BA3FAB8" w14:textId="77777777" w:rsidR="0075249F" w:rsidRDefault="0075249F" w:rsidP="0075249F">
      <w:pPr>
        <w:rPr>
          <w:color w:val="000000"/>
          <w:szCs w:val="24"/>
        </w:rPr>
      </w:pPr>
    </w:p>
    <w:p w14:paraId="3CD64E58" w14:textId="77777777" w:rsidR="00FE1AA7" w:rsidRDefault="00FE1AA7" w:rsidP="0098237E">
      <w:pPr>
        <w:ind w:left="567"/>
        <w:rPr>
          <w:color w:val="000000"/>
          <w:szCs w:val="24"/>
        </w:rPr>
      </w:pPr>
    </w:p>
    <w:p w14:paraId="04885639" w14:textId="77777777" w:rsidR="00642C4B" w:rsidRPr="0019232A" w:rsidRDefault="00642C4B" w:rsidP="00861FD5">
      <w:pPr>
        <w:tabs>
          <w:tab w:val="left" w:pos="0"/>
          <w:tab w:val="left" w:pos="9899"/>
        </w:tabs>
        <w:ind w:right="-1"/>
        <w:sectPr w:rsidR="00642C4B" w:rsidRPr="0019232A" w:rsidSect="00CE0148">
          <w:headerReference w:type="even" r:id="rId18"/>
          <w:headerReference w:type="default" r:id="rId19"/>
          <w:headerReference w:type="first" r:id="rId20"/>
          <w:type w:val="continuous"/>
          <w:pgSz w:w="11906" w:h="16838" w:code="9"/>
          <w:pgMar w:top="510" w:right="1021" w:bottom="567" w:left="1247" w:header="737" w:footer="680" w:gutter="0"/>
          <w:cols w:space="708"/>
          <w:docGrid w:linePitch="360"/>
        </w:sectPr>
      </w:pPr>
    </w:p>
    <w:p w14:paraId="43162F77" w14:textId="77777777" w:rsidR="00C31630" w:rsidRDefault="00AE2086" w:rsidP="003E5A39">
      <w:pPr>
        <w:pStyle w:val="S13"/>
        <w:numPr>
          <w:ilvl w:val="0"/>
          <w:numId w:val="34"/>
        </w:numPr>
        <w:tabs>
          <w:tab w:val="left" w:pos="567"/>
        </w:tabs>
        <w:ind w:left="0" w:firstLine="0"/>
      </w:pPr>
      <w:bookmarkStart w:id="90" w:name="_Toc507512474"/>
      <w:bookmarkStart w:id="91" w:name="_Toc509564480"/>
      <w:bookmarkStart w:id="92" w:name="_Toc509927688"/>
      <w:bookmarkStart w:id="93" w:name="_Toc54892307"/>
      <w:bookmarkStart w:id="94" w:name="_Toc153013095"/>
      <w:bookmarkStart w:id="95" w:name="_Toc156727021"/>
      <w:bookmarkStart w:id="96" w:name="_Toc164238420"/>
      <w:bookmarkStart w:id="97" w:name="_Toc447798452"/>
      <w:bookmarkStart w:id="98" w:name="_Toc449436896"/>
      <w:bookmarkStart w:id="99" w:name="_Toc450131629"/>
      <w:bookmarkStart w:id="100" w:name="_Toc495995698"/>
      <w:bookmarkStart w:id="101" w:name="_Toc64369379"/>
      <w:bookmarkEnd w:id="87"/>
      <w:bookmarkEnd w:id="88"/>
      <w:r w:rsidRPr="00AE2086">
        <w:lastRenderedPageBreak/>
        <w:t>ОСНОВАНИЯ ДЛЯ ПРИОСТАНОВКИ РАБОТ</w:t>
      </w:r>
      <w:bookmarkStart w:id="102" w:name="_Toc149983195"/>
      <w:bookmarkStart w:id="103" w:name="_Toc149985389"/>
      <w:bookmarkEnd w:id="90"/>
      <w:bookmarkEnd w:id="91"/>
      <w:bookmarkEnd w:id="92"/>
      <w:bookmarkEnd w:id="93"/>
      <w:bookmarkEnd w:id="94"/>
      <w:bookmarkEnd w:id="95"/>
      <w:bookmarkEnd w:id="96"/>
      <w:bookmarkEnd w:id="97"/>
      <w:bookmarkEnd w:id="98"/>
      <w:bookmarkEnd w:id="99"/>
      <w:bookmarkEnd w:id="100"/>
      <w:bookmarkEnd w:id="101"/>
    </w:p>
    <w:p w14:paraId="4527AD8A" w14:textId="77777777" w:rsidR="00903696" w:rsidRDefault="00903696" w:rsidP="00C31630"/>
    <w:p w14:paraId="1E3961A6" w14:textId="77777777" w:rsidR="00B36F8E" w:rsidRPr="009D286B" w:rsidRDefault="00B36F8E" w:rsidP="00C31630"/>
    <w:p w14:paraId="1A63E0F8" w14:textId="5CCE85B6" w:rsidR="006C5769" w:rsidRPr="00833422" w:rsidRDefault="00B950A2" w:rsidP="00833422">
      <w:pPr>
        <w:pStyle w:val="aff1"/>
        <w:widowControl w:val="0"/>
        <w:numPr>
          <w:ilvl w:val="1"/>
          <w:numId w:val="34"/>
        </w:numPr>
        <w:tabs>
          <w:tab w:val="left" w:pos="567"/>
          <w:tab w:val="left" w:pos="709"/>
        </w:tabs>
        <w:suppressAutoHyphens/>
        <w:ind w:left="0" w:firstLine="0"/>
        <w:rPr>
          <w:rFonts w:eastAsia="Times New Roman"/>
          <w:szCs w:val="24"/>
        </w:rPr>
      </w:pPr>
      <w:r>
        <w:rPr>
          <w:rFonts w:eastAsia="Times New Roman"/>
          <w:szCs w:val="24"/>
          <w:lang w:val="ru-RU"/>
        </w:rPr>
        <w:t xml:space="preserve">Работники </w:t>
      </w:r>
      <w:r w:rsidR="003C5EB5">
        <w:rPr>
          <w:rFonts w:eastAsia="Times New Roman"/>
          <w:szCs w:val="24"/>
          <w:lang w:val="ru-RU"/>
        </w:rPr>
        <w:t>ПАО «НК «Роснефть»/</w:t>
      </w:r>
      <w:r w:rsidR="00A54A7F">
        <w:rPr>
          <w:rFonts w:eastAsia="Times New Roman"/>
          <w:szCs w:val="24"/>
          <w:lang w:val="ru-RU"/>
        </w:rPr>
        <w:t>ОГ</w:t>
      </w:r>
      <w:r w:rsidR="00A54A7F" w:rsidDel="00A54A7F">
        <w:rPr>
          <w:rFonts w:eastAsia="Times New Roman"/>
          <w:szCs w:val="24"/>
          <w:lang w:val="ru-RU"/>
        </w:rPr>
        <w:t xml:space="preserve"> </w:t>
      </w:r>
      <w:r w:rsidR="00C3730E">
        <w:rPr>
          <w:rFonts w:eastAsia="Times New Roman"/>
          <w:szCs w:val="24"/>
          <w:lang w:val="ru-RU"/>
        </w:rPr>
        <w:t>/</w:t>
      </w:r>
      <w:r w:rsidR="00A54A7F">
        <w:rPr>
          <w:rFonts w:eastAsia="Times New Roman"/>
          <w:szCs w:val="24"/>
          <w:lang w:val="ru-RU"/>
        </w:rPr>
        <w:t>ПО</w:t>
      </w:r>
      <w:r w:rsidR="005F55F7">
        <w:rPr>
          <w:rFonts w:eastAsia="Times New Roman"/>
          <w:szCs w:val="24"/>
          <w:lang w:val="ru-RU"/>
        </w:rPr>
        <w:t xml:space="preserve"> </w:t>
      </w:r>
      <w:r w:rsidR="006C5769" w:rsidRPr="00833422">
        <w:rPr>
          <w:rFonts w:eastAsia="Times New Roman"/>
          <w:szCs w:val="24"/>
        </w:rPr>
        <w:t>при проведении работ на объектах Компании в случае обнаружении предпосылок к происшествию, которое может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иному подобному событию, обязан</w:t>
      </w:r>
      <w:r w:rsidR="008D03C2">
        <w:rPr>
          <w:rFonts w:eastAsia="Times New Roman"/>
          <w:szCs w:val="24"/>
          <w:lang w:val="ru-RU"/>
        </w:rPr>
        <w:t>ы</w:t>
      </w:r>
      <w:r w:rsidR="006C5769" w:rsidRPr="00833422">
        <w:rPr>
          <w:rFonts w:eastAsia="Times New Roman"/>
          <w:szCs w:val="24"/>
        </w:rPr>
        <w:t xml:space="preserve"> принять меры к приостановке работ, либо воспрепятствовать их возобновлению до полного устранения имеющихся угроз.</w:t>
      </w:r>
    </w:p>
    <w:p w14:paraId="04BA3E66" w14:textId="77777777" w:rsidR="00C64BFD" w:rsidRPr="009D286B" w:rsidRDefault="00C64BFD" w:rsidP="00141A5A">
      <w:pPr>
        <w:widowControl w:val="0"/>
        <w:suppressAutoHyphens/>
        <w:rPr>
          <w:rFonts w:eastAsia="Times New Roman"/>
          <w:szCs w:val="24"/>
        </w:rPr>
      </w:pPr>
    </w:p>
    <w:p w14:paraId="77F87A49" w14:textId="77777777" w:rsidR="00141A5A" w:rsidRPr="00141A5A" w:rsidRDefault="00307BF6" w:rsidP="00E26231">
      <w:pPr>
        <w:pStyle w:val="aff1"/>
        <w:widowControl w:val="0"/>
        <w:numPr>
          <w:ilvl w:val="1"/>
          <w:numId w:val="34"/>
        </w:numPr>
        <w:tabs>
          <w:tab w:val="left" w:pos="567"/>
          <w:tab w:val="left" w:pos="709"/>
        </w:tabs>
        <w:suppressAutoHyphens/>
        <w:ind w:left="0" w:firstLine="0"/>
        <w:rPr>
          <w:rFonts w:eastAsia="Times New Roman"/>
          <w:szCs w:val="24"/>
        </w:rPr>
      </w:pPr>
      <w:r>
        <w:rPr>
          <w:rFonts w:eastAsia="Times New Roman"/>
          <w:szCs w:val="24"/>
        </w:rPr>
        <w:t>Перечень о</w:t>
      </w:r>
      <w:r w:rsidR="00141A5A" w:rsidRPr="00141A5A">
        <w:rPr>
          <w:rFonts w:eastAsia="Times New Roman"/>
          <w:szCs w:val="24"/>
        </w:rPr>
        <w:t>сновани</w:t>
      </w:r>
      <w:r>
        <w:rPr>
          <w:rFonts w:eastAsia="Times New Roman"/>
          <w:szCs w:val="24"/>
        </w:rPr>
        <w:t>й</w:t>
      </w:r>
      <w:r w:rsidR="00141A5A" w:rsidRPr="00141A5A">
        <w:rPr>
          <w:rFonts w:eastAsia="Times New Roman"/>
          <w:szCs w:val="24"/>
        </w:rPr>
        <w:t xml:space="preserve"> для приостановки работ</w:t>
      </w:r>
      <w:r>
        <w:rPr>
          <w:rFonts w:eastAsia="Times New Roman"/>
          <w:szCs w:val="24"/>
        </w:rPr>
        <w:t>, но</w:t>
      </w:r>
      <w:r w:rsidRPr="00E26231">
        <w:rPr>
          <w:rFonts w:eastAsia="Times New Roman"/>
          <w:szCs w:val="24"/>
        </w:rPr>
        <w:t xml:space="preserve"> </w:t>
      </w:r>
      <w:r w:rsidRPr="00307BF6">
        <w:rPr>
          <w:rFonts w:eastAsia="Times New Roman"/>
          <w:szCs w:val="24"/>
        </w:rPr>
        <w:t>не ограничиваясь</w:t>
      </w:r>
      <w:r w:rsidR="00141A5A" w:rsidRPr="00141A5A">
        <w:rPr>
          <w:rFonts w:eastAsia="Times New Roman"/>
          <w:szCs w:val="24"/>
        </w:rPr>
        <w:t>:</w:t>
      </w:r>
    </w:p>
    <w:p w14:paraId="12783B4F" w14:textId="238A6293" w:rsidR="00141A5A" w:rsidRPr="00141A5A" w:rsidRDefault="00141A5A" w:rsidP="00DD46B5">
      <w:pPr>
        <w:pStyle w:val="aff1"/>
        <w:numPr>
          <w:ilvl w:val="0"/>
          <w:numId w:val="35"/>
        </w:numPr>
        <w:tabs>
          <w:tab w:val="left" w:pos="539"/>
        </w:tabs>
        <w:spacing w:before="120"/>
        <w:ind w:left="539" w:hanging="357"/>
        <w:contextualSpacing w:val="0"/>
        <w:rPr>
          <w:rFonts w:eastAsia="Times New Roman"/>
          <w:szCs w:val="24"/>
        </w:rPr>
      </w:pPr>
      <w:r w:rsidRPr="00141A5A">
        <w:rPr>
          <w:rFonts w:eastAsia="Times New Roman"/>
          <w:szCs w:val="24"/>
        </w:rPr>
        <w:t xml:space="preserve">проведение работ с нарушениями требований законодательства </w:t>
      </w:r>
      <w:r w:rsidR="0048518F">
        <w:rPr>
          <w:rFonts w:eastAsia="Times New Roman"/>
          <w:szCs w:val="24"/>
          <w:lang w:val="ru-RU"/>
        </w:rPr>
        <w:t xml:space="preserve">РФ </w:t>
      </w:r>
      <w:r w:rsidRPr="00141A5A">
        <w:rPr>
          <w:rFonts w:eastAsia="Times New Roman"/>
          <w:szCs w:val="24"/>
        </w:rPr>
        <w:t xml:space="preserve">и ЛНД </w:t>
      </w:r>
      <w:r w:rsidR="008C193B" w:rsidRPr="005F1673">
        <w:rPr>
          <w:rFonts w:eastAsia="Times New Roman"/>
          <w:szCs w:val="24"/>
        </w:rPr>
        <w:t xml:space="preserve">на </w:t>
      </w:r>
      <w:r w:rsidR="00B36F8E" w:rsidRPr="005F1673">
        <w:rPr>
          <w:rFonts w:eastAsia="Times New Roman"/>
          <w:szCs w:val="24"/>
        </w:rPr>
        <w:t>объект</w:t>
      </w:r>
      <w:r w:rsidR="008C193B" w:rsidRPr="005F1673">
        <w:rPr>
          <w:rFonts w:eastAsia="Times New Roman"/>
          <w:szCs w:val="24"/>
        </w:rPr>
        <w:t>ах</w:t>
      </w:r>
      <w:r w:rsidR="00B36F8E" w:rsidRPr="005F1673">
        <w:rPr>
          <w:rFonts w:eastAsia="Times New Roman"/>
          <w:szCs w:val="24"/>
        </w:rPr>
        <w:t xml:space="preserve"> </w:t>
      </w:r>
      <w:r w:rsidR="008C193B" w:rsidRPr="005F1673">
        <w:rPr>
          <w:rFonts w:eastAsia="Times New Roman"/>
          <w:szCs w:val="24"/>
        </w:rPr>
        <w:t>Компании</w:t>
      </w:r>
      <w:r w:rsidRPr="00141A5A">
        <w:rPr>
          <w:rFonts w:eastAsia="Times New Roman"/>
          <w:szCs w:val="24"/>
        </w:rPr>
        <w:t>, создающими потенциальную угрозу безопасности и (или) здоровью людей;</w:t>
      </w:r>
    </w:p>
    <w:p w14:paraId="2987F1AF" w14:textId="77777777" w:rsidR="00141A5A" w:rsidRPr="00141A5A" w:rsidRDefault="00141A5A" w:rsidP="00DD46B5">
      <w:pPr>
        <w:pStyle w:val="aff1"/>
        <w:numPr>
          <w:ilvl w:val="0"/>
          <w:numId w:val="35"/>
        </w:numPr>
        <w:tabs>
          <w:tab w:val="left" w:pos="539"/>
        </w:tabs>
        <w:spacing w:before="120"/>
        <w:ind w:left="539" w:hanging="357"/>
        <w:contextualSpacing w:val="0"/>
        <w:rPr>
          <w:rFonts w:eastAsia="Times New Roman"/>
          <w:szCs w:val="24"/>
        </w:rPr>
      </w:pPr>
      <w:r w:rsidRPr="00141A5A">
        <w:rPr>
          <w:rFonts w:eastAsia="Times New Roman"/>
          <w:szCs w:val="24"/>
        </w:rPr>
        <w:t>отсутствие на месте производства работ наряда-допуска или его неправильное оформление при проведении работ с повышенной опасностью (за исключением случаев, когда наряд-допуск не требуется для указанного вида работ);</w:t>
      </w:r>
    </w:p>
    <w:p w14:paraId="5F4F91F3" w14:textId="77777777" w:rsidR="00620475" w:rsidRPr="00620475" w:rsidRDefault="00141A5A" w:rsidP="00DD46B5">
      <w:pPr>
        <w:pStyle w:val="aff1"/>
        <w:numPr>
          <w:ilvl w:val="0"/>
          <w:numId w:val="35"/>
        </w:numPr>
        <w:tabs>
          <w:tab w:val="left" w:pos="539"/>
        </w:tabs>
        <w:spacing w:before="120"/>
        <w:ind w:left="539" w:hanging="357"/>
        <w:contextualSpacing w:val="0"/>
        <w:rPr>
          <w:rFonts w:eastAsia="Times New Roman"/>
          <w:szCs w:val="24"/>
        </w:rPr>
      </w:pPr>
      <w:r w:rsidRPr="00141A5A">
        <w:rPr>
          <w:rFonts w:eastAsia="Times New Roman"/>
          <w:szCs w:val="24"/>
        </w:rPr>
        <w:t>отсутствие на месте производства работ</w:t>
      </w:r>
      <w:r w:rsidR="00620475">
        <w:rPr>
          <w:rFonts w:eastAsia="Times New Roman"/>
          <w:szCs w:val="24"/>
          <w:lang w:val="ru-RU"/>
        </w:rPr>
        <w:t>:</w:t>
      </w:r>
    </w:p>
    <w:p w14:paraId="0A9F0D25" w14:textId="77777777" w:rsidR="00620475" w:rsidRPr="00620475" w:rsidRDefault="00141A5A" w:rsidP="000A63B7">
      <w:pPr>
        <w:pStyle w:val="aff1"/>
        <w:numPr>
          <w:ilvl w:val="0"/>
          <w:numId w:val="36"/>
        </w:numPr>
        <w:tabs>
          <w:tab w:val="left" w:pos="539"/>
        </w:tabs>
        <w:spacing w:before="120"/>
        <w:ind w:left="896" w:hanging="357"/>
        <w:contextualSpacing w:val="0"/>
        <w:rPr>
          <w:rFonts w:eastAsia="Times New Roman"/>
          <w:szCs w:val="24"/>
        </w:rPr>
      </w:pPr>
      <w:r w:rsidRPr="00141A5A">
        <w:rPr>
          <w:rFonts w:eastAsia="Times New Roman"/>
          <w:szCs w:val="24"/>
        </w:rPr>
        <w:t>исправных</w:t>
      </w:r>
      <w:r w:rsidR="00F96D22">
        <w:rPr>
          <w:rFonts w:eastAsia="Times New Roman"/>
          <w:szCs w:val="24"/>
          <w:lang w:val="ru-RU"/>
        </w:rPr>
        <w:t xml:space="preserve"> </w:t>
      </w:r>
      <w:r w:rsidR="009C7978" w:rsidRPr="00141A5A">
        <w:rPr>
          <w:rFonts w:eastAsia="Times New Roman"/>
          <w:szCs w:val="24"/>
        </w:rPr>
        <w:t>инструментов,</w:t>
      </w:r>
      <w:r w:rsidR="009C7978">
        <w:rPr>
          <w:rFonts w:eastAsia="Times New Roman"/>
          <w:szCs w:val="24"/>
          <w:lang w:val="ru-RU"/>
        </w:rPr>
        <w:t xml:space="preserve"> приспособлений и</w:t>
      </w:r>
      <w:r w:rsidR="009C7978" w:rsidRPr="00141A5A">
        <w:rPr>
          <w:rFonts w:eastAsia="Times New Roman"/>
          <w:szCs w:val="24"/>
        </w:rPr>
        <w:t xml:space="preserve"> </w:t>
      </w:r>
      <w:r w:rsidR="00F96D22">
        <w:rPr>
          <w:rFonts w:eastAsia="Times New Roman"/>
          <w:szCs w:val="24"/>
          <w:lang w:val="ru-RU"/>
        </w:rPr>
        <w:t>оборудования</w:t>
      </w:r>
      <w:r w:rsidR="00EF0759">
        <w:rPr>
          <w:rFonts w:eastAsia="Times New Roman"/>
          <w:szCs w:val="24"/>
          <w:lang w:val="ru-RU"/>
        </w:rPr>
        <w:t>;</w:t>
      </w:r>
    </w:p>
    <w:p w14:paraId="12C7ED35" w14:textId="77777777" w:rsidR="00620475" w:rsidRPr="00042452" w:rsidRDefault="00141A5A" w:rsidP="000A63B7">
      <w:pPr>
        <w:pStyle w:val="aff1"/>
        <w:numPr>
          <w:ilvl w:val="0"/>
          <w:numId w:val="36"/>
        </w:numPr>
        <w:tabs>
          <w:tab w:val="left" w:pos="539"/>
        </w:tabs>
        <w:spacing w:before="120"/>
        <w:ind w:left="896" w:hanging="357"/>
        <w:contextualSpacing w:val="0"/>
        <w:rPr>
          <w:rFonts w:eastAsia="Times New Roman"/>
          <w:szCs w:val="24"/>
        </w:rPr>
      </w:pPr>
      <w:r w:rsidRPr="00141A5A">
        <w:rPr>
          <w:rFonts w:eastAsia="Times New Roman"/>
          <w:szCs w:val="24"/>
        </w:rPr>
        <w:t>знаков безопасности</w:t>
      </w:r>
      <w:r w:rsidR="008B70AC">
        <w:rPr>
          <w:rFonts w:eastAsia="Times New Roman"/>
          <w:szCs w:val="24"/>
          <w:lang w:val="ru-RU"/>
        </w:rPr>
        <w:t>;</w:t>
      </w:r>
    </w:p>
    <w:p w14:paraId="1AE3B68A" w14:textId="77777777" w:rsidR="00042452" w:rsidRPr="00620475" w:rsidRDefault="00A31838" w:rsidP="000A63B7">
      <w:pPr>
        <w:pStyle w:val="aff1"/>
        <w:numPr>
          <w:ilvl w:val="0"/>
          <w:numId w:val="36"/>
        </w:numPr>
        <w:tabs>
          <w:tab w:val="left" w:pos="539"/>
        </w:tabs>
        <w:spacing w:before="120"/>
        <w:ind w:left="896" w:hanging="357"/>
        <w:contextualSpacing w:val="0"/>
        <w:rPr>
          <w:rFonts w:eastAsia="Times New Roman"/>
          <w:szCs w:val="24"/>
        </w:rPr>
      </w:pPr>
      <w:r>
        <w:rPr>
          <w:rFonts w:eastAsia="Times New Roman"/>
          <w:szCs w:val="24"/>
          <w:lang w:val="ru-RU"/>
        </w:rPr>
        <w:t>ограждений/блокировок (если они предусмотрены);</w:t>
      </w:r>
    </w:p>
    <w:p w14:paraId="2CDE8D06" w14:textId="77777777" w:rsidR="00620475" w:rsidRPr="00620475" w:rsidRDefault="00F96D22" w:rsidP="000A63B7">
      <w:pPr>
        <w:pStyle w:val="aff1"/>
        <w:numPr>
          <w:ilvl w:val="0"/>
          <w:numId w:val="36"/>
        </w:numPr>
        <w:tabs>
          <w:tab w:val="left" w:pos="539"/>
        </w:tabs>
        <w:spacing w:before="120"/>
        <w:ind w:left="896" w:hanging="357"/>
        <w:contextualSpacing w:val="0"/>
        <w:rPr>
          <w:rFonts w:eastAsia="Times New Roman"/>
          <w:szCs w:val="24"/>
        </w:rPr>
      </w:pPr>
      <w:r>
        <w:rPr>
          <w:rFonts w:eastAsia="Times New Roman"/>
          <w:szCs w:val="24"/>
          <w:lang w:val="ru-RU"/>
        </w:rPr>
        <w:t>проекта производства работ</w:t>
      </w:r>
      <w:r w:rsidR="00CC3992" w:rsidRPr="00CC3992">
        <w:rPr>
          <w:rFonts w:eastAsia="Times New Roman"/>
          <w:szCs w:val="24"/>
          <w:lang w:val="ru-RU"/>
        </w:rPr>
        <w:t xml:space="preserve"> (</w:t>
      </w:r>
      <w:r w:rsidR="00CC3992">
        <w:rPr>
          <w:rFonts w:eastAsia="Times New Roman"/>
          <w:szCs w:val="24"/>
          <w:lang w:val="ru-RU"/>
        </w:rPr>
        <w:t>при необходимости</w:t>
      </w:r>
      <w:r w:rsidR="00AA6ABB">
        <w:rPr>
          <w:rFonts w:eastAsia="Times New Roman"/>
          <w:szCs w:val="24"/>
          <w:lang w:val="ru-RU"/>
        </w:rPr>
        <w:t xml:space="preserve"> его разработки</w:t>
      </w:r>
      <w:r w:rsidR="00CC3992">
        <w:rPr>
          <w:rFonts w:eastAsia="Times New Roman"/>
          <w:szCs w:val="24"/>
          <w:lang w:val="ru-RU"/>
        </w:rPr>
        <w:t>)</w:t>
      </w:r>
      <w:r w:rsidR="009C7978">
        <w:rPr>
          <w:rFonts w:eastAsia="Times New Roman"/>
          <w:szCs w:val="24"/>
          <w:lang w:val="ru-RU"/>
        </w:rPr>
        <w:t>;</w:t>
      </w:r>
    </w:p>
    <w:p w14:paraId="70D4DE31" w14:textId="77777777" w:rsidR="00620475" w:rsidRPr="00620475" w:rsidRDefault="00141A5A" w:rsidP="000A63B7">
      <w:pPr>
        <w:pStyle w:val="aff1"/>
        <w:numPr>
          <w:ilvl w:val="0"/>
          <w:numId w:val="36"/>
        </w:numPr>
        <w:tabs>
          <w:tab w:val="left" w:pos="539"/>
        </w:tabs>
        <w:spacing w:before="120"/>
        <w:ind w:left="896" w:hanging="357"/>
        <w:contextualSpacing w:val="0"/>
        <w:rPr>
          <w:rFonts w:eastAsia="Times New Roman"/>
          <w:szCs w:val="24"/>
        </w:rPr>
      </w:pPr>
      <w:r w:rsidRPr="00141A5A">
        <w:rPr>
          <w:rFonts w:eastAsia="Times New Roman"/>
          <w:szCs w:val="24"/>
        </w:rPr>
        <w:t>инструкций по безопасному производству работ</w:t>
      </w:r>
      <w:r w:rsidR="00FC715A">
        <w:rPr>
          <w:rFonts w:eastAsia="Times New Roman"/>
          <w:szCs w:val="24"/>
          <w:lang w:val="ru-RU"/>
        </w:rPr>
        <w:t xml:space="preserve"> </w:t>
      </w:r>
      <w:r w:rsidR="00FC715A" w:rsidRPr="00FC715A">
        <w:rPr>
          <w:rFonts w:eastAsia="Times New Roman"/>
          <w:szCs w:val="24"/>
          <w:lang w:val="ru-RU"/>
        </w:rPr>
        <w:t>(необходимых по условиям производства работ для соблюдения строгой последовательности технологических/ иных операций)</w:t>
      </w:r>
      <w:r w:rsidR="00F96D22">
        <w:rPr>
          <w:rFonts w:eastAsia="Times New Roman"/>
          <w:szCs w:val="24"/>
          <w:lang w:val="ru-RU"/>
        </w:rPr>
        <w:t xml:space="preserve"> и эксплуатации оборудования</w:t>
      </w:r>
      <w:r w:rsidR="00B532C4">
        <w:rPr>
          <w:rFonts w:eastAsia="Times New Roman"/>
          <w:szCs w:val="24"/>
          <w:lang w:val="ru-RU"/>
        </w:rPr>
        <w:t>;</w:t>
      </w:r>
    </w:p>
    <w:p w14:paraId="315CF4CA" w14:textId="77777777" w:rsidR="00141A5A" w:rsidRPr="00141A5A" w:rsidRDefault="00F96D22" w:rsidP="000A63B7">
      <w:pPr>
        <w:pStyle w:val="aff1"/>
        <w:numPr>
          <w:ilvl w:val="0"/>
          <w:numId w:val="36"/>
        </w:numPr>
        <w:tabs>
          <w:tab w:val="left" w:pos="539"/>
        </w:tabs>
        <w:spacing w:before="120"/>
        <w:ind w:left="896" w:hanging="357"/>
        <w:contextualSpacing w:val="0"/>
        <w:rPr>
          <w:rFonts w:eastAsia="Times New Roman"/>
          <w:szCs w:val="24"/>
        </w:rPr>
      </w:pPr>
      <w:r>
        <w:rPr>
          <w:rFonts w:eastAsia="Times New Roman"/>
          <w:szCs w:val="24"/>
          <w:lang w:val="ru-RU"/>
        </w:rPr>
        <w:t xml:space="preserve">первичных </w:t>
      </w:r>
      <w:r w:rsidR="00141A5A" w:rsidRPr="00141A5A">
        <w:rPr>
          <w:rFonts w:eastAsia="Times New Roman"/>
          <w:szCs w:val="24"/>
        </w:rPr>
        <w:t xml:space="preserve">средств пожаротушения и испытанных устройств и приспособлений, </w:t>
      </w:r>
      <w:r>
        <w:rPr>
          <w:rFonts w:eastAsia="Times New Roman"/>
          <w:szCs w:val="24"/>
          <w:lang w:val="ru-RU"/>
        </w:rPr>
        <w:t xml:space="preserve">наличие которых предусмотрено </w:t>
      </w:r>
      <w:r w:rsidR="00141A5A" w:rsidRPr="00141A5A">
        <w:rPr>
          <w:rFonts w:eastAsia="Times New Roman"/>
          <w:szCs w:val="24"/>
        </w:rPr>
        <w:t xml:space="preserve">правилами, инструкциями по </w:t>
      </w:r>
      <w:r>
        <w:rPr>
          <w:rFonts w:eastAsia="Times New Roman"/>
          <w:szCs w:val="24"/>
          <w:lang w:val="ru-RU"/>
        </w:rPr>
        <w:t xml:space="preserve">безопасному производству </w:t>
      </w:r>
      <w:r>
        <w:rPr>
          <w:rFonts w:eastAsia="Times New Roman"/>
          <w:szCs w:val="24"/>
        </w:rPr>
        <w:t>работ</w:t>
      </w:r>
      <w:r>
        <w:rPr>
          <w:rFonts w:eastAsia="Times New Roman"/>
          <w:szCs w:val="24"/>
          <w:lang w:val="ru-RU"/>
        </w:rPr>
        <w:t xml:space="preserve">, </w:t>
      </w:r>
      <w:r>
        <w:rPr>
          <w:rFonts w:eastAsia="Times New Roman"/>
          <w:szCs w:val="24"/>
        </w:rPr>
        <w:t>наряд</w:t>
      </w:r>
      <w:r>
        <w:rPr>
          <w:rFonts w:eastAsia="Times New Roman"/>
          <w:szCs w:val="24"/>
          <w:lang w:val="ru-RU"/>
        </w:rPr>
        <w:t>ом</w:t>
      </w:r>
      <w:r w:rsidR="00141A5A" w:rsidRPr="00141A5A">
        <w:rPr>
          <w:rFonts w:eastAsia="Times New Roman"/>
          <w:szCs w:val="24"/>
        </w:rPr>
        <w:t>-допус</w:t>
      </w:r>
      <w:r>
        <w:rPr>
          <w:rFonts w:eastAsia="Times New Roman"/>
          <w:szCs w:val="24"/>
        </w:rPr>
        <w:t>к</w:t>
      </w:r>
      <w:r>
        <w:rPr>
          <w:rFonts w:eastAsia="Times New Roman"/>
          <w:szCs w:val="24"/>
          <w:lang w:val="ru-RU"/>
        </w:rPr>
        <w:t>ом</w:t>
      </w:r>
      <w:r w:rsidR="00141A5A" w:rsidRPr="00141A5A">
        <w:rPr>
          <w:rFonts w:eastAsia="Times New Roman"/>
          <w:szCs w:val="24"/>
        </w:rPr>
        <w:t>;</w:t>
      </w:r>
    </w:p>
    <w:p w14:paraId="5627ADF1" w14:textId="77777777" w:rsidR="009C7978" w:rsidRPr="00D72926" w:rsidRDefault="00141A5A" w:rsidP="000A63B7">
      <w:pPr>
        <w:pStyle w:val="aff1"/>
        <w:numPr>
          <w:ilvl w:val="0"/>
          <w:numId w:val="37"/>
        </w:numPr>
        <w:tabs>
          <w:tab w:val="left" w:pos="539"/>
        </w:tabs>
        <w:spacing w:before="120"/>
        <w:ind w:left="539" w:hanging="357"/>
        <w:contextualSpacing w:val="0"/>
        <w:rPr>
          <w:rFonts w:eastAsia="Times New Roman"/>
          <w:szCs w:val="24"/>
        </w:rPr>
      </w:pPr>
      <w:r w:rsidRPr="00141A5A">
        <w:rPr>
          <w:rFonts w:eastAsia="Times New Roman"/>
          <w:szCs w:val="24"/>
        </w:rPr>
        <w:t>проведение работ работниками</w:t>
      </w:r>
      <w:r w:rsidR="009C7978">
        <w:rPr>
          <w:rFonts w:eastAsia="Times New Roman"/>
          <w:szCs w:val="24"/>
          <w:lang w:val="ru-RU"/>
        </w:rPr>
        <w:t>:</w:t>
      </w:r>
    </w:p>
    <w:p w14:paraId="4B48D81B" w14:textId="77777777" w:rsidR="009C7978" w:rsidRPr="0073617A" w:rsidRDefault="00F96D22" w:rsidP="000A63B7">
      <w:pPr>
        <w:pStyle w:val="aff1"/>
        <w:numPr>
          <w:ilvl w:val="0"/>
          <w:numId w:val="36"/>
        </w:numPr>
        <w:tabs>
          <w:tab w:val="left" w:pos="539"/>
        </w:tabs>
        <w:spacing w:before="120"/>
        <w:ind w:left="896" w:hanging="357"/>
        <w:contextualSpacing w:val="0"/>
        <w:rPr>
          <w:rFonts w:eastAsia="Times New Roman"/>
          <w:szCs w:val="24"/>
        </w:rPr>
      </w:pPr>
      <w:r>
        <w:rPr>
          <w:rFonts w:eastAsia="Times New Roman"/>
          <w:szCs w:val="24"/>
        </w:rPr>
        <w:t>не имеющими соответствующе</w:t>
      </w:r>
      <w:r w:rsidRPr="000A63B7">
        <w:rPr>
          <w:rFonts w:eastAsia="Times New Roman"/>
          <w:szCs w:val="24"/>
        </w:rPr>
        <w:t xml:space="preserve">й квалификации и </w:t>
      </w:r>
      <w:r w:rsidR="00141A5A" w:rsidRPr="00141A5A">
        <w:rPr>
          <w:rFonts w:eastAsia="Times New Roman"/>
          <w:szCs w:val="24"/>
        </w:rPr>
        <w:t>допуска к указанным работам</w:t>
      </w:r>
      <w:r w:rsidR="009C7978" w:rsidRPr="000A63B7">
        <w:rPr>
          <w:rFonts w:eastAsia="Times New Roman"/>
          <w:szCs w:val="24"/>
        </w:rPr>
        <w:t>;</w:t>
      </w:r>
    </w:p>
    <w:p w14:paraId="449770AE" w14:textId="77777777" w:rsidR="00D72926" w:rsidRPr="00D72926" w:rsidRDefault="00906B12" w:rsidP="000A63B7">
      <w:pPr>
        <w:pStyle w:val="aff1"/>
        <w:numPr>
          <w:ilvl w:val="0"/>
          <w:numId w:val="36"/>
        </w:numPr>
        <w:tabs>
          <w:tab w:val="left" w:pos="539"/>
        </w:tabs>
        <w:spacing w:before="120"/>
        <w:ind w:left="896" w:hanging="357"/>
        <w:contextualSpacing w:val="0"/>
        <w:rPr>
          <w:rFonts w:eastAsia="Times New Roman"/>
          <w:szCs w:val="24"/>
        </w:rPr>
      </w:pPr>
      <w:r w:rsidRPr="000A63B7">
        <w:rPr>
          <w:rFonts w:eastAsia="Times New Roman"/>
          <w:szCs w:val="24"/>
        </w:rPr>
        <w:t xml:space="preserve">не прошедших в установленном порядке обучение (аттестацию) и инструктаж по </w:t>
      </w:r>
      <w:r w:rsidR="009C7978" w:rsidRPr="000A63B7">
        <w:rPr>
          <w:rFonts w:eastAsia="Times New Roman"/>
          <w:szCs w:val="24"/>
        </w:rPr>
        <w:t>безопасному проведению работ</w:t>
      </w:r>
      <w:r w:rsidR="000A63B7">
        <w:rPr>
          <w:rFonts w:eastAsia="Times New Roman"/>
          <w:szCs w:val="24"/>
        </w:rPr>
        <w:t>,</w:t>
      </w:r>
    </w:p>
    <w:p w14:paraId="00CA9A22" w14:textId="77777777" w:rsidR="009C7978" w:rsidRPr="009F467C" w:rsidRDefault="00D72926" w:rsidP="000A63B7">
      <w:pPr>
        <w:pStyle w:val="aff1"/>
        <w:numPr>
          <w:ilvl w:val="0"/>
          <w:numId w:val="36"/>
        </w:numPr>
        <w:tabs>
          <w:tab w:val="left" w:pos="539"/>
        </w:tabs>
        <w:spacing w:before="120"/>
        <w:ind w:left="896" w:hanging="357"/>
        <w:contextualSpacing w:val="0"/>
        <w:rPr>
          <w:rFonts w:eastAsia="Times New Roman"/>
          <w:szCs w:val="24"/>
        </w:rPr>
      </w:pPr>
      <w:r w:rsidRPr="000A63B7">
        <w:rPr>
          <w:rFonts w:eastAsia="Times New Roman"/>
          <w:szCs w:val="24"/>
        </w:rPr>
        <w:t xml:space="preserve">не прошедших </w:t>
      </w:r>
      <w:r w:rsidR="00906B12" w:rsidRPr="000A63B7">
        <w:rPr>
          <w:rFonts w:eastAsia="Times New Roman"/>
          <w:szCs w:val="24"/>
        </w:rPr>
        <w:t>обязательных медицинских осмотров, обязательных психиатрических освидетельствований</w:t>
      </w:r>
      <w:r w:rsidR="00201F41" w:rsidRPr="000A63B7">
        <w:rPr>
          <w:rFonts w:eastAsia="Times New Roman"/>
          <w:szCs w:val="24"/>
        </w:rPr>
        <w:t xml:space="preserve"> или </w:t>
      </w:r>
      <w:r w:rsidR="00D94BC1" w:rsidRPr="000A63B7">
        <w:rPr>
          <w:rFonts w:eastAsia="Times New Roman"/>
          <w:szCs w:val="24"/>
        </w:rPr>
        <w:t xml:space="preserve">имеющих медицинские </w:t>
      </w:r>
      <w:r w:rsidR="00D94BC1" w:rsidRPr="009F467C">
        <w:rPr>
          <w:rFonts w:eastAsia="Times New Roman"/>
          <w:szCs w:val="24"/>
        </w:rPr>
        <w:t>противопоказания</w:t>
      </w:r>
      <w:r w:rsidR="000A63B7" w:rsidRPr="009F467C">
        <w:rPr>
          <w:rFonts w:eastAsia="Times New Roman"/>
          <w:szCs w:val="24"/>
        </w:rPr>
        <w:t>;</w:t>
      </w:r>
    </w:p>
    <w:p w14:paraId="7787B26F" w14:textId="73AB3A91" w:rsidR="00141A5A" w:rsidRPr="009F467C" w:rsidRDefault="00141A5A" w:rsidP="00094DFA">
      <w:pPr>
        <w:pStyle w:val="aff1"/>
        <w:numPr>
          <w:ilvl w:val="0"/>
          <w:numId w:val="37"/>
        </w:numPr>
        <w:tabs>
          <w:tab w:val="left" w:pos="539"/>
        </w:tabs>
        <w:spacing w:before="120"/>
        <w:ind w:left="539" w:hanging="357"/>
        <w:contextualSpacing w:val="0"/>
        <w:rPr>
          <w:rFonts w:eastAsia="Times New Roman"/>
          <w:szCs w:val="24"/>
        </w:rPr>
      </w:pPr>
      <w:r w:rsidRPr="009F467C">
        <w:rPr>
          <w:rFonts w:eastAsia="Times New Roman"/>
          <w:szCs w:val="24"/>
        </w:rPr>
        <w:t xml:space="preserve">отсутствие на месте проведения работ </w:t>
      </w:r>
      <w:r w:rsidR="009F467C" w:rsidRPr="009F467C">
        <w:rPr>
          <w:rFonts w:eastAsia="Times New Roman"/>
          <w:szCs w:val="24"/>
          <w:lang w:val="ru-RU"/>
        </w:rPr>
        <w:t>ответственного производителя работ</w:t>
      </w:r>
      <w:r w:rsidRPr="009F467C">
        <w:rPr>
          <w:rFonts w:eastAsia="Times New Roman"/>
          <w:szCs w:val="24"/>
        </w:rPr>
        <w:t>, если возможность временного отсутствия не оговорена в правилах проведения указанного вида работ;</w:t>
      </w:r>
    </w:p>
    <w:p w14:paraId="2BD55359" w14:textId="77777777" w:rsidR="00141A5A" w:rsidRPr="007B3A38" w:rsidRDefault="00141A5A" w:rsidP="00094DFA">
      <w:pPr>
        <w:pStyle w:val="aff1"/>
        <w:numPr>
          <w:ilvl w:val="0"/>
          <w:numId w:val="37"/>
        </w:numPr>
        <w:tabs>
          <w:tab w:val="left" w:pos="539"/>
        </w:tabs>
        <w:spacing w:before="120"/>
        <w:ind w:left="539" w:hanging="357"/>
        <w:contextualSpacing w:val="0"/>
        <w:rPr>
          <w:rFonts w:eastAsia="Times New Roman"/>
          <w:szCs w:val="24"/>
        </w:rPr>
      </w:pPr>
      <w:r w:rsidRPr="009F467C">
        <w:rPr>
          <w:rFonts w:eastAsia="Times New Roman"/>
          <w:szCs w:val="24"/>
        </w:rPr>
        <w:t>от</w:t>
      </w:r>
      <w:r w:rsidR="00906B12" w:rsidRPr="009F467C">
        <w:rPr>
          <w:rFonts w:eastAsia="Times New Roman"/>
          <w:szCs w:val="24"/>
        </w:rPr>
        <w:t>сутствие полного состава исполнителей работ или его несоответствие составу исполнителей работ, указанному</w:t>
      </w:r>
      <w:r w:rsidRPr="009F467C">
        <w:rPr>
          <w:rFonts w:eastAsia="Times New Roman"/>
          <w:szCs w:val="24"/>
        </w:rPr>
        <w:t xml:space="preserve"> в наряде-допуске;</w:t>
      </w:r>
    </w:p>
    <w:p w14:paraId="152B49F5" w14:textId="7A1963B7" w:rsidR="003E0007" w:rsidRPr="009F467C" w:rsidRDefault="003E0007" w:rsidP="007B3A38">
      <w:pPr>
        <w:pStyle w:val="aff1"/>
        <w:numPr>
          <w:ilvl w:val="0"/>
          <w:numId w:val="37"/>
        </w:numPr>
        <w:tabs>
          <w:tab w:val="left" w:pos="539"/>
        </w:tabs>
        <w:spacing w:before="120"/>
        <w:ind w:left="567" w:hanging="425"/>
        <w:contextualSpacing w:val="0"/>
        <w:rPr>
          <w:rFonts w:eastAsia="Times New Roman"/>
          <w:szCs w:val="24"/>
        </w:rPr>
      </w:pPr>
      <w:r w:rsidRPr="003E0007">
        <w:rPr>
          <w:rFonts w:eastAsia="Times New Roman"/>
          <w:szCs w:val="24"/>
        </w:rPr>
        <w:t>нахождение</w:t>
      </w:r>
      <w:r>
        <w:rPr>
          <w:rFonts w:eastAsia="Times New Roman"/>
          <w:szCs w:val="24"/>
          <w:lang w:val="ru-RU"/>
        </w:rPr>
        <w:t xml:space="preserve"> </w:t>
      </w:r>
      <w:r w:rsidRPr="003E0007">
        <w:rPr>
          <w:rFonts w:eastAsia="Times New Roman"/>
          <w:szCs w:val="24"/>
        </w:rPr>
        <w:t>в опасной зоне и зоне возможного поражения персонала, не занятого непосредственно в выполнении данных работ, а также персонала третьих</w:t>
      </w:r>
      <w:r>
        <w:rPr>
          <w:rFonts w:eastAsia="Times New Roman"/>
          <w:szCs w:val="24"/>
        </w:rPr>
        <w:t xml:space="preserve"> лиц (подрядчиков, посетителей)</w:t>
      </w:r>
      <w:r>
        <w:rPr>
          <w:rFonts w:eastAsia="Times New Roman"/>
          <w:szCs w:val="24"/>
          <w:lang w:val="ru-RU"/>
        </w:rPr>
        <w:t xml:space="preserve"> п</w:t>
      </w:r>
      <w:r w:rsidR="0054445C">
        <w:rPr>
          <w:rFonts w:eastAsia="Times New Roman"/>
          <w:szCs w:val="24"/>
        </w:rPr>
        <w:t xml:space="preserve">ри </w:t>
      </w:r>
      <w:r w:rsidRPr="003E0007">
        <w:rPr>
          <w:rFonts w:eastAsia="Times New Roman"/>
          <w:szCs w:val="24"/>
        </w:rPr>
        <w:t>выполнении работ повышенной опасности</w:t>
      </w:r>
      <w:r>
        <w:rPr>
          <w:rFonts w:eastAsia="Times New Roman"/>
          <w:szCs w:val="24"/>
          <w:lang w:val="ru-RU"/>
        </w:rPr>
        <w:t>;</w:t>
      </w:r>
      <w:r w:rsidRPr="003E0007">
        <w:rPr>
          <w:rFonts w:eastAsia="Times New Roman"/>
          <w:szCs w:val="24"/>
        </w:rPr>
        <w:t xml:space="preserve"> </w:t>
      </w:r>
    </w:p>
    <w:p w14:paraId="31EB487C" w14:textId="1FEABF1C" w:rsidR="00141A5A" w:rsidRPr="00141A5A" w:rsidRDefault="00141A5A" w:rsidP="00094DFA">
      <w:pPr>
        <w:pStyle w:val="aff1"/>
        <w:numPr>
          <w:ilvl w:val="0"/>
          <w:numId w:val="37"/>
        </w:numPr>
        <w:tabs>
          <w:tab w:val="left" w:pos="539"/>
        </w:tabs>
        <w:spacing w:before="120"/>
        <w:ind w:left="539" w:hanging="357"/>
        <w:contextualSpacing w:val="0"/>
        <w:rPr>
          <w:rFonts w:eastAsia="Times New Roman"/>
          <w:szCs w:val="24"/>
        </w:rPr>
      </w:pPr>
      <w:r w:rsidRPr="009F467C">
        <w:rPr>
          <w:rFonts w:eastAsia="Times New Roman"/>
          <w:szCs w:val="24"/>
        </w:rPr>
        <w:lastRenderedPageBreak/>
        <w:t>наличие признаков, свидетельствующих</w:t>
      </w:r>
      <w:r w:rsidRPr="00141A5A">
        <w:rPr>
          <w:rFonts w:eastAsia="Times New Roman"/>
          <w:szCs w:val="24"/>
        </w:rPr>
        <w:t xml:space="preserve"> о вероятном алкогольном/наркотическом</w:t>
      </w:r>
      <w:r w:rsidR="002E12BA">
        <w:rPr>
          <w:rFonts w:eastAsia="Times New Roman"/>
          <w:szCs w:val="24"/>
          <w:lang w:val="ru-RU"/>
        </w:rPr>
        <w:t>/токсическом</w:t>
      </w:r>
      <w:r w:rsidRPr="00141A5A">
        <w:rPr>
          <w:rFonts w:eastAsia="Times New Roman"/>
          <w:szCs w:val="24"/>
        </w:rPr>
        <w:t xml:space="preserve"> опьянении и (или) плохом самочувствии исполнителей работ;</w:t>
      </w:r>
    </w:p>
    <w:p w14:paraId="2A489E01" w14:textId="27E8BB59" w:rsidR="00141A5A" w:rsidRPr="00141A5A" w:rsidRDefault="00141A5A" w:rsidP="00094DFA">
      <w:pPr>
        <w:pStyle w:val="aff1"/>
        <w:numPr>
          <w:ilvl w:val="0"/>
          <w:numId w:val="37"/>
        </w:numPr>
        <w:tabs>
          <w:tab w:val="left" w:pos="539"/>
        </w:tabs>
        <w:spacing w:before="120"/>
        <w:ind w:left="539" w:hanging="357"/>
        <w:contextualSpacing w:val="0"/>
        <w:rPr>
          <w:rFonts w:eastAsia="Times New Roman"/>
          <w:szCs w:val="24"/>
        </w:rPr>
      </w:pPr>
      <w:r w:rsidRPr="00141A5A">
        <w:rPr>
          <w:rFonts w:eastAsia="Times New Roman"/>
          <w:szCs w:val="24"/>
        </w:rPr>
        <w:t>отсутствие у исполнителей работ</w:t>
      </w:r>
      <w:r w:rsidR="008B1B91">
        <w:rPr>
          <w:rFonts w:eastAsia="Times New Roman"/>
          <w:szCs w:val="24"/>
          <w:lang w:val="ru-RU"/>
        </w:rPr>
        <w:t>,</w:t>
      </w:r>
      <w:r w:rsidRPr="00141A5A">
        <w:rPr>
          <w:rFonts w:eastAsia="Times New Roman"/>
          <w:szCs w:val="24"/>
        </w:rPr>
        <w:t xml:space="preserve"> либо неприменение ими </w:t>
      </w:r>
      <w:r w:rsidR="00201F41" w:rsidRPr="00094DFA">
        <w:rPr>
          <w:rFonts w:eastAsia="Times New Roman"/>
          <w:szCs w:val="24"/>
        </w:rPr>
        <w:t xml:space="preserve">исправных </w:t>
      </w:r>
      <w:r w:rsidRPr="00141A5A">
        <w:rPr>
          <w:rFonts w:eastAsia="Times New Roman"/>
          <w:szCs w:val="24"/>
        </w:rPr>
        <w:t xml:space="preserve">СИЗ, </w:t>
      </w:r>
      <w:r w:rsidR="00906B12" w:rsidRPr="00094DFA">
        <w:rPr>
          <w:rFonts w:eastAsia="Times New Roman"/>
          <w:szCs w:val="24"/>
        </w:rPr>
        <w:t>соответствующих виду выполняемых работ</w:t>
      </w:r>
      <w:r w:rsidR="00906B12">
        <w:rPr>
          <w:rFonts w:eastAsia="Times New Roman"/>
          <w:szCs w:val="24"/>
        </w:rPr>
        <w:t>,</w:t>
      </w:r>
      <w:r w:rsidRPr="00141A5A">
        <w:rPr>
          <w:rFonts w:eastAsia="Times New Roman"/>
          <w:szCs w:val="24"/>
        </w:rPr>
        <w:t xml:space="preserve"> указанных в наряде-допуске</w:t>
      </w:r>
      <w:r w:rsidR="00906B12" w:rsidRPr="00094DFA">
        <w:rPr>
          <w:rFonts w:eastAsia="Times New Roman"/>
          <w:szCs w:val="24"/>
        </w:rPr>
        <w:t>, прошедших испытание и проверку исправности в установленные сроки</w:t>
      </w:r>
      <w:r w:rsidRPr="00141A5A">
        <w:rPr>
          <w:rFonts w:eastAsia="Times New Roman"/>
          <w:szCs w:val="24"/>
        </w:rPr>
        <w:t>;</w:t>
      </w:r>
    </w:p>
    <w:p w14:paraId="3EE267DA" w14:textId="0BB25457" w:rsidR="00141A5A" w:rsidRPr="00141A5A" w:rsidRDefault="00141A5A" w:rsidP="00094DFA">
      <w:pPr>
        <w:pStyle w:val="aff1"/>
        <w:numPr>
          <w:ilvl w:val="0"/>
          <w:numId w:val="37"/>
        </w:numPr>
        <w:tabs>
          <w:tab w:val="left" w:pos="539"/>
        </w:tabs>
        <w:spacing w:before="120"/>
        <w:ind w:left="539" w:hanging="357"/>
        <w:contextualSpacing w:val="0"/>
        <w:rPr>
          <w:rFonts w:eastAsia="Times New Roman"/>
          <w:szCs w:val="24"/>
        </w:rPr>
      </w:pPr>
      <w:r w:rsidRPr="00141A5A">
        <w:rPr>
          <w:rFonts w:eastAsia="Times New Roman"/>
          <w:szCs w:val="24"/>
        </w:rPr>
        <w:t>испол</w:t>
      </w:r>
      <w:r w:rsidR="00201F41">
        <w:rPr>
          <w:rFonts w:eastAsia="Times New Roman"/>
          <w:szCs w:val="24"/>
        </w:rPr>
        <w:t>ьзование исполнителями работ</w:t>
      </w:r>
      <w:r w:rsidRPr="00141A5A">
        <w:rPr>
          <w:rFonts w:eastAsia="Times New Roman"/>
          <w:szCs w:val="24"/>
        </w:rPr>
        <w:t xml:space="preserve"> инструментов, оборудования, подлежащих регулярным поверкам</w:t>
      </w:r>
      <w:r w:rsidR="00201F41" w:rsidRPr="00094DFA">
        <w:rPr>
          <w:rFonts w:eastAsia="Times New Roman"/>
          <w:szCs w:val="24"/>
        </w:rPr>
        <w:t>, испытаниям</w:t>
      </w:r>
      <w:r w:rsidRPr="00141A5A">
        <w:rPr>
          <w:rFonts w:eastAsia="Times New Roman"/>
          <w:szCs w:val="24"/>
        </w:rPr>
        <w:t>, но не имеющих отметок о прохождении поверки</w:t>
      </w:r>
      <w:r w:rsidR="00201F41" w:rsidRPr="00094DFA">
        <w:rPr>
          <w:rFonts w:eastAsia="Times New Roman"/>
          <w:szCs w:val="24"/>
        </w:rPr>
        <w:t xml:space="preserve">, испытаний </w:t>
      </w:r>
      <w:r w:rsidRPr="00141A5A">
        <w:rPr>
          <w:rFonts w:eastAsia="Times New Roman"/>
          <w:szCs w:val="24"/>
        </w:rPr>
        <w:t>или имеющих явные следы нарушения конструктивной целостности;</w:t>
      </w:r>
    </w:p>
    <w:p w14:paraId="0EB6E7B8" w14:textId="77777777" w:rsidR="00141A5A" w:rsidRPr="00C20975" w:rsidRDefault="00141A5A" w:rsidP="00094DFA">
      <w:pPr>
        <w:pStyle w:val="aff1"/>
        <w:numPr>
          <w:ilvl w:val="0"/>
          <w:numId w:val="37"/>
        </w:numPr>
        <w:tabs>
          <w:tab w:val="left" w:pos="539"/>
        </w:tabs>
        <w:spacing w:before="120"/>
        <w:ind w:left="539" w:hanging="357"/>
        <w:contextualSpacing w:val="0"/>
        <w:rPr>
          <w:rFonts w:eastAsia="Times New Roman"/>
          <w:szCs w:val="24"/>
        </w:rPr>
      </w:pPr>
      <w:r w:rsidRPr="00141A5A">
        <w:rPr>
          <w:rFonts w:eastAsia="Times New Roman"/>
          <w:szCs w:val="24"/>
        </w:rPr>
        <w:t xml:space="preserve">возникновение угрозы </w:t>
      </w:r>
      <w:r w:rsidRPr="00C20975">
        <w:rPr>
          <w:rFonts w:eastAsia="Times New Roman"/>
          <w:szCs w:val="24"/>
        </w:rPr>
        <w:t>безопасности работ, проводимых на открытой территории, при изменении погодных условий (</w:t>
      </w:r>
      <w:r w:rsidR="009E0910" w:rsidRPr="00094DFA">
        <w:rPr>
          <w:rFonts w:eastAsia="Times New Roman"/>
          <w:szCs w:val="24"/>
        </w:rPr>
        <w:t xml:space="preserve">например, </w:t>
      </w:r>
      <w:r w:rsidRPr="00C20975">
        <w:rPr>
          <w:rFonts w:eastAsia="Times New Roman"/>
          <w:szCs w:val="24"/>
        </w:rPr>
        <w:t>гроза, ветер более 15 м/с и т</w:t>
      </w:r>
      <w:r w:rsidR="00906B12" w:rsidRPr="00094DFA">
        <w:rPr>
          <w:rFonts w:eastAsia="Times New Roman"/>
          <w:szCs w:val="24"/>
        </w:rPr>
        <w:t>.</w:t>
      </w:r>
      <w:r w:rsidRPr="00C20975">
        <w:rPr>
          <w:rFonts w:eastAsia="Times New Roman"/>
          <w:szCs w:val="24"/>
        </w:rPr>
        <w:t>д</w:t>
      </w:r>
      <w:r w:rsidR="00906B12" w:rsidRPr="00094DFA">
        <w:rPr>
          <w:rFonts w:eastAsia="Times New Roman"/>
          <w:szCs w:val="24"/>
        </w:rPr>
        <w:t>.</w:t>
      </w:r>
      <w:r w:rsidRPr="00C20975">
        <w:rPr>
          <w:rFonts w:eastAsia="Times New Roman"/>
          <w:szCs w:val="24"/>
        </w:rPr>
        <w:t>)</w:t>
      </w:r>
      <w:r w:rsidR="00906B12" w:rsidRPr="00094DFA">
        <w:rPr>
          <w:rFonts w:eastAsia="Times New Roman"/>
          <w:szCs w:val="24"/>
        </w:rPr>
        <w:t>, отрицательных температур в холодное время года и (или) в условиях ограниченной видимости</w:t>
      </w:r>
      <w:r w:rsidRPr="00C20975">
        <w:rPr>
          <w:rFonts w:eastAsia="Times New Roman"/>
          <w:szCs w:val="24"/>
        </w:rPr>
        <w:t>;</w:t>
      </w:r>
    </w:p>
    <w:p w14:paraId="19E4494D" w14:textId="77777777" w:rsidR="00141A5A" w:rsidRPr="003B2BB8" w:rsidRDefault="00141A5A" w:rsidP="00094DFA">
      <w:pPr>
        <w:pStyle w:val="aff1"/>
        <w:numPr>
          <w:ilvl w:val="0"/>
          <w:numId w:val="37"/>
        </w:numPr>
        <w:tabs>
          <w:tab w:val="left" w:pos="539"/>
        </w:tabs>
        <w:spacing w:before="120"/>
        <w:ind w:left="539" w:hanging="357"/>
        <w:contextualSpacing w:val="0"/>
        <w:rPr>
          <w:rFonts w:eastAsia="Times New Roman"/>
          <w:szCs w:val="24"/>
        </w:rPr>
      </w:pPr>
      <w:r w:rsidRPr="00C20975">
        <w:rPr>
          <w:rFonts w:eastAsia="Times New Roman"/>
          <w:szCs w:val="24"/>
        </w:rPr>
        <w:t>наличие предписаний государственных органов или распоряжений руководителя/уполном</w:t>
      </w:r>
      <w:r w:rsidR="00151AAF" w:rsidRPr="00C20975">
        <w:rPr>
          <w:rFonts w:eastAsia="Times New Roman"/>
          <w:szCs w:val="24"/>
        </w:rPr>
        <w:t xml:space="preserve">оченного работника </w:t>
      </w:r>
      <w:r w:rsidR="004040F8" w:rsidRPr="00094DFA">
        <w:rPr>
          <w:rFonts w:eastAsia="Times New Roman"/>
          <w:szCs w:val="24"/>
        </w:rPr>
        <w:t>службы</w:t>
      </w:r>
      <w:r w:rsidR="004040F8" w:rsidRPr="00C20975">
        <w:rPr>
          <w:rFonts w:eastAsia="Times New Roman"/>
          <w:szCs w:val="24"/>
        </w:rPr>
        <w:t xml:space="preserve"> </w:t>
      </w:r>
      <w:r w:rsidRPr="00C20975">
        <w:rPr>
          <w:rFonts w:eastAsia="Times New Roman"/>
          <w:szCs w:val="24"/>
        </w:rPr>
        <w:t>ПБОТОС</w:t>
      </w:r>
      <w:r w:rsidR="004F76ED" w:rsidRPr="00094DFA">
        <w:rPr>
          <w:rFonts w:eastAsia="Times New Roman"/>
          <w:szCs w:val="24"/>
        </w:rPr>
        <w:t xml:space="preserve"> ОГ</w:t>
      </w:r>
      <w:r w:rsidRPr="00C20975">
        <w:rPr>
          <w:rFonts w:eastAsia="Times New Roman"/>
          <w:szCs w:val="24"/>
        </w:rPr>
        <w:t xml:space="preserve"> о приостановке работ, если не выполнены все условия возобновления работ;</w:t>
      </w:r>
    </w:p>
    <w:p w14:paraId="65DCBF13" w14:textId="2A768576" w:rsidR="003B2BB8" w:rsidRPr="00F96D22" w:rsidRDefault="003B2BB8" w:rsidP="00094DFA">
      <w:pPr>
        <w:pStyle w:val="aff1"/>
        <w:numPr>
          <w:ilvl w:val="0"/>
          <w:numId w:val="37"/>
        </w:numPr>
        <w:tabs>
          <w:tab w:val="left" w:pos="539"/>
        </w:tabs>
        <w:spacing w:before="120"/>
        <w:ind w:left="539" w:hanging="357"/>
        <w:contextualSpacing w:val="0"/>
        <w:rPr>
          <w:rFonts w:eastAsia="Times New Roman"/>
          <w:szCs w:val="24"/>
        </w:rPr>
      </w:pPr>
      <w:r w:rsidRPr="00F96D22">
        <w:rPr>
          <w:rFonts w:eastAsia="Times New Roman"/>
          <w:szCs w:val="24"/>
        </w:rPr>
        <w:t>проведени</w:t>
      </w:r>
      <w:r w:rsidR="002E12BA">
        <w:rPr>
          <w:rFonts w:eastAsia="Times New Roman"/>
          <w:szCs w:val="24"/>
          <w:lang w:val="ru-RU"/>
        </w:rPr>
        <w:t>е</w:t>
      </w:r>
      <w:r w:rsidRPr="00F96D22">
        <w:rPr>
          <w:rFonts w:eastAsia="Times New Roman"/>
          <w:szCs w:val="24"/>
        </w:rPr>
        <w:t xml:space="preserve"> работ работни</w:t>
      </w:r>
      <w:r w:rsidR="008C193B">
        <w:rPr>
          <w:rFonts w:eastAsia="Times New Roman"/>
          <w:szCs w:val="24"/>
        </w:rPr>
        <w:t>ками, не прошедшими инструктажи</w:t>
      </w:r>
      <w:r w:rsidR="00FF6005" w:rsidRPr="00335A4D">
        <w:rPr>
          <w:rFonts w:eastAsia="Times New Roman"/>
          <w:szCs w:val="24"/>
        </w:rPr>
        <w:t xml:space="preserve"> по безопасному проведению работ</w:t>
      </w:r>
      <w:r w:rsidR="008C193B">
        <w:rPr>
          <w:rFonts w:eastAsia="Times New Roman"/>
          <w:szCs w:val="24"/>
        </w:rPr>
        <w:t xml:space="preserve"> и</w:t>
      </w:r>
      <w:r w:rsidRPr="00F96D22">
        <w:rPr>
          <w:rFonts w:eastAsia="Times New Roman"/>
          <w:szCs w:val="24"/>
        </w:rPr>
        <w:t xml:space="preserve"> необходимую</w:t>
      </w:r>
      <w:r w:rsidR="000364D8" w:rsidRPr="00335A4D">
        <w:rPr>
          <w:rFonts w:eastAsia="Times New Roman"/>
          <w:szCs w:val="24"/>
        </w:rPr>
        <w:t xml:space="preserve"> </w:t>
      </w:r>
      <w:r w:rsidRPr="00F96D22">
        <w:rPr>
          <w:rFonts w:eastAsia="Times New Roman"/>
          <w:szCs w:val="24"/>
        </w:rPr>
        <w:t>проце</w:t>
      </w:r>
      <w:r w:rsidR="000364D8">
        <w:rPr>
          <w:rFonts w:eastAsia="Times New Roman"/>
          <w:szCs w:val="24"/>
        </w:rPr>
        <w:t xml:space="preserve">дуру допуска </w:t>
      </w:r>
      <w:r w:rsidR="008C193B" w:rsidRPr="00335A4D">
        <w:rPr>
          <w:rFonts w:eastAsia="Times New Roman"/>
          <w:szCs w:val="24"/>
        </w:rPr>
        <w:t xml:space="preserve">на объекты </w:t>
      </w:r>
      <w:r w:rsidR="008C193B" w:rsidRPr="008C193B">
        <w:rPr>
          <w:rFonts w:eastAsia="Times New Roman"/>
          <w:szCs w:val="24"/>
        </w:rPr>
        <w:t>Компании</w:t>
      </w:r>
      <w:r w:rsidR="008C193B">
        <w:rPr>
          <w:rFonts w:eastAsia="Times New Roman"/>
          <w:szCs w:val="24"/>
        </w:rPr>
        <w:t>, на котор</w:t>
      </w:r>
      <w:r w:rsidR="008C193B" w:rsidRPr="00335A4D">
        <w:rPr>
          <w:rFonts w:eastAsia="Times New Roman"/>
          <w:szCs w:val="24"/>
        </w:rPr>
        <w:t>ых</w:t>
      </w:r>
      <w:r w:rsidRPr="00F96D22">
        <w:rPr>
          <w:rFonts w:eastAsia="Times New Roman"/>
          <w:szCs w:val="24"/>
        </w:rPr>
        <w:t xml:space="preserve"> осуществляются работы</w:t>
      </w:r>
      <w:r w:rsidRPr="00335A4D">
        <w:rPr>
          <w:rFonts w:eastAsia="Times New Roman"/>
          <w:szCs w:val="24"/>
        </w:rPr>
        <w:t>;</w:t>
      </w:r>
    </w:p>
    <w:p w14:paraId="609B2D44" w14:textId="77777777" w:rsidR="00304666" w:rsidRPr="00FC715A" w:rsidRDefault="00F96D22" w:rsidP="00094DFA">
      <w:pPr>
        <w:pStyle w:val="aff1"/>
        <w:numPr>
          <w:ilvl w:val="0"/>
          <w:numId w:val="37"/>
        </w:numPr>
        <w:tabs>
          <w:tab w:val="left" w:pos="539"/>
        </w:tabs>
        <w:spacing w:before="120"/>
        <w:ind w:left="539" w:hanging="357"/>
        <w:contextualSpacing w:val="0"/>
        <w:rPr>
          <w:rFonts w:eastAsia="Times New Roman"/>
          <w:szCs w:val="24"/>
        </w:rPr>
      </w:pPr>
      <w:r w:rsidRPr="00F96D22">
        <w:rPr>
          <w:rFonts w:eastAsia="Times New Roman"/>
          <w:szCs w:val="24"/>
        </w:rPr>
        <w:t>не выполнены или выполнены с нарушениями организационные и технические меры безопасности при проведении и завершении работ с повышенной опасностью</w:t>
      </w:r>
      <w:r w:rsidRPr="00094DFA">
        <w:rPr>
          <w:rFonts w:eastAsia="Times New Roman"/>
          <w:szCs w:val="24"/>
        </w:rPr>
        <w:t>;</w:t>
      </w:r>
    </w:p>
    <w:p w14:paraId="3C248316" w14:textId="77D8F8C4" w:rsidR="00FC715A" w:rsidRPr="00FC715A" w:rsidRDefault="00FC715A" w:rsidP="00094DFA">
      <w:pPr>
        <w:pStyle w:val="aff1"/>
        <w:numPr>
          <w:ilvl w:val="0"/>
          <w:numId w:val="37"/>
        </w:numPr>
        <w:tabs>
          <w:tab w:val="left" w:pos="539"/>
        </w:tabs>
        <w:spacing w:before="120"/>
        <w:ind w:left="539" w:hanging="357"/>
        <w:contextualSpacing w:val="0"/>
        <w:rPr>
          <w:rFonts w:eastAsia="Times New Roman"/>
          <w:szCs w:val="24"/>
        </w:rPr>
      </w:pPr>
      <w:r w:rsidRPr="00FC715A">
        <w:rPr>
          <w:rFonts w:eastAsia="Times New Roman"/>
          <w:szCs w:val="24"/>
        </w:rPr>
        <w:t>несоответствие объема и характера выполняемых работ сведени</w:t>
      </w:r>
      <w:r w:rsidR="00824D60">
        <w:rPr>
          <w:rFonts w:eastAsia="Times New Roman"/>
          <w:szCs w:val="24"/>
        </w:rPr>
        <w:t>ям, указанным в наряде-допуске</w:t>
      </w:r>
      <w:r w:rsidR="00824D60">
        <w:rPr>
          <w:rFonts w:eastAsia="Times New Roman"/>
          <w:szCs w:val="24"/>
          <w:lang w:val="ru-RU"/>
        </w:rPr>
        <w:t>;</w:t>
      </w:r>
    </w:p>
    <w:p w14:paraId="5FC5C6B8" w14:textId="28377BFE" w:rsidR="00FC715A" w:rsidRPr="008B1B91" w:rsidRDefault="00FC715A" w:rsidP="00094DFA">
      <w:pPr>
        <w:pStyle w:val="aff1"/>
        <w:numPr>
          <w:ilvl w:val="0"/>
          <w:numId w:val="37"/>
        </w:numPr>
        <w:tabs>
          <w:tab w:val="left" w:pos="539"/>
        </w:tabs>
        <w:spacing w:before="120"/>
        <w:ind w:left="539" w:hanging="357"/>
        <w:contextualSpacing w:val="0"/>
        <w:rPr>
          <w:rFonts w:eastAsia="Times New Roman"/>
          <w:szCs w:val="24"/>
        </w:rPr>
      </w:pPr>
      <w:r w:rsidRPr="00FC715A">
        <w:rPr>
          <w:rFonts w:eastAsia="Times New Roman"/>
          <w:szCs w:val="24"/>
        </w:rPr>
        <w:t xml:space="preserve">несоответствие фактического состояния условий производства работ требованиям безопасности, </w:t>
      </w:r>
      <w:r w:rsidRPr="008B1B91">
        <w:rPr>
          <w:rFonts w:eastAsia="Times New Roman"/>
          <w:szCs w:val="24"/>
        </w:rPr>
        <w:t>пре</w:t>
      </w:r>
      <w:r w:rsidR="00824D60" w:rsidRPr="008B1B91">
        <w:rPr>
          <w:rFonts w:eastAsia="Times New Roman"/>
          <w:szCs w:val="24"/>
        </w:rPr>
        <w:t>дусмотренным нарядом – допуском</w:t>
      </w:r>
      <w:r w:rsidR="00824D60" w:rsidRPr="008B1B91">
        <w:rPr>
          <w:rFonts w:eastAsia="Times New Roman"/>
          <w:szCs w:val="24"/>
          <w:lang w:val="ru-RU"/>
        </w:rPr>
        <w:t>;</w:t>
      </w:r>
    </w:p>
    <w:p w14:paraId="14DC20B0" w14:textId="5C20BB06" w:rsidR="00824D60" w:rsidRPr="008B1B91" w:rsidRDefault="00824D60" w:rsidP="00094DFA">
      <w:pPr>
        <w:pStyle w:val="aff1"/>
        <w:numPr>
          <w:ilvl w:val="0"/>
          <w:numId w:val="37"/>
        </w:numPr>
        <w:tabs>
          <w:tab w:val="left" w:pos="539"/>
        </w:tabs>
        <w:spacing w:before="120"/>
        <w:ind w:left="539" w:hanging="357"/>
        <w:contextualSpacing w:val="0"/>
        <w:rPr>
          <w:rFonts w:eastAsia="Times New Roman"/>
          <w:szCs w:val="24"/>
        </w:rPr>
      </w:pPr>
      <w:r w:rsidRPr="008B1B91">
        <w:rPr>
          <w:rFonts w:eastAsia="Times New Roman"/>
          <w:szCs w:val="24"/>
          <w:lang w:val="ru-RU"/>
        </w:rPr>
        <w:t>невыполнение мероприятий по подготовке и проведению газоопасных работ, а также отсутствие оформления соответствующей записи в Журнале учета газоопасных работ, проводимых без наряда – допуска;</w:t>
      </w:r>
    </w:p>
    <w:p w14:paraId="416577FB" w14:textId="77777777" w:rsidR="00141A5A" w:rsidRPr="00C20975" w:rsidRDefault="00141A5A" w:rsidP="00094DFA">
      <w:pPr>
        <w:pStyle w:val="aff1"/>
        <w:numPr>
          <w:ilvl w:val="0"/>
          <w:numId w:val="37"/>
        </w:numPr>
        <w:tabs>
          <w:tab w:val="left" w:pos="539"/>
        </w:tabs>
        <w:spacing w:before="120"/>
        <w:ind w:left="539" w:hanging="357"/>
        <w:contextualSpacing w:val="0"/>
        <w:rPr>
          <w:rFonts w:eastAsia="Times New Roman"/>
          <w:szCs w:val="24"/>
        </w:rPr>
      </w:pPr>
      <w:r w:rsidRPr="00C20975">
        <w:rPr>
          <w:rFonts w:eastAsia="Times New Roman"/>
          <w:szCs w:val="24"/>
        </w:rPr>
        <w:t xml:space="preserve">иные случаи, когда в ходе проведения работы создаются угрозы </w:t>
      </w:r>
      <w:r w:rsidR="00906B12" w:rsidRPr="00335A4D">
        <w:rPr>
          <w:rFonts w:eastAsia="Times New Roman"/>
          <w:szCs w:val="24"/>
        </w:rPr>
        <w:t xml:space="preserve">жизни и </w:t>
      </w:r>
      <w:r w:rsidR="008C193B">
        <w:rPr>
          <w:rFonts w:eastAsia="Times New Roman"/>
          <w:szCs w:val="24"/>
        </w:rPr>
        <w:t>здоровью людей и</w:t>
      </w:r>
      <w:r w:rsidR="008C193B" w:rsidRPr="00335A4D">
        <w:rPr>
          <w:rFonts w:eastAsia="Times New Roman"/>
          <w:szCs w:val="24"/>
        </w:rPr>
        <w:t>/</w:t>
      </w:r>
      <w:r w:rsidRPr="00C20975">
        <w:rPr>
          <w:rFonts w:eastAsia="Times New Roman"/>
          <w:szCs w:val="24"/>
        </w:rPr>
        <w:t xml:space="preserve">или </w:t>
      </w:r>
      <w:r w:rsidR="006F63DE" w:rsidRPr="00094DFA">
        <w:rPr>
          <w:rFonts w:eastAsia="Times New Roman"/>
          <w:szCs w:val="24"/>
        </w:rPr>
        <w:t>объектам</w:t>
      </w:r>
      <w:r w:rsidR="006F63DE" w:rsidRPr="00C20975">
        <w:rPr>
          <w:rFonts w:eastAsia="Times New Roman"/>
          <w:szCs w:val="24"/>
        </w:rPr>
        <w:t xml:space="preserve"> </w:t>
      </w:r>
      <w:r w:rsidR="008C193B" w:rsidRPr="008C193B">
        <w:rPr>
          <w:rFonts w:eastAsia="Times New Roman"/>
          <w:szCs w:val="24"/>
        </w:rPr>
        <w:t>Компании</w:t>
      </w:r>
      <w:r w:rsidRPr="00C20975">
        <w:rPr>
          <w:rFonts w:eastAsia="Times New Roman"/>
          <w:szCs w:val="24"/>
        </w:rPr>
        <w:t>, окружающей среде</w:t>
      </w:r>
      <w:r w:rsidR="00613311" w:rsidRPr="00335A4D">
        <w:rPr>
          <w:rFonts w:eastAsia="Times New Roman"/>
          <w:szCs w:val="24"/>
        </w:rPr>
        <w:t>.</w:t>
      </w:r>
    </w:p>
    <w:p w14:paraId="6CB8AAAD" w14:textId="77777777" w:rsidR="00C64BFD" w:rsidRPr="00C20975" w:rsidRDefault="00C64BFD" w:rsidP="00B36F8E">
      <w:pPr>
        <w:pStyle w:val="aff1"/>
        <w:widowControl w:val="0"/>
        <w:suppressAutoHyphens/>
        <w:ind w:left="0"/>
        <w:rPr>
          <w:rFonts w:eastAsia="Times New Roman"/>
          <w:szCs w:val="24"/>
        </w:rPr>
      </w:pPr>
    </w:p>
    <w:p w14:paraId="0098B1DA" w14:textId="535A45CD" w:rsidR="00C64BFD" w:rsidRPr="00C3730E" w:rsidRDefault="00C3730E" w:rsidP="00141A5A">
      <w:pPr>
        <w:pStyle w:val="aff1"/>
        <w:widowControl w:val="0"/>
        <w:numPr>
          <w:ilvl w:val="1"/>
          <w:numId w:val="34"/>
        </w:numPr>
        <w:tabs>
          <w:tab w:val="left" w:pos="567"/>
          <w:tab w:val="left" w:pos="709"/>
        </w:tabs>
        <w:suppressAutoHyphens/>
        <w:ind w:left="0" w:firstLine="0"/>
        <w:rPr>
          <w:rFonts w:eastAsia="Times New Roman"/>
          <w:szCs w:val="24"/>
        </w:rPr>
      </w:pPr>
      <w:r>
        <w:rPr>
          <w:rFonts w:eastAsia="Times New Roman"/>
          <w:szCs w:val="24"/>
          <w:lang w:val="ru-RU"/>
        </w:rPr>
        <w:t>Если и</w:t>
      </w:r>
      <w:r w:rsidR="009F467C" w:rsidRPr="00C3730E">
        <w:rPr>
          <w:rFonts w:eastAsia="Times New Roman"/>
          <w:szCs w:val="24"/>
        </w:rPr>
        <w:t>инициатор</w:t>
      </w:r>
      <w:r w:rsidR="00DC6418" w:rsidRPr="00C3730E">
        <w:rPr>
          <w:rFonts w:eastAsia="Times New Roman"/>
          <w:szCs w:val="24"/>
        </w:rPr>
        <w:t xml:space="preserve"> приостановки</w:t>
      </w:r>
      <w:r w:rsidR="00FB57BE" w:rsidRPr="00C3730E">
        <w:rPr>
          <w:rFonts w:eastAsia="Times New Roman"/>
          <w:szCs w:val="24"/>
        </w:rPr>
        <w:t xml:space="preserve"> работ</w:t>
      </w:r>
      <w:r w:rsidR="00DC6418" w:rsidRPr="00C3730E">
        <w:rPr>
          <w:rFonts w:eastAsia="Times New Roman"/>
          <w:szCs w:val="24"/>
        </w:rPr>
        <w:t xml:space="preserve"> </w:t>
      </w:r>
      <w:r w:rsidR="00613311" w:rsidRPr="00C3730E">
        <w:rPr>
          <w:rFonts w:eastAsia="Times New Roman"/>
          <w:szCs w:val="24"/>
        </w:rPr>
        <w:t>видит основания для приостановки работ, и он не вправе сделать это сам, должен немедленно доложить своему непосредственному руководителю</w:t>
      </w:r>
      <w:r w:rsidR="002E12BA">
        <w:rPr>
          <w:rFonts w:eastAsia="Times New Roman"/>
          <w:szCs w:val="24"/>
          <w:lang w:val="ru-RU"/>
        </w:rPr>
        <w:t>,</w:t>
      </w:r>
      <w:r w:rsidR="00334CA4" w:rsidRPr="00334CA4">
        <w:t xml:space="preserve"> </w:t>
      </w:r>
      <w:r w:rsidR="00334CA4">
        <w:t xml:space="preserve">который в свою очередь сообщает </w:t>
      </w:r>
      <w:r w:rsidR="00F048A3">
        <w:t xml:space="preserve">об основаниях для приостановки работ </w:t>
      </w:r>
      <w:r w:rsidR="00334CA4" w:rsidRPr="00C3730E">
        <w:rPr>
          <w:rFonts w:eastAsia="Times New Roman"/>
          <w:szCs w:val="24"/>
        </w:rPr>
        <w:t>ответственному производителю работ или ответственному руководителю работ</w:t>
      </w:r>
      <w:r w:rsidR="00613311" w:rsidRPr="00C3730E">
        <w:rPr>
          <w:rFonts w:eastAsia="Times New Roman"/>
          <w:szCs w:val="24"/>
        </w:rPr>
        <w:t>.</w:t>
      </w:r>
    </w:p>
    <w:p w14:paraId="7CEB9D6E" w14:textId="77777777" w:rsidR="00613311" w:rsidRPr="00C20975" w:rsidRDefault="00613311" w:rsidP="00141A5A">
      <w:pPr>
        <w:widowControl w:val="0"/>
        <w:suppressAutoHyphens/>
        <w:rPr>
          <w:rFonts w:eastAsia="Times New Roman"/>
          <w:szCs w:val="24"/>
        </w:rPr>
      </w:pPr>
    </w:p>
    <w:p w14:paraId="76038FBA" w14:textId="77777777" w:rsidR="00141A5A" w:rsidRDefault="00141A5A" w:rsidP="00B532C4">
      <w:pPr>
        <w:pStyle w:val="aff1"/>
        <w:widowControl w:val="0"/>
        <w:numPr>
          <w:ilvl w:val="1"/>
          <w:numId w:val="34"/>
        </w:numPr>
        <w:tabs>
          <w:tab w:val="left" w:pos="567"/>
          <w:tab w:val="left" w:pos="709"/>
        </w:tabs>
        <w:suppressAutoHyphens/>
        <w:ind w:left="0" w:firstLine="0"/>
        <w:rPr>
          <w:rFonts w:eastAsia="Times New Roman"/>
          <w:szCs w:val="24"/>
        </w:rPr>
      </w:pPr>
      <w:r w:rsidRPr="00C20975">
        <w:rPr>
          <w:rFonts w:eastAsia="Times New Roman"/>
          <w:szCs w:val="24"/>
        </w:rPr>
        <w:t xml:space="preserve">Приостановка работ </w:t>
      </w:r>
      <w:r w:rsidR="003B2BB8" w:rsidRPr="00613311">
        <w:rPr>
          <w:rFonts w:eastAsia="Times New Roman"/>
          <w:szCs w:val="24"/>
        </w:rPr>
        <w:t>должна</w:t>
      </w:r>
      <w:r w:rsidR="00D117B6" w:rsidRPr="00D117B6">
        <w:rPr>
          <w:rFonts w:eastAsia="Times New Roman"/>
          <w:szCs w:val="24"/>
        </w:rPr>
        <w:t xml:space="preserve"> </w:t>
      </w:r>
      <w:r w:rsidRPr="00C20975">
        <w:rPr>
          <w:rFonts w:eastAsia="Times New Roman"/>
          <w:szCs w:val="24"/>
        </w:rPr>
        <w:t xml:space="preserve">осуществляться </w:t>
      </w:r>
      <w:r w:rsidRPr="00E65860">
        <w:rPr>
          <w:rFonts w:eastAsia="Times New Roman"/>
          <w:szCs w:val="24"/>
        </w:rPr>
        <w:t>только ответственным производителем работ или ответственным руководителем работ</w:t>
      </w:r>
      <w:r w:rsidR="00F91C7C">
        <w:rPr>
          <w:rFonts w:eastAsia="Times New Roman"/>
          <w:szCs w:val="24"/>
        </w:rPr>
        <w:t>.</w:t>
      </w:r>
    </w:p>
    <w:p w14:paraId="01ADC73D" w14:textId="77777777" w:rsidR="00C64BFD" w:rsidRPr="00141A5A" w:rsidRDefault="00C64BFD" w:rsidP="00B36F8E">
      <w:pPr>
        <w:widowControl w:val="0"/>
        <w:tabs>
          <w:tab w:val="left" w:pos="567"/>
        </w:tabs>
        <w:suppressAutoHyphens/>
        <w:rPr>
          <w:rFonts w:eastAsia="Times New Roman"/>
          <w:szCs w:val="24"/>
        </w:rPr>
      </w:pPr>
    </w:p>
    <w:p w14:paraId="02C11B99" w14:textId="77777777" w:rsidR="004C715D" w:rsidRDefault="00141A5A" w:rsidP="00B532C4">
      <w:pPr>
        <w:pStyle w:val="aff1"/>
        <w:widowControl w:val="0"/>
        <w:numPr>
          <w:ilvl w:val="1"/>
          <w:numId w:val="34"/>
        </w:numPr>
        <w:tabs>
          <w:tab w:val="left" w:pos="567"/>
          <w:tab w:val="left" w:pos="709"/>
        </w:tabs>
        <w:suppressAutoHyphens/>
        <w:ind w:left="0" w:firstLine="0"/>
        <w:rPr>
          <w:rFonts w:eastAsia="Times New Roman"/>
          <w:szCs w:val="24"/>
        </w:rPr>
      </w:pPr>
      <w:r w:rsidRPr="00141A5A">
        <w:rPr>
          <w:rFonts w:eastAsia="Times New Roman"/>
          <w:szCs w:val="24"/>
        </w:rPr>
        <w:t xml:space="preserve">При приостановке работ </w:t>
      </w:r>
      <w:r w:rsidR="0085536E">
        <w:rPr>
          <w:rFonts w:eastAsia="Times New Roman"/>
          <w:szCs w:val="24"/>
        </w:rPr>
        <w:t xml:space="preserve">ответственным производителем работ </w:t>
      </w:r>
      <w:r w:rsidRPr="00141A5A">
        <w:rPr>
          <w:rFonts w:eastAsia="Times New Roman"/>
          <w:szCs w:val="24"/>
        </w:rPr>
        <w:t>должны быть созданы условия и приняты необходимые меры для безопасного прекращения работ, включая</w:t>
      </w:r>
      <w:r w:rsidR="0085536E">
        <w:rPr>
          <w:rFonts w:eastAsia="Times New Roman"/>
          <w:szCs w:val="24"/>
        </w:rPr>
        <w:t>, но не ограничиваясь следующее -</w:t>
      </w:r>
      <w:r w:rsidRPr="00141A5A">
        <w:rPr>
          <w:rFonts w:eastAsia="Times New Roman"/>
          <w:szCs w:val="24"/>
        </w:rPr>
        <w:t xml:space="preserve"> герметизацию сосудов и трубопроводов, закрепление конструкций, отключение оборудования</w:t>
      </w:r>
      <w:r w:rsidR="0085536E">
        <w:rPr>
          <w:rFonts w:eastAsia="Times New Roman"/>
          <w:szCs w:val="24"/>
        </w:rPr>
        <w:t xml:space="preserve"> </w:t>
      </w:r>
      <w:r w:rsidRPr="00141A5A">
        <w:rPr>
          <w:rFonts w:eastAsia="Times New Roman"/>
          <w:szCs w:val="24"/>
        </w:rPr>
        <w:t>от источников энергии, отвод исполнителей работ в безопасные места, а также другие меры, направленные на стабилизацию ситуации и обеспечение безопасности на время приостановки работ.</w:t>
      </w:r>
    </w:p>
    <w:p w14:paraId="454C650C" w14:textId="77777777" w:rsidR="00CB4A7E" w:rsidRDefault="00CB4A7E" w:rsidP="00B36F8E">
      <w:pPr>
        <w:widowControl w:val="0"/>
        <w:tabs>
          <w:tab w:val="left" w:pos="567"/>
        </w:tabs>
        <w:suppressAutoHyphens/>
        <w:rPr>
          <w:rFonts w:eastAsia="Times New Roman"/>
          <w:szCs w:val="24"/>
        </w:rPr>
      </w:pPr>
    </w:p>
    <w:p w14:paraId="1ECD4B22" w14:textId="34029E69" w:rsidR="00141A5A" w:rsidRDefault="00CB4A7E" w:rsidP="00B36F8E">
      <w:pPr>
        <w:widowControl w:val="0"/>
        <w:tabs>
          <w:tab w:val="left" w:pos="567"/>
        </w:tabs>
        <w:suppressAutoHyphens/>
        <w:rPr>
          <w:rFonts w:eastAsia="Times New Roman"/>
          <w:szCs w:val="24"/>
        </w:rPr>
      </w:pPr>
      <w:r>
        <w:rPr>
          <w:rFonts w:eastAsia="Times New Roman"/>
          <w:szCs w:val="24"/>
        </w:rPr>
        <w:lastRenderedPageBreak/>
        <w:t>П</w:t>
      </w:r>
      <w:r w:rsidR="004C715D" w:rsidRPr="004C715D">
        <w:rPr>
          <w:rFonts w:eastAsia="Times New Roman"/>
          <w:szCs w:val="24"/>
        </w:rPr>
        <w:t>осле принятия решения о приостановке</w:t>
      </w:r>
      <w:r>
        <w:rPr>
          <w:rFonts w:eastAsia="Times New Roman"/>
          <w:szCs w:val="24"/>
        </w:rPr>
        <w:t xml:space="preserve"> необходимо предпринять меры по предотвращению нахождения пе</w:t>
      </w:r>
      <w:r w:rsidR="008B1B91">
        <w:rPr>
          <w:rFonts w:eastAsia="Times New Roman"/>
          <w:szCs w:val="24"/>
        </w:rPr>
        <w:t>рсонала в опасной зоне, в случае</w:t>
      </w:r>
      <w:r>
        <w:rPr>
          <w:rFonts w:eastAsia="Times New Roman"/>
          <w:szCs w:val="24"/>
        </w:rPr>
        <w:t xml:space="preserve"> необходимости</w:t>
      </w:r>
      <w:r w:rsidR="004C715D" w:rsidRPr="004C715D">
        <w:rPr>
          <w:rFonts w:eastAsia="Times New Roman"/>
          <w:szCs w:val="24"/>
        </w:rPr>
        <w:t xml:space="preserve"> оградить сигнальной лентой, вывесить предупреждающие знаки, организовать контроль </w:t>
      </w:r>
      <w:r>
        <w:rPr>
          <w:rFonts w:eastAsia="Times New Roman"/>
          <w:szCs w:val="24"/>
        </w:rPr>
        <w:t xml:space="preserve">развития ситуации </w:t>
      </w:r>
      <w:r w:rsidR="004C715D" w:rsidRPr="004C715D">
        <w:rPr>
          <w:rFonts w:eastAsia="Times New Roman"/>
          <w:szCs w:val="24"/>
        </w:rPr>
        <w:t>и т.д.</w:t>
      </w:r>
    </w:p>
    <w:p w14:paraId="44C81804" w14:textId="77777777" w:rsidR="00C64BFD" w:rsidRPr="00141A5A" w:rsidRDefault="00C64BFD" w:rsidP="00B36F8E">
      <w:pPr>
        <w:widowControl w:val="0"/>
        <w:tabs>
          <w:tab w:val="left" w:pos="567"/>
        </w:tabs>
        <w:suppressAutoHyphens/>
        <w:rPr>
          <w:rFonts w:eastAsia="Times New Roman"/>
          <w:szCs w:val="24"/>
        </w:rPr>
      </w:pPr>
    </w:p>
    <w:p w14:paraId="4B4E21ED" w14:textId="77777777" w:rsidR="00141A5A" w:rsidRDefault="00141A5A" w:rsidP="00812EDA">
      <w:pPr>
        <w:pStyle w:val="aff1"/>
        <w:widowControl w:val="0"/>
        <w:numPr>
          <w:ilvl w:val="1"/>
          <w:numId w:val="34"/>
        </w:numPr>
        <w:tabs>
          <w:tab w:val="left" w:pos="567"/>
          <w:tab w:val="left" w:pos="709"/>
        </w:tabs>
        <w:suppressAutoHyphens/>
        <w:ind w:left="0" w:firstLine="0"/>
        <w:rPr>
          <w:rFonts w:eastAsia="Times New Roman"/>
          <w:szCs w:val="24"/>
        </w:rPr>
      </w:pPr>
      <w:r w:rsidRPr="00141A5A">
        <w:rPr>
          <w:rFonts w:eastAsia="Times New Roman"/>
          <w:szCs w:val="24"/>
        </w:rPr>
        <w:t>Решение о приостановке работ не должно приниматься в тех случаях, когда приостановка работ может повлечь развитие более опасной ситуации, чем их продолжение.</w:t>
      </w:r>
    </w:p>
    <w:p w14:paraId="0F785E16" w14:textId="77777777" w:rsidR="00C64BFD" w:rsidRPr="00141A5A" w:rsidRDefault="00C64BFD" w:rsidP="00B36F8E">
      <w:pPr>
        <w:widowControl w:val="0"/>
        <w:tabs>
          <w:tab w:val="left" w:pos="567"/>
        </w:tabs>
        <w:suppressAutoHyphens/>
        <w:rPr>
          <w:rFonts w:eastAsia="Times New Roman"/>
          <w:szCs w:val="24"/>
        </w:rPr>
      </w:pPr>
    </w:p>
    <w:p w14:paraId="17BE356E" w14:textId="6C5FFAA5" w:rsidR="00141A5A" w:rsidRPr="00141A5A" w:rsidRDefault="00141A5A" w:rsidP="00812EDA">
      <w:pPr>
        <w:pStyle w:val="aff1"/>
        <w:widowControl w:val="0"/>
        <w:numPr>
          <w:ilvl w:val="1"/>
          <w:numId w:val="34"/>
        </w:numPr>
        <w:tabs>
          <w:tab w:val="left" w:pos="567"/>
          <w:tab w:val="left" w:pos="709"/>
        </w:tabs>
        <w:suppressAutoHyphens/>
        <w:ind w:left="0" w:firstLine="0"/>
        <w:rPr>
          <w:rFonts w:eastAsia="Times New Roman"/>
          <w:szCs w:val="24"/>
        </w:rPr>
      </w:pPr>
      <w:r w:rsidRPr="00141A5A">
        <w:rPr>
          <w:rFonts w:eastAsia="Times New Roman"/>
          <w:szCs w:val="24"/>
        </w:rPr>
        <w:t>В соот</w:t>
      </w:r>
      <w:r w:rsidR="00D076EC">
        <w:rPr>
          <w:rFonts w:eastAsia="Times New Roman"/>
          <w:szCs w:val="24"/>
        </w:rPr>
        <w:t>ветствии с настоящ</w:t>
      </w:r>
      <w:r w:rsidR="006703B3">
        <w:rPr>
          <w:rFonts w:eastAsia="Times New Roman"/>
          <w:szCs w:val="24"/>
          <w:lang w:val="ru-RU"/>
        </w:rPr>
        <w:t>ими Методическими указаниями</w:t>
      </w:r>
      <w:r w:rsidRPr="00141A5A">
        <w:rPr>
          <w:rFonts w:eastAsia="Times New Roman"/>
          <w:szCs w:val="24"/>
        </w:rPr>
        <w:t xml:space="preserve"> не подлежат приостановке работы, проводимые:</w:t>
      </w:r>
    </w:p>
    <w:p w14:paraId="771482B7" w14:textId="77777777" w:rsidR="00141A5A" w:rsidRPr="00733426" w:rsidRDefault="00141A5A" w:rsidP="00812EDA">
      <w:pPr>
        <w:pStyle w:val="aff1"/>
        <w:numPr>
          <w:ilvl w:val="0"/>
          <w:numId w:val="39"/>
        </w:numPr>
        <w:tabs>
          <w:tab w:val="left" w:pos="539"/>
        </w:tabs>
        <w:spacing w:before="120"/>
        <w:ind w:left="539" w:hanging="357"/>
        <w:contextualSpacing w:val="0"/>
        <w:rPr>
          <w:rFonts w:eastAsia="Times New Roman"/>
          <w:szCs w:val="24"/>
        </w:rPr>
      </w:pPr>
      <w:r w:rsidRPr="00141A5A">
        <w:rPr>
          <w:rFonts w:eastAsia="Times New Roman"/>
          <w:szCs w:val="24"/>
        </w:rPr>
        <w:t>профессиональными аварийно-спасательными формированиями</w:t>
      </w:r>
      <w:r w:rsidR="003B2BB8">
        <w:rPr>
          <w:rFonts w:eastAsia="Times New Roman"/>
          <w:szCs w:val="24"/>
          <w:lang w:val="ru-RU"/>
        </w:rPr>
        <w:t xml:space="preserve"> </w:t>
      </w:r>
      <w:r w:rsidR="003B2BB8" w:rsidRPr="00613311">
        <w:rPr>
          <w:lang w:val="ru-RU"/>
        </w:rPr>
        <w:t>в момент выполнения работ по ликвидации или предупреждению аварийных ситуаций</w:t>
      </w:r>
      <w:r w:rsidRPr="00613311">
        <w:rPr>
          <w:rFonts w:eastAsia="Times New Roman"/>
          <w:szCs w:val="24"/>
        </w:rPr>
        <w:t>;</w:t>
      </w:r>
    </w:p>
    <w:p w14:paraId="68E7AACD" w14:textId="77777777" w:rsidR="00733426" w:rsidRPr="00613311" w:rsidRDefault="00733426" w:rsidP="00812EDA">
      <w:pPr>
        <w:pStyle w:val="aff1"/>
        <w:numPr>
          <w:ilvl w:val="0"/>
          <w:numId w:val="39"/>
        </w:numPr>
        <w:tabs>
          <w:tab w:val="left" w:pos="539"/>
        </w:tabs>
        <w:spacing w:before="120"/>
        <w:ind w:left="539" w:hanging="357"/>
        <w:contextualSpacing w:val="0"/>
        <w:rPr>
          <w:rFonts w:eastAsia="Times New Roman"/>
          <w:szCs w:val="24"/>
        </w:rPr>
      </w:pPr>
      <w:r w:rsidRPr="00733426">
        <w:rPr>
          <w:rFonts w:eastAsia="Times New Roman"/>
          <w:szCs w:val="24"/>
        </w:rPr>
        <w:t xml:space="preserve">подразделениями пожарной охраны при </w:t>
      </w:r>
      <w:r>
        <w:rPr>
          <w:rFonts w:eastAsia="Times New Roman"/>
          <w:szCs w:val="24"/>
        </w:rPr>
        <w:t xml:space="preserve">тушении пожаров и проведении </w:t>
      </w:r>
      <w:r>
        <w:rPr>
          <w:rFonts w:eastAsia="Times New Roman"/>
          <w:szCs w:val="24"/>
          <w:lang w:val="ru-RU"/>
        </w:rPr>
        <w:t>аварийно-спасательных работ</w:t>
      </w:r>
      <w:r w:rsidR="005A0D23" w:rsidRPr="005A0D23">
        <w:t xml:space="preserve"> </w:t>
      </w:r>
      <w:r w:rsidR="005A0D23">
        <w:rPr>
          <w:rFonts w:eastAsia="Times New Roman"/>
          <w:szCs w:val="24"/>
          <w:lang w:val="ru-RU"/>
        </w:rPr>
        <w:t>связанных</w:t>
      </w:r>
      <w:r w:rsidR="00113608">
        <w:rPr>
          <w:rFonts w:eastAsia="Times New Roman"/>
          <w:szCs w:val="24"/>
          <w:lang w:val="ru-RU"/>
        </w:rPr>
        <w:t xml:space="preserve"> с тушением пожара</w:t>
      </w:r>
      <w:r w:rsidR="008C78A6">
        <w:rPr>
          <w:rFonts w:eastAsia="Times New Roman"/>
          <w:szCs w:val="24"/>
          <w:lang w:val="ru-RU"/>
        </w:rPr>
        <w:t>;</w:t>
      </w:r>
    </w:p>
    <w:p w14:paraId="1A907249" w14:textId="77777777" w:rsidR="00141A5A" w:rsidRPr="00613311" w:rsidRDefault="00141A5A" w:rsidP="00812EDA">
      <w:pPr>
        <w:pStyle w:val="aff1"/>
        <w:numPr>
          <w:ilvl w:val="0"/>
          <w:numId w:val="39"/>
        </w:numPr>
        <w:tabs>
          <w:tab w:val="left" w:pos="539"/>
        </w:tabs>
        <w:spacing w:before="120"/>
        <w:ind w:left="539" w:hanging="357"/>
        <w:contextualSpacing w:val="0"/>
        <w:rPr>
          <w:rFonts w:eastAsia="Times New Roman"/>
          <w:szCs w:val="24"/>
        </w:rPr>
      </w:pPr>
      <w:r w:rsidRPr="00613311">
        <w:rPr>
          <w:rFonts w:eastAsia="Times New Roman"/>
          <w:szCs w:val="24"/>
        </w:rPr>
        <w:t>медицинскими работниками</w:t>
      </w:r>
      <w:r w:rsidR="00505F5E" w:rsidRPr="00613311">
        <w:rPr>
          <w:rFonts w:eastAsia="Times New Roman"/>
          <w:szCs w:val="24"/>
          <w:lang w:val="ru-RU"/>
        </w:rPr>
        <w:t xml:space="preserve"> </w:t>
      </w:r>
      <w:r w:rsidR="00505F5E" w:rsidRPr="00613311">
        <w:rPr>
          <w:lang w:val="ru-RU"/>
        </w:rPr>
        <w:t>в момент оказания медицинской помощи пострадавшему или нуждающемуся в медицинской помощи работнику</w:t>
      </w:r>
      <w:r w:rsidRPr="00613311">
        <w:rPr>
          <w:rFonts w:eastAsia="Times New Roman"/>
          <w:szCs w:val="24"/>
        </w:rPr>
        <w:t>;</w:t>
      </w:r>
    </w:p>
    <w:p w14:paraId="327D1F01" w14:textId="77777777" w:rsidR="00141A5A" w:rsidRPr="00C64BFD" w:rsidRDefault="00141A5A" w:rsidP="00812EDA">
      <w:pPr>
        <w:pStyle w:val="aff1"/>
        <w:numPr>
          <w:ilvl w:val="0"/>
          <w:numId w:val="39"/>
        </w:numPr>
        <w:tabs>
          <w:tab w:val="left" w:pos="539"/>
        </w:tabs>
        <w:spacing w:before="120"/>
        <w:ind w:left="539" w:hanging="357"/>
        <w:contextualSpacing w:val="0"/>
        <w:rPr>
          <w:rFonts w:eastAsia="Times New Roman"/>
          <w:szCs w:val="24"/>
        </w:rPr>
      </w:pPr>
      <w:r w:rsidRPr="00141A5A">
        <w:rPr>
          <w:rFonts w:eastAsia="Times New Roman"/>
          <w:szCs w:val="24"/>
        </w:rPr>
        <w:t>правоохранительными, судебными и иными государственными органами.</w:t>
      </w:r>
    </w:p>
    <w:p w14:paraId="051B43F5" w14:textId="77777777" w:rsidR="00C64BFD" w:rsidRPr="00141A5A" w:rsidRDefault="00C64BFD" w:rsidP="00307BF6">
      <w:pPr>
        <w:pStyle w:val="aff1"/>
        <w:widowControl w:val="0"/>
        <w:tabs>
          <w:tab w:val="left" w:pos="426"/>
        </w:tabs>
        <w:suppressAutoHyphens/>
        <w:ind w:left="567" w:hanging="425"/>
        <w:rPr>
          <w:rFonts w:eastAsia="Times New Roman"/>
          <w:szCs w:val="24"/>
        </w:rPr>
      </w:pPr>
    </w:p>
    <w:p w14:paraId="020AB246" w14:textId="77777777" w:rsidR="00786EB7" w:rsidRDefault="00141A5A" w:rsidP="00812EDA">
      <w:pPr>
        <w:pStyle w:val="aff1"/>
        <w:widowControl w:val="0"/>
        <w:numPr>
          <w:ilvl w:val="1"/>
          <w:numId w:val="34"/>
        </w:numPr>
        <w:tabs>
          <w:tab w:val="left" w:pos="567"/>
          <w:tab w:val="left" w:pos="709"/>
        </w:tabs>
        <w:suppressAutoHyphens/>
        <w:ind w:left="0" w:firstLine="0"/>
        <w:rPr>
          <w:rFonts w:eastAsia="Times New Roman"/>
          <w:szCs w:val="24"/>
        </w:rPr>
      </w:pPr>
      <w:r w:rsidRPr="00141A5A">
        <w:rPr>
          <w:rFonts w:eastAsia="Times New Roman"/>
          <w:szCs w:val="24"/>
        </w:rPr>
        <w:t xml:space="preserve">Возобновление работ может быть осуществлено только после устранения всех нарушений/несоответствий, послуживших </w:t>
      </w:r>
      <w:r w:rsidR="00094DFA">
        <w:rPr>
          <w:rFonts w:eastAsia="Times New Roman"/>
          <w:szCs w:val="24"/>
        </w:rPr>
        <w:t>основанием для их приостановки.</w:t>
      </w:r>
    </w:p>
    <w:p w14:paraId="6F65D79B" w14:textId="77777777" w:rsidR="00786EB7" w:rsidRDefault="00786EB7" w:rsidP="00663301">
      <w:pPr>
        <w:widowControl w:val="0"/>
        <w:tabs>
          <w:tab w:val="left" w:pos="567"/>
        </w:tabs>
        <w:suppressAutoHyphens/>
        <w:rPr>
          <w:rFonts w:eastAsia="Times New Roman"/>
          <w:szCs w:val="24"/>
        </w:rPr>
      </w:pPr>
    </w:p>
    <w:p w14:paraId="310D4DA6" w14:textId="47AA2AB6" w:rsidR="00141A5A" w:rsidRPr="009F467C" w:rsidRDefault="00141A5A" w:rsidP="00663301">
      <w:pPr>
        <w:widowControl w:val="0"/>
        <w:tabs>
          <w:tab w:val="left" w:pos="567"/>
        </w:tabs>
        <w:suppressAutoHyphens/>
        <w:rPr>
          <w:rFonts w:eastAsia="Times New Roman"/>
          <w:szCs w:val="24"/>
        </w:rPr>
      </w:pPr>
      <w:r w:rsidRPr="009F467C">
        <w:rPr>
          <w:rFonts w:eastAsia="Times New Roman"/>
          <w:szCs w:val="24"/>
        </w:rPr>
        <w:t xml:space="preserve">Решение о возобновлении работ </w:t>
      </w:r>
      <w:r w:rsidR="00786EB7" w:rsidRPr="009F467C">
        <w:rPr>
          <w:rFonts w:eastAsia="Times New Roman"/>
          <w:szCs w:val="24"/>
        </w:rPr>
        <w:t xml:space="preserve">производимых подрядной организацией </w:t>
      </w:r>
      <w:r w:rsidRPr="009F467C">
        <w:rPr>
          <w:rFonts w:eastAsia="Times New Roman"/>
          <w:szCs w:val="24"/>
        </w:rPr>
        <w:t>принимает ответственный руководитель работ по согласован</w:t>
      </w:r>
      <w:r w:rsidR="00151AAF" w:rsidRPr="009F467C">
        <w:rPr>
          <w:rFonts w:eastAsia="Times New Roman"/>
          <w:szCs w:val="24"/>
        </w:rPr>
        <w:t xml:space="preserve">ию с </w:t>
      </w:r>
      <w:r w:rsidR="00786EB7" w:rsidRPr="009F467C">
        <w:rPr>
          <w:rFonts w:eastAsia="Times New Roman"/>
          <w:szCs w:val="24"/>
        </w:rPr>
        <w:t xml:space="preserve">уполномоченным </w:t>
      </w:r>
      <w:r w:rsidR="00AF6905" w:rsidRPr="009F467C">
        <w:rPr>
          <w:rFonts w:eastAsia="Times New Roman"/>
          <w:szCs w:val="24"/>
        </w:rPr>
        <w:t>представителем</w:t>
      </w:r>
      <w:r w:rsidR="009F467C" w:rsidRPr="009F467C">
        <w:rPr>
          <w:rFonts w:eastAsia="Times New Roman"/>
          <w:szCs w:val="24"/>
        </w:rPr>
        <w:t xml:space="preserve"> </w:t>
      </w:r>
      <w:r w:rsidR="0092695F" w:rsidRPr="009F467C">
        <w:rPr>
          <w:rFonts w:eastAsia="Times New Roman"/>
          <w:szCs w:val="24"/>
        </w:rPr>
        <w:t>ПАО</w:t>
      </w:r>
      <w:r w:rsidR="009F467C" w:rsidRPr="009F467C">
        <w:rPr>
          <w:rFonts w:eastAsia="Times New Roman"/>
          <w:szCs w:val="24"/>
        </w:rPr>
        <w:t xml:space="preserve"> «НК «Роснефть»</w:t>
      </w:r>
      <w:r w:rsidR="0092695F" w:rsidRPr="009F467C">
        <w:rPr>
          <w:rFonts w:eastAsia="Times New Roman"/>
          <w:szCs w:val="24"/>
        </w:rPr>
        <w:t xml:space="preserve"> и</w:t>
      </w:r>
      <w:r w:rsidR="009F467C" w:rsidRPr="009F467C">
        <w:rPr>
          <w:rFonts w:eastAsia="Times New Roman"/>
          <w:szCs w:val="24"/>
        </w:rPr>
        <w:t>ли</w:t>
      </w:r>
      <w:r w:rsidR="005F55F7">
        <w:rPr>
          <w:rFonts w:eastAsia="Times New Roman"/>
          <w:szCs w:val="24"/>
        </w:rPr>
        <w:t xml:space="preserve"> </w:t>
      </w:r>
      <w:r w:rsidR="00A54A7F">
        <w:rPr>
          <w:rFonts w:eastAsia="Times New Roman"/>
          <w:szCs w:val="24"/>
        </w:rPr>
        <w:t>ОГ</w:t>
      </w:r>
      <w:r w:rsidR="00786EB7" w:rsidRPr="009F467C">
        <w:rPr>
          <w:rFonts w:eastAsia="Times New Roman"/>
          <w:szCs w:val="24"/>
        </w:rPr>
        <w:t xml:space="preserve">, на объекте которого </w:t>
      </w:r>
      <w:r w:rsidR="00513647" w:rsidRPr="009F467C">
        <w:rPr>
          <w:rFonts w:eastAsia="Times New Roman"/>
          <w:szCs w:val="24"/>
        </w:rPr>
        <w:t>произведена приостановка</w:t>
      </w:r>
      <w:r w:rsidR="00786EB7" w:rsidRPr="009F467C">
        <w:rPr>
          <w:rFonts w:eastAsia="Times New Roman"/>
          <w:szCs w:val="24"/>
        </w:rPr>
        <w:t xml:space="preserve"> работы</w:t>
      </w:r>
      <w:r w:rsidRPr="009F467C">
        <w:rPr>
          <w:rFonts w:eastAsia="Times New Roman"/>
          <w:szCs w:val="24"/>
        </w:rPr>
        <w:t>.</w:t>
      </w:r>
    </w:p>
    <w:p w14:paraId="666898EB" w14:textId="77777777" w:rsidR="00786EB7" w:rsidRPr="009F467C" w:rsidRDefault="00786EB7" w:rsidP="00663301">
      <w:pPr>
        <w:widowControl w:val="0"/>
        <w:tabs>
          <w:tab w:val="left" w:pos="567"/>
        </w:tabs>
        <w:suppressAutoHyphens/>
        <w:rPr>
          <w:rFonts w:eastAsia="Times New Roman"/>
          <w:szCs w:val="24"/>
        </w:rPr>
      </w:pPr>
    </w:p>
    <w:p w14:paraId="55BF5160" w14:textId="77777777" w:rsidR="00A32B2C" w:rsidRPr="00A32B2C" w:rsidRDefault="003F0AD4" w:rsidP="00A32B2C">
      <w:pPr>
        <w:rPr>
          <w:color w:val="000000"/>
          <w:szCs w:val="24"/>
        </w:rPr>
      </w:pPr>
      <w:r w:rsidRPr="009F467C">
        <w:rPr>
          <w:color w:val="000000"/>
          <w:szCs w:val="24"/>
        </w:rPr>
        <w:t>Обязанность по с</w:t>
      </w:r>
      <w:r w:rsidR="00A53A2F" w:rsidRPr="009F467C">
        <w:rPr>
          <w:color w:val="000000"/>
          <w:szCs w:val="24"/>
        </w:rPr>
        <w:t>облюдени</w:t>
      </w:r>
      <w:r w:rsidRPr="009F467C">
        <w:rPr>
          <w:color w:val="000000"/>
          <w:szCs w:val="24"/>
        </w:rPr>
        <w:t>ю</w:t>
      </w:r>
      <w:r w:rsidR="00A53A2F" w:rsidRPr="009F467C">
        <w:rPr>
          <w:color w:val="000000"/>
          <w:szCs w:val="24"/>
        </w:rPr>
        <w:t xml:space="preserve"> требований</w:t>
      </w:r>
      <w:r w:rsidR="00A53A2F" w:rsidRPr="00141A5A">
        <w:rPr>
          <w:color w:val="000000"/>
          <w:szCs w:val="24"/>
        </w:rPr>
        <w:t xml:space="preserve"> </w:t>
      </w:r>
      <w:r w:rsidR="007443D7">
        <w:rPr>
          <w:color w:val="000000"/>
          <w:szCs w:val="24"/>
        </w:rPr>
        <w:t xml:space="preserve">в области </w:t>
      </w:r>
      <w:r w:rsidR="00A53A2F" w:rsidRPr="00141A5A">
        <w:rPr>
          <w:color w:val="000000"/>
          <w:szCs w:val="24"/>
        </w:rPr>
        <w:t>ПБОТОС подрядными</w:t>
      </w:r>
      <w:r w:rsidR="00505F5E">
        <w:rPr>
          <w:color w:val="000000"/>
          <w:szCs w:val="24"/>
        </w:rPr>
        <w:t>/субподрядными</w:t>
      </w:r>
      <w:r w:rsidR="00A53A2F" w:rsidRPr="00141A5A">
        <w:rPr>
          <w:color w:val="000000"/>
          <w:szCs w:val="24"/>
        </w:rPr>
        <w:t xml:space="preserve"> организациями</w:t>
      </w:r>
      <w:r w:rsidR="008C193B">
        <w:rPr>
          <w:color w:val="000000"/>
          <w:szCs w:val="24"/>
        </w:rPr>
        <w:t>, выполняющими работы в интересах</w:t>
      </w:r>
      <w:r w:rsidR="00A53A2F" w:rsidRPr="00141A5A">
        <w:rPr>
          <w:color w:val="000000"/>
          <w:szCs w:val="24"/>
        </w:rPr>
        <w:t xml:space="preserve"> Компании</w:t>
      </w:r>
      <w:r w:rsidRPr="003F0AD4">
        <w:rPr>
          <w:color w:val="000000"/>
          <w:szCs w:val="24"/>
        </w:rPr>
        <w:t xml:space="preserve"> </w:t>
      </w:r>
      <w:r>
        <w:rPr>
          <w:color w:val="000000"/>
          <w:szCs w:val="24"/>
        </w:rPr>
        <w:t xml:space="preserve">и </w:t>
      </w:r>
      <w:r w:rsidRPr="00141A5A">
        <w:rPr>
          <w:color w:val="000000"/>
          <w:szCs w:val="24"/>
        </w:rPr>
        <w:t>их работниками</w:t>
      </w:r>
      <w:r w:rsidR="00A53A2F" w:rsidRPr="00141A5A">
        <w:rPr>
          <w:color w:val="000000"/>
          <w:szCs w:val="24"/>
        </w:rPr>
        <w:t>, включ</w:t>
      </w:r>
      <w:r>
        <w:rPr>
          <w:color w:val="000000"/>
          <w:szCs w:val="24"/>
        </w:rPr>
        <w:t>ается в</w:t>
      </w:r>
      <w:r w:rsidR="00A53A2F" w:rsidRPr="00141A5A">
        <w:rPr>
          <w:color w:val="000000"/>
          <w:szCs w:val="24"/>
        </w:rPr>
        <w:t xml:space="preserve"> соот</w:t>
      </w:r>
      <w:r w:rsidR="009A6B6A">
        <w:rPr>
          <w:color w:val="000000"/>
          <w:szCs w:val="24"/>
        </w:rPr>
        <w:t>ветствующи</w:t>
      </w:r>
      <w:r>
        <w:rPr>
          <w:color w:val="000000"/>
          <w:szCs w:val="24"/>
        </w:rPr>
        <w:t>е</w:t>
      </w:r>
      <w:r w:rsidR="009A6B6A">
        <w:rPr>
          <w:color w:val="000000"/>
          <w:szCs w:val="24"/>
        </w:rPr>
        <w:t xml:space="preserve"> услови</w:t>
      </w:r>
      <w:r>
        <w:rPr>
          <w:color w:val="000000"/>
          <w:szCs w:val="24"/>
        </w:rPr>
        <w:t>я</w:t>
      </w:r>
      <w:r w:rsidR="009A6B6A">
        <w:rPr>
          <w:color w:val="000000"/>
          <w:szCs w:val="24"/>
        </w:rPr>
        <w:t xml:space="preserve"> договор</w:t>
      </w:r>
      <w:r>
        <w:rPr>
          <w:color w:val="000000"/>
          <w:szCs w:val="24"/>
        </w:rPr>
        <w:t>ов</w:t>
      </w:r>
      <w:r w:rsidR="00A32B2C">
        <w:rPr>
          <w:color w:val="000000"/>
          <w:szCs w:val="24"/>
        </w:rPr>
        <w:t xml:space="preserve"> (п</w:t>
      </w:r>
      <w:r w:rsidR="00A32B2C" w:rsidRPr="00A32B2C">
        <w:rPr>
          <w:color w:val="000000"/>
          <w:szCs w:val="24"/>
        </w:rPr>
        <w:t xml:space="preserve">орядок действий при заключении договоров установлен </w:t>
      </w:r>
      <w:r w:rsidR="00A32B2C">
        <w:rPr>
          <w:color w:val="000000"/>
          <w:szCs w:val="24"/>
        </w:rPr>
        <w:t>в Положении Компании «</w:t>
      </w:r>
      <w:r w:rsidR="008B70AC" w:rsidRPr="008B70AC">
        <w:rPr>
          <w:color w:val="000000"/>
          <w:szCs w:val="24"/>
        </w:rPr>
        <w:t>Порядок взаимодействия с подрядными организациями в области промышленной и пожарной безопасности, охраны труда и окружающей</w:t>
      </w:r>
      <w:r w:rsidR="008B70AC">
        <w:rPr>
          <w:color w:val="000000"/>
          <w:szCs w:val="24"/>
        </w:rPr>
        <w:t xml:space="preserve"> </w:t>
      </w:r>
      <w:r w:rsidR="008B70AC" w:rsidRPr="008B70AC">
        <w:rPr>
          <w:color w:val="000000"/>
          <w:szCs w:val="24"/>
        </w:rPr>
        <w:t>среды</w:t>
      </w:r>
      <w:r w:rsidR="00A32B2C" w:rsidRPr="00A32B2C">
        <w:rPr>
          <w:color w:val="000000"/>
          <w:szCs w:val="24"/>
        </w:rPr>
        <w:t>»</w:t>
      </w:r>
      <w:r w:rsidR="00C04F9B">
        <w:rPr>
          <w:color w:val="000000"/>
          <w:szCs w:val="24"/>
        </w:rPr>
        <w:t xml:space="preserve"> </w:t>
      </w:r>
      <w:r w:rsidR="00AA6ABB">
        <w:rPr>
          <w:color w:val="000000"/>
          <w:szCs w:val="24"/>
        </w:rPr>
        <w:t>№</w:t>
      </w:r>
      <w:r w:rsidR="002141DE">
        <w:rPr>
          <w:color w:val="000000"/>
          <w:szCs w:val="24"/>
        </w:rPr>
        <w:t xml:space="preserve"> </w:t>
      </w:r>
      <w:r w:rsidR="00C04F9B" w:rsidRPr="00C04F9B">
        <w:rPr>
          <w:color w:val="000000"/>
          <w:szCs w:val="24"/>
        </w:rPr>
        <w:t>П</w:t>
      </w:r>
      <w:r w:rsidR="008B70AC">
        <w:rPr>
          <w:color w:val="000000"/>
          <w:szCs w:val="24"/>
        </w:rPr>
        <w:t>3</w:t>
      </w:r>
      <w:r w:rsidR="00C04F9B" w:rsidRPr="00C04F9B">
        <w:rPr>
          <w:color w:val="000000"/>
          <w:szCs w:val="24"/>
        </w:rPr>
        <w:t xml:space="preserve">-05 </w:t>
      </w:r>
      <w:r w:rsidR="008B70AC">
        <w:rPr>
          <w:color w:val="000000"/>
          <w:szCs w:val="24"/>
        </w:rPr>
        <w:t>Р-0881</w:t>
      </w:r>
      <w:r w:rsidR="00A32B2C">
        <w:rPr>
          <w:color w:val="000000"/>
          <w:szCs w:val="24"/>
        </w:rPr>
        <w:t>)</w:t>
      </w:r>
      <w:r w:rsidR="00E65860">
        <w:rPr>
          <w:color w:val="000000"/>
          <w:szCs w:val="24"/>
        </w:rPr>
        <w:t>.</w:t>
      </w:r>
    </w:p>
    <w:p w14:paraId="27A1C032" w14:textId="77777777" w:rsidR="00611EFB" w:rsidRPr="00E65860" w:rsidRDefault="00611EFB" w:rsidP="00E65860">
      <w:pPr>
        <w:rPr>
          <w:color w:val="000000"/>
          <w:szCs w:val="24"/>
        </w:rPr>
      </w:pPr>
    </w:p>
    <w:p w14:paraId="0356FC5C" w14:textId="77777777" w:rsidR="00B91644" w:rsidRPr="002C24DF" w:rsidRDefault="00B91644" w:rsidP="002C24DF">
      <w:pPr>
        <w:jc w:val="left"/>
        <w:rPr>
          <w:sz w:val="20"/>
          <w:szCs w:val="20"/>
        </w:rPr>
        <w:sectPr w:rsidR="00B91644" w:rsidRPr="002C24DF" w:rsidSect="00CE0148">
          <w:headerReference w:type="even" r:id="rId21"/>
          <w:headerReference w:type="default" r:id="rId22"/>
          <w:headerReference w:type="first" r:id="rId23"/>
          <w:type w:val="continuous"/>
          <w:pgSz w:w="11906" w:h="16838" w:code="9"/>
          <w:pgMar w:top="510" w:right="1021" w:bottom="567" w:left="1247" w:header="737" w:footer="680" w:gutter="0"/>
          <w:cols w:space="708"/>
          <w:docGrid w:linePitch="360"/>
        </w:sectPr>
      </w:pPr>
    </w:p>
    <w:p w14:paraId="3B1BFFC2" w14:textId="77777777" w:rsidR="00EC4473" w:rsidRDefault="00141A5A" w:rsidP="00531BC0">
      <w:pPr>
        <w:pStyle w:val="S13"/>
        <w:numPr>
          <w:ilvl w:val="0"/>
          <w:numId w:val="34"/>
        </w:numPr>
        <w:tabs>
          <w:tab w:val="left" w:pos="567"/>
        </w:tabs>
        <w:ind w:left="0" w:firstLine="0"/>
      </w:pPr>
      <w:bookmarkStart w:id="104" w:name="_Toc507512475"/>
      <w:bookmarkStart w:id="105" w:name="_Toc509564481"/>
      <w:bookmarkStart w:id="106" w:name="_Toc509927689"/>
      <w:bookmarkStart w:id="107" w:name="_Toc54892308"/>
      <w:bookmarkStart w:id="108" w:name="_Toc447798453"/>
      <w:bookmarkStart w:id="109" w:name="_Toc449436897"/>
      <w:bookmarkStart w:id="110" w:name="_Toc450131630"/>
      <w:bookmarkStart w:id="111" w:name="_Toc495995699"/>
      <w:bookmarkStart w:id="112" w:name="_Toc64369380"/>
      <w:r w:rsidRPr="00141A5A">
        <w:lastRenderedPageBreak/>
        <w:t>ПОРЯДОК ДЕЙСТВИЙ ПО ПРИОСТАНОВКЕ И ВОЗОБНОВЛЕНИЮ РАБОТ</w:t>
      </w:r>
      <w:bookmarkEnd w:id="104"/>
      <w:bookmarkEnd w:id="105"/>
      <w:bookmarkEnd w:id="106"/>
      <w:bookmarkEnd w:id="107"/>
      <w:bookmarkEnd w:id="108"/>
      <w:bookmarkEnd w:id="109"/>
      <w:bookmarkEnd w:id="110"/>
      <w:bookmarkEnd w:id="111"/>
      <w:bookmarkEnd w:id="112"/>
    </w:p>
    <w:p w14:paraId="3C2F8101" w14:textId="77777777" w:rsidR="00141A5A" w:rsidRDefault="00141A5A" w:rsidP="00141A5A">
      <w:pPr>
        <w:pStyle w:val="S4"/>
      </w:pPr>
    </w:p>
    <w:p w14:paraId="0574E0CE" w14:textId="77777777" w:rsidR="00B36F8E" w:rsidRDefault="00B36F8E" w:rsidP="00141A5A">
      <w:pPr>
        <w:pStyle w:val="S4"/>
      </w:pPr>
    </w:p>
    <w:p w14:paraId="6FE0DF5A" w14:textId="7EBADA62" w:rsidR="006C5769" w:rsidRDefault="00141A5A" w:rsidP="00663301">
      <w:pPr>
        <w:pStyle w:val="S4"/>
        <w:numPr>
          <w:ilvl w:val="1"/>
          <w:numId w:val="34"/>
        </w:numPr>
        <w:tabs>
          <w:tab w:val="left" w:pos="567"/>
          <w:tab w:val="left" w:pos="709"/>
        </w:tabs>
        <w:ind w:left="0" w:firstLine="0"/>
      </w:pPr>
      <w:r w:rsidRPr="00141A5A">
        <w:t xml:space="preserve">Для предотвращения </w:t>
      </w:r>
      <w:r w:rsidR="00C3730E">
        <w:t>события</w:t>
      </w:r>
      <w:r w:rsidR="006C5769" w:rsidRPr="006C5769">
        <w:t>, которое может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иному подобному событию</w:t>
      </w:r>
      <w:r w:rsidR="006C5769">
        <w:t xml:space="preserve"> </w:t>
      </w:r>
      <w:r w:rsidR="006F197A" w:rsidRPr="006F197A">
        <w:t>при проведении работ на объектах</w:t>
      </w:r>
      <w:r w:rsidR="004B64B6">
        <w:t xml:space="preserve"> </w:t>
      </w:r>
      <w:r w:rsidR="002F1C17">
        <w:t xml:space="preserve">Компании </w:t>
      </w:r>
      <w:r w:rsidR="00E65860">
        <w:t>инициатор</w:t>
      </w:r>
      <w:r w:rsidR="0085273C">
        <w:t xml:space="preserve"> приостановки</w:t>
      </w:r>
      <w:r w:rsidRPr="00141A5A">
        <w:t>, обнаруживший нарушения, требующие приостановки работ, обязан:</w:t>
      </w:r>
    </w:p>
    <w:p w14:paraId="20E57975" w14:textId="7210F1F0" w:rsidR="006C3CB5" w:rsidRPr="006C3CB5" w:rsidRDefault="00141A5A" w:rsidP="00847493">
      <w:pPr>
        <w:pStyle w:val="aff1"/>
        <w:numPr>
          <w:ilvl w:val="0"/>
          <w:numId w:val="40"/>
        </w:numPr>
        <w:tabs>
          <w:tab w:val="left" w:pos="539"/>
        </w:tabs>
        <w:spacing w:before="120"/>
        <w:ind w:left="539" w:hanging="357"/>
        <w:contextualSpacing w:val="0"/>
        <w:rPr>
          <w:rFonts w:eastAsia="Times New Roman"/>
          <w:szCs w:val="24"/>
        </w:rPr>
      </w:pPr>
      <w:r w:rsidRPr="00663301">
        <w:rPr>
          <w:rFonts w:eastAsia="Times New Roman"/>
          <w:szCs w:val="24"/>
        </w:rPr>
        <w:t>незамедлительно проинформировать непосредственных исполнителей работ о существующих угрозах,</w:t>
      </w:r>
      <w:r w:rsidR="00505F5E">
        <w:rPr>
          <w:rFonts w:eastAsia="Times New Roman"/>
          <w:szCs w:val="24"/>
          <w:lang w:val="ru-RU"/>
        </w:rPr>
        <w:t xml:space="preserve"> </w:t>
      </w:r>
      <w:r w:rsidR="00E470A7">
        <w:rPr>
          <w:rFonts w:eastAsia="Times New Roman"/>
          <w:szCs w:val="24"/>
          <w:lang w:val="ru-RU"/>
        </w:rPr>
        <w:t>указать на необходимость прекращения</w:t>
      </w:r>
      <w:r w:rsidR="003F0AD4">
        <w:rPr>
          <w:rFonts w:eastAsia="Times New Roman"/>
          <w:szCs w:val="24"/>
        </w:rPr>
        <w:t xml:space="preserve"> </w:t>
      </w:r>
      <w:r w:rsidR="00505F5E">
        <w:rPr>
          <w:rFonts w:eastAsia="Times New Roman"/>
          <w:szCs w:val="24"/>
        </w:rPr>
        <w:t>опасны</w:t>
      </w:r>
      <w:r w:rsidR="00505F5E">
        <w:rPr>
          <w:rFonts w:eastAsia="Times New Roman"/>
          <w:szCs w:val="24"/>
          <w:lang w:val="ru-RU"/>
        </w:rPr>
        <w:t>х</w:t>
      </w:r>
      <w:r w:rsidR="00505F5E">
        <w:rPr>
          <w:rFonts w:eastAsia="Times New Roman"/>
          <w:szCs w:val="24"/>
        </w:rPr>
        <w:t xml:space="preserve"> действи</w:t>
      </w:r>
      <w:r w:rsidR="00505F5E">
        <w:rPr>
          <w:rFonts w:eastAsia="Times New Roman"/>
          <w:szCs w:val="24"/>
          <w:lang w:val="ru-RU"/>
        </w:rPr>
        <w:t>й</w:t>
      </w:r>
      <w:r w:rsidRPr="00663301">
        <w:rPr>
          <w:rFonts w:eastAsia="Times New Roman"/>
          <w:szCs w:val="24"/>
        </w:rPr>
        <w:t xml:space="preserve"> и выйти из </w:t>
      </w:r>
      <w:r w:rsidR="00850B62">
        <w:rPr>
          <w:rFonts w:eastAsia="Times New Roman"/>
          <w:szCs w:val="24"/>
          <w:lang w:val="ru-RU"/>
        </w:rPr>
        <w:t xml:space="preserve">опасной зоны </w:t>
      </w:r>
      <w:r w:rsidRPr="00663301">
        <w:rPr>
          <w:rFonts w:eastAsia="Times New Roman"/>
          <w:szCs w:val="24"/>
        </w:rPr>
        <w:t xml:space="preserve">(зоны воздействия </w:t>
      </w:r>
      <w:r w:rsidR="00201F41">
        <w:rPr>
          <w:rFonts w:eastAsia="Times New Roman"/>
          <w:szCs w:val="24"/>
          <w:lang w:val="ru-RU"/>
        </w:rPr>
        <w:t xml:space="preserve">вредных и </w:t>
      </w:r>
      <w:r w:rsidRPr="00663301">
        <w:rPr>
          <w:rFonts w:eastAsia="Times New Roman"/>
          <w:szCs w:val="24"/>
        </w:rPr>
        <w:t xml:space="preserve">опасных </w:t>
      </w:r>
      <w:r w:rsidR="00201F41">
        <w:rPr>
          <w:rFonts w:eastAsia="Times New Roman"/>
          <w:szCs w:val="24"/>
          <w:lang w:val="ru-RU"/>
        </w:rPr>
        <w:t xml:space="preserve">производственных </w:t>
      </w:r>
      <w:r w:rsidRPr="00663301">
        <w:rPr>
          <w:rFonts w:eastAsia="Times New Roman"/>
          <w:szCs w:val="24"/>
        </w:rPr>
        <w:t>факторов);</w:t>
      </w:r>
    </w:p>
    <w:p w14:paraId="1E71376D" w14:textId="77777777" w:rsidR="006C3CB5" w:rsidRPr="006C3CB5" w:rsidRDefault="006C3CB5" w:rsidP="00847493">
      <w:pPr>
        <w:numPr>
          <w:ilvl w:val="0"/>
          <w:numId w:val="40"/>
        </w:numPr>
        <w:tabs>
          <w:tab w:val="left" w:pos="539"/>
        </w:tabs>
        <w:spacing w:before="120"/>
        <w:ind w:left="539" w:hanging="357"/>
        <w:rPr>
          <w:rFonts w:eastAsia="Times New Roman"/>
          <w:szCs w:val="24"/>
          <w:lang w:val="x-none"/>
        </w:rPr>
      </w:pPr>
      <w:r w:rsidRPr="006C3CB5">
        <w:rPr>
          <w:rFonts w:eastAsia="Times New Roman"/>
          <w:szCs w:val="24"/>
          <w:lang w:val="x-none"/>
        </w:rPr>
        <w:t xml:space="preserve">при угрозе происшествия </w:t>
      </w:r>
      <w:r w:rsidR="003F0AD4">
        <w:rPr>
          <w:rFonts w:eastAsia="Times New Roman"/>
          <w:szCs w:val="24"/>
          <w:lang w:val="x-none"/>
        </w:rPr>
        <w:t>останов</w:t>
      </w:r>
      <w:r w:rsidR="003F0AD4">
        <w:rPr>
          <w:rFonts w:eastAsia="Times New Roman"/>
          <w:szCs w:val="24"/>
        </w:rPr>
        <w:t>ить</w:t>
      </w:r>
      <w:r w:rsidRPr="006C3CB5">
        <w:rPr>
          <w:rFonts w:eastAsia="Times New Roman"/>
          <w:szCs w:val="24"/>
          <w:lang w:val="x-none"/>
        </w:rPr>
        <w:t xml:space="preserve"> </w:t>
      </w:r>
      <w:r w:rsidR="003F0AD4">
        <w:rPr>
          <w:rFonts w:eastAsia="Times New Roman"/>
          <w:szCs w:val="24"/>
        </w:rPr>
        <w:t xml:space="preserve">проведение </w:t>
      </w:r>
      <w:r w:rsidRPr="006C3CB5">
        <w:rPr>
          <w:rFonts w:eastAsia="Times New Roman"/>
          <w:szCs w:val="24"/>
          <w:lang w:val="x-none"/>
        </w:rPr>
        <w:t>работ в соответствии</w:t>
      </w:r>
      <w:r w:rsidR="00201F41">
        <w:rPr>
          <w:rFonts w:eastAsia="Times New Roman"/>
          <w:szCs w:val="24"/>
          <w:lang w:val="x-none"/>
        </w:rPr>
        <w:t xml:space="preserve"> с порядком, установленным в ОГ</w:t>
      </w:r>
      <w:r w:rsidR="00201F41" w:rsidRPr="00201F41">
        <w:t xml:space="preserve"> </w:t>
      </w:r>
      <w:r w:rsidR="00201F41" w:rsidRPr="00201F41">
        <w:rPr>
          <w:rFonts w:eastAsia="Times New Roman"/>
          <w:szCs w:val="24"/>
          <w:lang w:val="x-none"/>
        </w:rPr>
        <w:t>(при достаточности собственных полномочий);</w:t>
      </w:r>
    </w:p>
    <w:p w14:paraId="786813BB" w14:textId="77777777" w:rsidR="00141A5A" w:rsidRPr="00201F41" w:rsidRDefault="00141A5A" w:rsidP="00847493">
      <w:pPr>
        <w:pStyle w:val="aff1"/>
        <w:numPr>
          <w:ilvl w:val="0"/>
          <w:numId w:val="40"/>
        </w:numPr>
        <w:tabs>
          <w:tab w:val="left" w:pos="539"/>
        </w:tabs>
        <w:spacing w:before="120"/>
        <w:ind w:left="539" w:hanging="357"/>
        <w:contextualSpacing w:val="0"/>
        <w:rPr>
          <w:rFonts w:eastAsia="Times New Roman"/>
          <w:szCs w:val="24"/>
        </w:rPr>
      </w:pPr>
      <w:r w:rsidRPr="00201F41">
        <w:rPr>
          <w:rFonts w:eastAsia="Times New Roman"/>
          <w:szCs w:val="24"/>
        </w:rPr>
        <w:t xml:space="preserve">довести информацию о наличии оснований для приостановки работ до ответственного производителя работ и </w:t>
      </w:r>
      <w:r w:rsidR="00334F4F" w:rsidRPr="00201F41">
        <w:rPr>
          <w:rFonts w:eastAsia="Times New Roman"/>
          <w:szCs w:val="24"/>
          <w:lang w:val="ru-RU"/>
        </w:rPr>
        <w:t xml:space="preserve">принять меры по </w:t>
      </w:r>
      <w:r w:rsidR="009A6B6A" w:rsidRPr="00201F41">
        <w:rPr>
          <w:rFonts w:eastAsia="Times New Roman"/>
          <w:szCs w:val="24"/>
        </w:rPr>
        <w:t>приостановк</w:t>
      </w:r>
      <w:r w:rsidR="009A6B6A" w:rsidRPr="00201F41">
        <w:rPr>
          <w:rFonts w:eastAsia="Times New Roman"/>
          <w:szCs w:val="24"/>
          <w:lang w:val="ru-RU"/>
        </w:rPr>
        <w:t>е</w:t>
      </w:r>
      <w:r w:rsidR="00201F41" w:rsidRPr="00201F41">
        <w:rPr>
          <w:rFonts w:eastAsia="Times New Roman"/>
          <w:szCs w:val="24"/>
          <w:lang w:val="ru-RU"/>
        </w:rPr>
        <w:t xml:space="preserve"> (при недостаточности собственных полномочий);</w:t>
      </w:r>
    </w:p>
    <w:p w14:paraId="4BC9E38B" w14:textId="43E7E417" w:rsidR="00141A5A" w:rsidRPr="00663301" w:rsidRDefault="00141A5A" w:rsidP="00847493">
      <w:pPr>
        <w:pStyle w:val="aff1"/>
        <w:numPr>
          <w:ilvl w:val="0"/>
          <w:numId w:val="40"/>
        </w:numPr>
        <w:tabs>
          <w:tab w:val="left" w:pos="539"/>
        </w:tabs>
        <w:spacing w:before="120"/>
        <w:ind w:left="539" w:hanging="357"/>
        <w:contextualSpacing w:val="0"/>
        <w:rPr>
          <w:rFonts w:eastAsia="Times New Roman"/>
          <w:szCs w:val="24"/>
        </w:rPr>
      </w:pPr>
      <w:r w:rsidRPr="00E65860">
        <w:rPr>
          <w:rFonts w:eastAsia="Times New Roman"/>
          <w:szCs w:val="24"/>
        </w:rPr>
        <w:t>в случае отсутствия ответственного производителя работ на месте проведения</w:t>
      </w:r>
      <w:r w:rsidR="002E12BA">
        <w:rPr>
          <w:rFonts w:eastAsia="Times New Roman"/>
          <w:szCs w:val="24"/>
        </w:rPr>
        <w:t xml:space="preserve"> работ</w:t>
      </w:r>
      <w:r w:rsidRPr="00663301">
        <w:rPr>
          <w:rFonts w:eastAsia="Times New Roman"/>
          <w:szCs w:val="24"/>
        </w:rPr>
        <w:t xml:space="preserve"> </w:t>
      </w:r>
      <w:r w:rsidR="00624226" w:rsidRPr="00624226">
        <w:rPr>
          <w:rFonts w:eastAsia="Times New Roman"/>
          <w:szCs w:val="24"/>
        </w:rPr>
        <w:t>(если возможность временного отсутствия не оговорена в правилах пр</w:t>
      </w:r>
      <w:r w:rsidR="002E12BA">
        <w:rPr>
          <w:rFonts w:eastAsia="Times New Roman"/>
          <w:szCs w:val="24"/>
        </w:rPr>
        <w:t>оведения указанного вида работ)</w:t>
      </w:r>
      <w:r w:rsidR="00624226" w:rsidRPr="00624226">
        <w:rPr>
          <w:rFonts w:eastAsia="Times New Roman"/>
          <w:szCs w:val="24"/>
        </w:rPr>
        <w:t xml:space="preserve"> </w:t>
      </w:r>
      <w:r w:rsidRPr="00663301">
        <w:rPr>
          <w:rFonts w:eastAsia="Times New Roman"/>
          <w:szCs w:val="24"/>
        </w:rPr>
        <w:t xml:space="preserve">или получения отказа приостановить работу работник по доступным каналам связи или лично сообщает о наличии угроз и отказе приостановить работу </w:t>
      </w:r>
      <w:r w:rsidR="00C20975" w:rsidRPr="00663301">
        <w:rPr>
          <w:rFonts w:eastAsia="Times New Roman"/>
          <w:szCs w:val="24"/>
        </w:rPr>
        <w:t xml:space="preserve">ответственному </w:t>
      </w:r>
      <w:r w:rsidRPr="00663301">
        <w:rPr>
          <w:rFonts w:eastAsia="Times New Roman"/>
          <w:szCs w:val="24"/>
        </w:rPr>
        <w:t>руководителю</w:t>
      </w:r>
      <w:r w:rsidR="00C20975" w:rsidRPr="00663301">
        <w:rPr>
          <w:rFonts w:eastAsia="Times New Roman"/>
          <w:szCs w:val="24"/>
        </w:rPr>
        <w:t xml:space="preserve"> </w:t>
      </w:r>
      <w:r w:rsidR="0026310F" w:rsidRPr="00663301">
        <w:rPr>
          <w:rFonts w:eastAsia="Times New Roman"/>
          <w:szCs w:val="24"/>
        </w:rPr>
        <w:t xml:space="preserve">работ </w:t>
      </w:r>
      <w:r w:rsidR="00C20975" w:rsidRPr="00663301">
        <w:rPr>
          <w:rFonts w:eastAsia="Times New Roman"/>
          <w:szCs w:val="24"/>
        </w:rPr>
        <w:t xml:space="preserve">и </w:t>
      </w:r>
      <w:r w:rsidR="003F0AD4" w:rsidRPr="00547028">
        <w:rPr>
          <w:rFonts w:eastAsia="Times New Roman"/>
          <w:szCs w:val="24"/>
        </w:rPr>
        <w:t xml:space="preserve">работнику </w:t>
      </w:r>
      <w:r w:rsidR="00A5111A" w:rsidRPr="00547028">
        <w:rPr>
          <w:rFonts w:eastAsia="Times New Roman"/>
          <w:szCs w:val="24"/>
          <w:lang w:val="ru-RU"/>
        </w:rPr>
        <w:t>службы</w:t>
      </w:r>
      <w:r w:rsidR="00A5111A" w:rsidRPr="00547028">
        <w:rPr>
          <w:rFonts w:eastAsia="Times New Roman"/>
          <w:szCs w:val="24"/>
        </w:rPr>
        <w:t xml:space="preserve"> </w:t>
      </w:r>
      <w:r w:rsidRPr="00547028">
        <w:rPr>
          <w:rFonts w:eastAsia="Times New Roman"/>
          <w:szCs w:val="24"/>
        </w:rPr>
        <w:t>ПБОТОС</w:t>
      </w:r>
      <w:r w:rsidR="00A5111A" w:rsidRPr="00547028">
        <w:rPr>
          <w:rFonts w:eastAsia="Times New Roman"/>
          <w:szCs w:val="24"/>
          <w:lang w:val="ru-RU"/>
        </w:rPr>
        <w:t xml:space="preserve"> ОГ</w:t>
      </w:r>
      <w:r w:rsidRPr="00547028">
        <w:rPr>
          <w:rFonts w:eastAsia="Times New Roman"/>
          <w:szCs w:val="24"/>
        </w:rPr>
        <w:t>;</w:t>
      </w:r>
    </w:p>
    <w:p w14:paraId="1B2B3A05" w14:textId="3226188E" w:rsidR="00CB4A7E" w:rsidRPr="00663301" w:rsidRDefault="00141A5A" w:rsidP="00847493">
      <w:pPr>
        <w:pStyle w:val="aff1"/>
        <w:numPr>
          <w:ilvl w:val="0"/>
          <w:numId w:val="40"/>
        </w:numPr>
        <w:tabs>
          <w:tab w:val="left" w:pos="539"/>
        </w:tabs>
        <w:spacing w:before="120"/>
        <w:ind w:left="539" w:hanging="357"/>
        <w:contextualSpacing w:val="0"/>
        <w:rPr>
          <w:rFonts w:eastAsia="Times New Roman"/>
          <w:szCs w:val="24"/>
        </w:rPr>
      </w:pPr>
      <w:r w:rsidRPr="00663301">
        <w:rPr>
          <w:rFonts w:eastAsia="Times New Roman"/>
          <w:szCs w:val="24"/>
        </w:rPr>
        <w:t xml:space="preserve">для оперативной передачи информации о нарушениях </w:t>
      </w:r>
      <w:r w:rsidR="004B64B6">
        <w:rPr>
          <w:rFonts w:eastAsia="Times New Roman"/>
          <w:szCs w:val="24"/>
          <w:lang w:val="ru-RU"/>
        </w:rPr>
        <w:t>инициатор приостановки</w:t>
      </w:r>
      <w:r w:rsidR="00FB57BE">
        <w:rPr>
          <w:rFonts w:eastAsia="Times New Roman"/>
          <w:szCs w:val="24"/>
          <w:lang w:val="ru-RU"/>
        </w:rPr>
        <w:t xml:space="preserve"> работ</w:t>
      </w:r>
      <w:r w:rsidR="004B64B6" w:rsidRPr="00663301">
        <w:rPr>
          <w:rFonts w:eastAsia="Times New Roman"/>
          <w:szCs w:val="24"/>
        </w:rPr>
        <w:t xml:space="preserve"> </w:t>
      </w:r>
      <w:r w:rsidRPr="00663301">
        <w:rPr>
          <w:rFonts w:eastAsia="Times New Roman"/>
          <w:szCs w:val="24"/>
        </w:rPr>
        <w:t xml:space="preserve">использует возможности </w:t>
      </w:r>
      <w:r w:rsidR="0019128D" w:rsidRPr="00663301">
        <w:rPr>
          <w:rFonts w:eastAsia="Times New Roman"/>
          <w:szCs w:val="24"/>
        </w:rPr>
        <w:t>диспетчерской</w:t>
      </w:r>
      <w:r w:rsidR="0026310F" w:rsidRPr="00663301">
        <w:rPr>
          <w:rFonts w:eastAsia="Times New Roman"/>
          <w:szCs w:val="24"/>
        </w:rPr>
        <w:t xml:space="preserve"> службы ОГ</w:t>
      </w:r>
      <w:r w:rsidR="001A0336">
        <w:rPr>
          <w:rFonts w:eastAsia="Times New Roman"/>
          <w:szCs w:val="24"/>
          <w:lang w:val="ru-RU"/>
        </w:rPr>
        <w:t xml:space="preserve"> (при наличии)</w:t>
      </w:r>
      <w:r w:rsidR="0026310F" w:rsidRPr="00663301">
        <w:rPr>
          <w:rFonts w:eastAsia="Times New Roman"/>
          <w:szCs w:val="24"/>
        </w:rPr>
        <w:t xml:space="preserve">, которая передает </w:t>
      </w:r>
      <w:r w:rsidRPr="00663301">
        <w:rPr>
          <w:rFonts w:eastAsia="Times New Roman"/>
          <w:szCs w:val="24"/>
        </w:rPr>
        <w:t xml:space="preserve">полученную информацию </w:t>
      </w:r>
      <w:r w:rsidR="0026310F" w:rsidRPr="00663301">
        <w:rPr>
          <w:rFonts w:eastAsia="Times New Roman"/>
          <w:szCs w:val="24"/>
        </w:rPr>
        <w:t xml:space="preserve">ответственному </w:t>
      </w:r>
      <w:r w:rsidRPr="00663301">
        <w:rPr>
          <w:rFonts w:eastAsia="Times New Roman"/>
          <w:szCs w:val="24"/>
        </w:rPr>
        <w:t>руководителю</w:t>
      </w:r>
      <w:r w:rsidR="0026310F" w:rsidRPr="00663301">
        <w:rPr>
          <w:rFonts w:eastAsia="Times New Roman"/>
          <w:szCs w:val="24"/>
        </w:rPr>
        <w:t xml:space="preserve"> работ</w:t>
      </w:r>
      <w:r w:rsidR="00CB4A7E" w:rsidRPr="00663301">
        <w:rPr>
          <w:rFonts w:eastAsia="Times New Roman"/>
          <w:szCs w:val="24"/>
        </w:rPr>
        <w:t>;</w:t>
      </w:r>
    </w:p>
    <w:p w14:paraId="645D8238" w14:textId="77777777" w:rsidR="00141A5A" w:rsidRPr="00663301" w:rsidRDefault="00CB4A7E" w:rsidP="00847493">
      <w:pPr>
        <w:pStyle w:val="aff1"/>
        <w:numPr>
          <w:ilvl w:val="0"/>
          <w:numId w:val="40"/>
        </w:numPr>
        <w:tabs>
          <w:tab w:val="left" w:pos="539"/>
        </w:tabs>
        <w:spacing w:before="120"/>
        <w:ind w:left="539" w:hanging="357"/>
        <w:contextualSpacing w:val="0"/>
        <w:rPr>
          <w:rFonts w:eastAsia="Times New Roman"/>
          <w:szCs w:val="24"/>
        </w:rPr>
      </w:pPr>
      <w:r w:rsidRPr="00663301">
        <w:rPr>
          <w:rFonts w:eastAsia="Times New Roman"/>
          <w:szCs w:val="24"/>
        </w:rPr>
        <w:t xml:space="preserve">поставить в известность </w:t>
      </w:r>
      <w:r w:rsidRPr="00E65860">
        <w:rPr>
          <w:rFonts w:eastAsia="Times New Roman"/>
          <w:szCs w:val="24"/>
        </w:rPr>
        <w:t>руководителя</w:t>
      </w:r>
      <w:r w:rsidRPr="00663301">
        <w:rPr>
          <w:rFonts w:eastAsia="Times New Roman"/>
          <w:szCs w:val="24"/>
        </w:rPr>
        <w:t xml:space="preserve"> производственного объекта и т</w:t>
      </w:r>
      <w:r w:rsidR="000765CA">
        <w:rPr>
          <w:rFonts w:eastAsia="Times New Roman"/>
          <w:szCs w:val="24"/>
          <w:lang w:val="ru-RU"/>
        </w:rPr>
        <w:t>.</w:t>
      </w:r>
      <w:r w:rsidRPr="00663301">
        <w:rPr>
          <w:rFonts w:eastAsia="Times New Roman"/>
          <w:szCs w:val="24"/>
        </w:rPr>
        <w:t>д</w:t>
      </w:r>
      <w:r w:rsidR="000765CA">
        <w:rPr>
          <w:rFonts w:eastAsia="Times New Roman"/>
          <w:szCs w:val="24"/>
          <w:lang w:val="ru-RU"/>
        </w:rPr>
        <w:t>.</w:t>
      </w:r>
      <w:r w:rsidRPr="00663301">
        <w:rPr>
          <w:rFonts w:eastAsia="Times New Roman"/>
          <w:szCs w:val="24"/>
        </w:rPr>
        <w:t>, на котором зафиксирована приостановка работ</w:t>
      </w:r>
      <w:r w:rsidR="00141A5A" w:rsidRPr="00663301">
        <w:rPr>
          <w:rFonts w:eastAsia="Times New Roman"/>
          <w:szCs w:val="24"/>
        </w:rPr>
        <w:t>.</w:t>
      </w:r>
    </w:p>
    <w:p w14:paraId="72598538" w14:textId="77777777" w:rsidR="00A026BA" w:rsidRPr="00141A5A" w:rsidRDefault="00A026BA" w:rsidP="00A026BA">
      <w:pPr>
        <w:pStyle w:val="S4"/>
        <w:ind w:left="720"/>
      </w:pPr>
    </w:p>
    <w:p w14:paraId="6F589E3E" w14:textId="2424747B" w:rsidR="00141A5A" w:rsidRPr="00141A5A" w:rsidRDefault="008B1B91" w:rsidP="00847493">
      <w:pPr>
        <w:pStyle w:val="S4"/>
        <w:numPr>
          <w:ilvl w:val="1"/>
          <w:numId w:val="34"/>
        </w:numPr>
        <w:tabs>
          <w:tab w:val="left" w:pos="567"/>
          <w:tab w:val="left" w:pos="709"/>
        </w:tabs>
        <w:ind w:left="0" w:firstLine="0"/>
      </w:pPr>
      <w:r>
        <w:t>О</w:t>
      </w:r>
      <w:r w:rsidRPr="00E65860">
        <w:t>тветственный руководитель работ</w:t>
      </w:r>
      <w:r>
        <w:t xml:space="preserve"> п</w:t>
      </w:r>
      <w:r w:rsidR="00141A5A" w:rsidRPr="00141A5A">
        <w:t>ри получении информации о нарушениях, требующих приостановки работ, обязан:</w:t>
      </w:r>
    </w:p>
    <w:p w14:paraId="35BB95C1" w14:textId="7A88BD06" w:rsidR="00141A5A" w:rsidRPr="00663301" w:rsidRDefault="00141A5A" w:rsidP="00F75A65">
      <w:pPr>
        <w:pStyle w:val="aff1"/>
        <w:numPr>
          <w:ilvl w:val="0"/>
          <w:numId w:val="41"/>
        </w:numPr>
        <w:tabs>
          <w:tab w:val="left" w:pos="539"/>
        </w:tabs>
        <w:spacing w:before="120"/>
        <w:ind w:left="539" w:hanging="357"/>
        <w:contextualSpacing w:val="0"/>
        <w:rPr>
          <w:rFonts w:eastAsia="Times New Roman"/>
          <w:szCs w:val="24"/>
        </w:rPr>
      </w:pPr>
      <w:r w:rsidRPr="00663301">
        <w:rPr>
          <w:rFonts w:eastAsia="Times New Roman"/>
          <w:szCs w:val="24"/>
        </w:rPr>
        <w:t>в случае принятия решения о приостановке работ отдать</w:t>
      </w:r>
      <w:r w:rsidR="007443D7">
        <w:rPr>
          <w:rFonts w:eastAsia="Times New Roman"/>
          <w:szCs w:val="24"/>
          <w:lang w:val="ru-RU"/>
        </w:rPr>
        <w:t xml:space="preserve"> устное</w:t>
      </w:r>
      <w:r w:rsidRPr="00663301">
        <w:rPr>
          <w:rFonts w:eastAsia="Times New Roman"/>
          <w:szCs w:val="24"/>
        </w:rPr>
        <w:t xml:space="preserve"> распоряжение о немедленной приостановке работ ответственному производителю работ</w:t>
      </w:r>
      <w:r w:rsidR="00E65860">
        <w:rPr>
          <w:rFonts w:eastAsia="Times New Roman"/>
          <w:szCs w:val="24"/>
          <w:lang w:val="ru-RU"/>
        </w:rPr>
        <w:t xml:space="preserve"> </w:t>
      </w:r>
      <w:r w:rsidRPr="00663301">
        <w:rPr>
          <w:rFonts w:eastAsia="Times New Roman"/>
          <w:szCs w:val="24"/>
        </w:rPr>
        <w:t>и проконтролировать исполнение распоряжения;</w:t>
      </w:r>
    </w:p>
    <w:p w14:paraId="786CCFDF" w14:textId="72DCADDB" w:rsidR="00141A5A" w:rsidRPr="00663301" w:rsidRDefault="00141A5A" w:rsidP="00F75A65">
      <w:pPr>
        <w:pStyle w:val="aff1"/>
        <w:numPr>
          <w:ilvl w:val="0"/>
          <w:numId w:val="41"/>
        </w:numPr>
        <w:tabs>
          <w:tab w:val="left" w:pos="539"/>
        </w:tabs>
        <w:spacing w:before="120"/>
        <w:ind w:left="539" w:hanging="357"/>
        <w:contextualSpacing w:val="0"/>
        <w:rPr>
          <w:rFonts w:eastAsia="Times New Roman"/>
          <w:szCs w:val="24"/>
        </w:rPr>
      </w:pPr>
      <w:r w:rsidRPr="00554B62">
        <w:rPr>
          <w:rFonts w:eastAsia="Times New Roman"/>
          <w:szCs w:val="24"/>
        </w:rPr>
        <w:t>заполнить акт</w:t>
      </w:r>
      <w:r w:rsidRPr="00663301">
        <w:rPr>
          <w:rFonts w:eastAsia="Times New Roman"/>
          <w:szCs w:val="24"/>
        </w:rPr>
        <w:t xml:space="preserve"> приостановки-возобновления работ</w:t>
      </w:r>
      <w:r w:rsidR="002B3EC6">
        <w:rPr>
          <w:rFonts w:eastAsia="Times New Roman"/>
          <w:szCs w:val="24"/>
          <w:lang w:val="ru-RU"/>
        </w:rPr>
        <w:t xml:space="preserve"> (</w:t>
      </w:r>
      <w:hyperlink w:anchor="_ПРИЛОЖЕНИЕ_1._ШАБЛОН" w:history="1">
        <w:r w:rsidR="002B3EC6" w:rsidRPr="000722C9">
          <w:rPr>
            <w:rStyle w:val="ac"/>
            <w:rFonts w:eastAsia="Times New Roman"/>
            <w:szCs w:val="24"/>
            <w:lang w:val="ru-RU"/>
          </w:rPr>
          <w:t xml:space="preserve">Приложение </w:t>
        </w:r>
        <w:r w:rsidR="00042452">
          <w:rPr>
            <w:rStyle w:val="ac"/>
            <w:rFonts w:eastAsia="Times New Roman"/>
            <w:szCs w:val="24"/>
            <w:lang w:val="ru-RU"/>
          </w:rPr>
          <w:t>1</w:t>
        </w:r>
      </w:hyperlink>
      <w:r w:rsidR="002B3EC6">
        <w:rPr>
          <w:rFonts w:eastAsia="Times New Roman"/>
          <w:szCs w:val="24"/>
          <w:lang w:val="ru-RU"/>
        </w:rPr>
        <w:t>)</w:t>
      </w:r>
      <w:r w:rsidR="00A6601D">
        <w:rPr>
          <w:rFonts w:eastAsia="Times New Roman"/>
          <w:szCs w:val="24"/>
          <w:lang w:val="ru-RU"/>
        </w:rPr>
        <w:t xml:space="preserve"> настоящ</w:t>
      </w:r>
      <w:r w:rsidR="0053172C">
        <w:rPr>
          <w:rFonts w:eastAsia="Times New Roman"/>
          <w:szCs w:val="24"/>
          <w:lang w:val="ru-RU"/>
        </w:rPr>
        <w:t>их Методических указаний</w:t>
      </w:r>
      <w:r w:rsidRPr="00663301">
        <w:rPr>
          <w:rFonts w:eastAsia="Times New Roman"/>
          <w:szCs w:val="24"/>
        </w:rPr>
        <w:t>, с описанием условий, при которых работы могут быть возобновлены</w:t>
      </w:r>
      <w:r w:rsidR="00554B62">
        <w:rPr>
          <w:rFonts w:eastAsia="Times New Roman"/>
          <w:szCs w:val="24"/>
          <w:lang w:val="ru-RU"/>
        </w:rPr>
        <w:t xml:space="preserve"> </w:t>
      </w:r>
      <w:r w:rsidR="00554B62" w:rsidRPr="00554B62">
        <w:rPr>
          <w:rFonts w:eastAsia="Times New Roman"/>
          <w:szCs w:val="24"/>
        </w:rPr>
        <w:t xml:space="preserve">(порядок </w:t>
      </w:r>
      <w:r w:rsidR="00624226">
        <w:rPr>
          <w:rFonts w:eastAsia="Times New Roman"/>
          <w:szCs w:val="24"/>
          <w:lang w:val="ru-RU"/>
        </w:rPr>
        <w:t>заполнения разработанный на основании настоящ</w:t>
      </w:r>
      <w:r w:rsidR="0053172C">
        <w:rPr>
          <w:rFonts w:eastAsia="Times New Roman"/>
          <w:szCs w:val="24"/>
          <w:lang w:val="ru-RU"/>
        </w:rPr>
        <w:t>их</w:t>
      </w:r>
      <w:r w:rsidR="00624226">
        <w:rPr>
          <w:rFonts w:eastAsia="Times New Roman"/>
          <w:szCs w:val="24"/>
          <w:lang w:val="ru-RU"/>
        </w:rPr>
        <w:t xml:space="preserve"> </w:t>
      </w:r>
      <w:r w:rsidR="0053172C">
        <w:rPr>
          <w:rFonts w:eastAsia="Times New Roman"/>
          <w:szCs w:val="24"/>
          <w:lang w:val="ru-RU"/>
        </w:rPr>
        <w:t>Методических указаний</w:t>
      </w:r>
      <w:r w:rsidR="00624226">
        <w:rPr>
          <w:rFonts w:eastAsia="Times New Roman"/>
          <w:szCs w:val="24"/>
          <w:lang w:val="ru-RU"/>
        </w:rPr>
        <w:t xml:space="preserve"> </w:t>
      </w:r>
      <w:r w:rsidR="00554B62" w:rsidRPr="00554B62">
        <w:rPr>
          <w:rFonts w:eastAsia="Times New Roman"/>
          <w:szCs w:val="24"/>
        </w:rPr>
        <w:t>определяется в ОГ)</w:t>
      </w:r>
      <w:r w:rsidRPr="00663301">
        <w:rPr>
          <w:rFonts w:eastAsia="Times New Roman"/>
          <w:szCs w:val="24"/>
        </w:rPr>
        <w:t>;</w:t>
      </w:r>
    </w:p>
    <w:p w14:paraId="016F9826" w14:textId="1395C5D4" w:rsidR="00141A5A" w:rsidRPr="00663301" w:rsidRDefault="00141A5A" w:rsidP="00F75A65">
      <w:pPr>
        <w:pStyle w:val="aff1"/>
        <w:numPr>
          <w:ilvl w:val="0"/>
          <w:numId w:val="41"/>
        </w:numPr>
        <w:tabs>
          <w:tab w:val="left" w:pos="539"/>
        </w:tabs>
        <w:spacing w:before="120"/>
        <w:ind w:left="539" w:hanging="357"/>
        <w:contextualSpacing w:val="0"/>
        <w:rPr>
          <w:rFonts w:eastAsia="Times New Roman"/>
          <w:szCs w:val="24"/>
        </w:rPr>
      </w:pPr>
      <w:r w:rsidRPr="00663301">
        <w:rPr>
          <w:rFonts w:eastAsia="Times New Roman"/>
          <w:szCs w:val="24"/>
        </w:rPr>
        <w:t>изъять наряд-допуск на время приостановки работ</w:t>
      </w:r>
      <w:r w:rsidR="00624226">
        <w:rPr>
          <w:rFonts w:eastAsia="Times New Roman"/>
          <w:szCs w:val="24"/>
          <w:lang w:val="ru-RU"/>
        </w:rPr>
        <w:t xml:space="preserve"> </w:t>
      </w:r>
      <w:r w:rsidR="00624226" w:rsidRPr="00624226">
        <w:rPr>
          <w:rFonts w:eastAsia="Times New Roman"/>
          <w:szCs w:val="24"/>
        </w:rPr>
        <w:t xml:space="preserve">(если </w:t>
      </w:r>
      <w:r w:rsidR="00624226">
        <w:rPr>
          <w:rFonts w:eastAsia="Times New Roman"/>
          <w:szCs w:val="24"/>
          <w:lang w:val="ru-RU"/>
        </w:rPr>
        <w:t xml:space="preserve">работы производятся </w:t>
      </w:r>
      <w:r w:rsidR="00624226" w:rsidRPr="00624226">
        <w:rPr>
          <w:rFonts w:eastAsia="Times New Roman"/>
          <w:szCs w:val="24"/>
        </w:rPr>
        <w:t>в зонах постоянного действия оп</w:t>
      </w:r>
      <w:r w:rsidR="002E12BA">
        <w:rPr>
          <w:rFonts w:eastAsia="Times New Roman"/>
          <w:szCs w:val="24"/>
        </w:rPr>
        <w:t>асных производственных факторов</w:t>
      </w:r>
      <w:r w:rsidR="00624226" w:rsidRPr="00624226">
        <w:rPr>
          <w:rFonts w:eastAsia="Times New Roman"/>
          <w:szCs w:val="24"/>
        </w:rPr>
        <w:t xml:space="preserve"> </w:t>
      </w:r>
      <w:r w:rsidR="00624226">
        <w:rPr>
          <w:rFonts w:eastAsia="Times New Roman"/>
          <w:szCs w:val="24"/>
          <w:lang w:val="ru-RU"/>
        </w:rPr>
        <w:t xml:space="preserve">и связаны </w:t>
      </w:r>
      <w:r w:rsidR="00624226" w:rsidRPr="00624226">
        <w:rPr>
          <w:rFonts w:eastAsia="Times New Roman"/>
          <w:szCs w:val="24"/>
        </w:rPr>
        <w:t>с характером выполняемых работ</w:t>
      </w:r>
      <w:r w:rsidR="002E12BA">
        <w:rPr>
          <w:rFonts w:eastAsia="Times New Roman"/>
          <w:szCs w:val="24"/>
          <w:lang w:val="ru-RU"/>
        </w:rPr>
        <w:t>,</w:t>
      </w:r>
      <w:r w:rsidR="00624226">
        <w:rPr>
          <w:rFonts w:eastAsia="Times New Roman"/>
          <w:szCs w:val="24"/>
          <w:lang w:val="ru-RU"/>
        </w:rPr>
        <w:t xml:space="preserve"> </w:t>
      </w:r>
      <w:r w:rsidR="00624226">
        <w:rPr>
          <w:rFonts w:eastAsia="Times New Roman"/>
          <w:szCs w:val="24"/>
        </w:rPr>
        <w:t>предусматрива</w:t>
      </w:r>
      <w:r w:rsidR="00624226">
        <w:rPr>
          <w:rFonts w:eastAsia="Times New Roman"/>
          <w:szCs w:val="24"/>
          <w:lang w:val="ru-RU"/>
        </w:rPr>
        <w:t>ющих</w:t>
      </w:r>
      <w:r w:rsidR="00624226" w:rsidRPr="00624226">
        <w:rPr>
          <w:rFonts w:eastAsia="Times New Roman"/>
          <w:szCs w:val="24"/>
        </w:rPr>
        <w:t xml:space="preserve"> оформление наряда-допуска)</w:t>
      </w:r>
      <w:r w:rsidRPr="00663301">
        <w:rPr>
          <w:rFonts w:eastAsia="Times New Roman"/>
          <w:szCs w:val="24"/>
        </w:rPr>
        <w:t>;</w:t>
      </w:r>
    </w:p>
    <w:p w14:paraId="312CA047" w14:textId="73D31C98" w:rsidR="00141A5A" w:rsidRPr="00663301" w:rsidRDefault="00141A5A" w:rsidP="00F75A65">
      <w:pPr>
        <w:pStyle w:val="aff1"/>
        <w:numPr>
          <w:ilvl w:val="0"/>
          <w:numId w:val="41"/>
        </w:numPr>
        <w:tabs>
          <w:tab w:val="left" w:pos="539"/>
        </w:tabs>
        <w:spacing w:before="120"/>
        <w:ind w:left="539" w:hanging="357"/>
        <w:contextualSpacing w:val="0"/>
        <w:rPr>
          <w:rFonts w:eastAsia="Times New Roman"/>
          <w:szCs w:val="24"/>
        </w:rPr>
      </w:pPr>
      <w:r w:rsidRPr="00663301">
        <w:rPr>
          <w:rFonts w:eastAsia="Times New Roman"/>
          <w:szCs w:val="24"/>
        </w:rPr>
        <w:t xml:space="preserve">проинформировать </w:t>
      </w:r>
      <w:r w:rsidR="00334F4F" w:rsidRPr="00E266E4">
        <w:rPr>
          <w:rFonts w:eastAsia="Times New Roman"/>
          <w:szCs w:val="24"/>
          <w:lang w:val="ru-RU"/>
        </w:rPr>
        <w:t xml:space="preserve">руководителя </w:t>
      </w:r>
      <w:r w:rsidR="00E86FCB">
        <w:rPr>
          <w:rFonts w:eastAsia="Times New Roman"/>
          <w:szCs w:val="24"/>
          <w:lang w:val="ru-RU"/>
        </w:rPr>
        <w:t>СП</w:t>
      </w:r>
      <w:r w:rsidR="002E12BA">
        <w:rPr>
          <w:rFonts w:eastAsia="Times New Roman"/>
          <w:szCs w:val="24"/>
          <w:lang w:val="ru-RU"/>
        </w:rPr>
        <w:t>,</w:t>
      </w:r>
      <w:r w:rsidR="005261CF" w:rsidRPr="005261CF">
        <w:t xml:space="preserve"> </w:t>
      </w:r>
      <w:r w:rsidR="005261CF" w:rsidRPr="00E266E4">
        <w:t>на объекте которого производится приостановка</w:t>
      </w:r>
      <w:r w:rsidR="00334F4F" w:rsidRPr="00E266E4">
        <w:t xml:space="preserve"> </w:t>
      </w:r>
      <w:r w:rsidRPr="00663301">
        <w:rPr>
          <w:rFonts w:eastAsia="Times New Roman"/>
          <w:szCs w:val="24"/>
        </w:rPr>
        <w:t>о приостановке работ и условиях, при которых работы могут быть возобновлены;</w:t>
      </w:r>
    </w:p>
    <w:p w14:paraId="180D9FA9" w14:textId="77777777" w:rsidR="00141A5A" w:rsidRPr="00663301" w:rsidRDefault="00141A5A" w:rsidP="00F75A65">
      <w:pPr>
        <w:pStyle w:val="aff1"/>
        <w:numPr>
          <w:ilvl w:val="0"/>
          <w:numId w:val="41"/>
        </w:numPr>
        <w:tabs>
          <w:tab w:val="left" w:pos="539"/>
        </w:tabs>
        <w:spacing w:before="120"/>
        <w:ind w:left="539" w:hanging="357"/>
        <w:contextualSpacing w:val="0"/>
        <w:rPr>
          <w:rFonts w:eastAsia="Times New Roman"/>
          <w:szCs w:val="24"/>
        </w:rPr>
      </w:pPr>
      <w:r w:rsidRPr="00663301">
        <w:rPr>
          <w:rFonts w:eastAsia="Times New Roman"/>
          <w:szCs w:val="24"/>
        </w:rPr>
        <w:lastRenderedPageBreak/>
        <w:t xml:space="preserve">при необходимости потребовать от ответственного производителя </w:t>
      </w:r>
      <w:r w:rsidR="0026310F" w:rsidRPr="00663301">
        <w:rPr>
          <w:rFonts w:eastAsia="Times New Roman"/>
          <w:szCs w:val="24"/>
        </w:rPr>
        <w:t xml:space="preserve">работ </w:t>
      </w:r>
      <w:r w:rsidRPr="00663301">
        <w:rPr>
          <w:rFonts w:eastAsia="Times New Roman"/>
          <w:szCs w:val="24"/>
        </w:rPr>
        <w:t>и исполнителей работ представить письменное объяснение по фактам нарушений требований действующего законодательства и</w:t>
      </w:r>
      <w:r w:rsidR="0026310F" w:rsidRPr="00663301">
        <w:rPr>
          <w:rFonts w:eastAsia="Times New Roman"/>
          <w:szCs w:val="24"/>
        </w:rPr>
        <w:t>ли</w:t>
      </w:r>
      <w:r w:rsidRPr="00663301">
        <w:rPr>
          <w:rFonts w:eastAsia="Times New Roman"/>
          <w:szCs w:val="24"/>
        </w:rPr>
        <w:t xml:space="preserve"> ЛНД;</w:t>
      </w:r>
    </w:p>
    <w:p w14:paraId="5DB2C988" w14:textId="77777777" w:rsidR="00141A5A" w:rsidRPr="008E324F" w:rsidRDefault="00141A5A" w:rsidP="00F75A65">
      <w:pPr>
        <w:pStyle w:val="aff1"/>
        <w:numPr>
          <w:ilvl w:val="0"/>
          <w:numId w:val="41"/>
        </w:numPr>
        <w:tabs>
          <w:tab w:val="left" w:pos="539"/>
        </w:tabs>
        <w:spacing w:before="120"/>
        <w:ind w:left="539" w:hanging="357"/>
        <w:contextualSpacing w:val="0"/>
        <w:rPr>
          <w:rFonts w:eastAsia="Times New Roman"/>
          <w:szCs w:val="24"/>
        </w:rPr>
      </w:pPr>
      <w:r w:rsidRPr="00663301">
        <w:rPr>
          <w:rFonts w:eastAsia="Times New Roman"/>
          <w:szCs w:val="24"/>
        </w:rPr>
        <w:t xml:space="preserve">в случае принятия решения о продолжении работ потребовать от ответственного производителя </w:t>
      </w:r>
      <w:r w:rsidR="0026310F" w:rsidRPr="00663301">
        <w:rPr>
          <w:rFonts w:eastAsia="Times New Roman"/>
          <w:szCs w:val="24"/>
        </w:rPr>
        <w:t xml:space="preserve">работ </w:t>
      </w:r>
      <w:r w:rsidRPr="00663301">
        <w:rPr>
          <w:rFonts w:eastAsia="Times New Roman"/>
          <w:szCs w:val="24"/>
        </w:rPr>
        <w:t>проведения мероприятий по снижению рисков и повышению безопасности исполнителей работ и об</w:t>
      </w:r>
      <w:r w:rsidR="008E324F">
        <w:rPr>
          <w:rFonts w:eastAsia="Times New Roman"/>
          <w:szCs w:val="24"/>
        </w:rPr>
        <w:t>еспечить контроль их выполнения</w:t>
      </w:r>
      <w:r w:rsidR="008E324F">
        <w:rPr>
          <w:rFonts w:eastAsia="Times New Roman"/>
          <w:szCs w:val="24"/>
          <w:lang w:val="ru-RU"/>
        </w:rPr>
        <w:t>;</w:t>
      </w:r>
    </w:p>
    <w:p w14:paraId="2EEA5244" w14:textId="77777777" w:rsidR="008E324F" w:rsidRPr="00F75A65" w:rsidRDefault="008E324F" w:rsidP="00F75A65">
      <w:pPr>
        <w:pStyle w:val="aff1"/>
        <w:numPr>
          <w:ilvl w:val="0"/>
          <w:numId w:val="41"/>
        </w:numPr>
        <w:tabs>
          <w:tab w:val="left" w:pos="539"/>
        </w:tabs>
        <w:spacing w:before="120"/>
        <w:ind w:left="539" w:hanging="357"/>
        <w:contextualSpacing w:val="0"/>
      </w:pPr>
      <w:r>
        <w:rPr>
          <w:rFonts w:eastAsia="Times New Roman"/>
          <w:szCs w:val="24"/>
        </w:rPr>
        <w:t>докладыва</w:t>
      </w:r>
      <w:r>
        <w:rPr>
          <w:rFonts w:eastAsia="Times New Roman"/>
          <w:szCs w:val="24"/>
          <w:lang w:val="ru-RU"/>
        </w:rPr>
        <w:t>ть</w:t>
      </w:r>
      <w:r w:rsidRPr="008E324F">
        <w:rPr>
          <w:rFonts w:eastAsia="Times New Roman"/>
          <w:szCs w:val="24"/>
        </w:rPr>
        <w:t xml:space="preserve"> на произво</w:t>
      </w:r>
      <w:r>
        <w:rPr>
          <w:rFonts w:eastAsia="Times New Roman"/>
          <w:szCs w:val="24"/>
        </w:rPr>
        <w:t>дственных совещани</w:t>
      </w:r>
      <w:r>
        <w:rPr>
          <w:rFonts w:eastAsia="Times New Roman"/>
          <w:szCs w:val="24"/>
          <w:lang w:val="ru-RU"/>
        </w:rPr>
        <w:t>ях</w:t>
      </w:r>
      <w:r w:rsidR="002356B1">
        <w:rPr>
          <w:rFonts w:eastAsia="Times New Roman"/>
          <w:szCs w:val="24"/>
        </w:rPr>
        <w:t xml:space="preserve"> с </w:t>
      </w:r>
      <w:r>
        <w:rPr>
          <w:rFonts w:eastAsia="Times New Roman"/>
          <w:szCs w:val="24"/>
        </w:rPr>
        <w:t>участием</w:t>
      </w:r>
      <w:r>
        <w:rPr>
          <w:rFonts w:eastAsia="Times New Roman"/>
          <w:szCs w:val="24"/>
          <w:lang w:val="ru-RU"/>
        </w:rPr>
        <w:t xml:space="preserve"> </w:t>
      </w:r>
      <w:r w:rsidRPr="008E324F">
        <w:rPr>
          <w:rFonts w:eastAsia="Times New Roman"/>
          <w:szCs w:val="24"/>
        </w:rPr>
        <w:t>руководителей подрядных/субподрядных организаций</w:t>
      </w:r>
      <w:r w:rsidRPr="008E324F">
        <w:rPr>
          <w:rFonts w:eastAsia="Times New Roman"/>
          <w:szCs w:val="24"/>
          <w:lang w:val="ru-RU"/>
        </w:rPr>
        <w:t xml:space="preserve"> информацию о случаях приостановки работ и принятых мерах по предупреждению аналогичных случаев</w:t>
      </w:r>
      <w:r w:rsidR="006F63DE">
        <w:rPr>
          <w:rFonts w:eastAsia="Times New Roman"/>
          <w:szCs w:val="24"/>
          <w:lang w:val="ru-RU"/>
        </w:rPr>
        <w:t>.</w:t>
      </w:r>
    </w:p>
    <w:p w14:paraId="6E62D36A" w14:textId="77777777" w:rsidR="00F75A65" w:rsidRPr="0056733D" w:rsidRDefault="00F75A65" w:rsidP="00F75A65">
      <w:pPr>
        <w:pStyle w:val="aff1"/>
        <w:tabs>
          <w:tab w:val="left" w:pos="539"/>
        </w:tabs>
        <w:ind w:left="539"/>
        <w:contextualSpacing w:val="0"/>
      </w:pPr>
    </w:p>
    <w:p w14:paraId="60558C1B" w14:textId="09A93102" w:rsidR="00141A5A" w:rsidRDefault="008B1B91" w:rsidP="00F75A65">
      <w:pPr>
        <w:pStyle w:val="S4"/>
        <w:numPr>
          <w:ilvl w:val="1"/>
          <w:numId w:val="34"/>
        </w:numPr>
        <w:tabs>
          <w:tab w:val="left" w:pos="567"/>
          <w:tab w:val="left" w:pos="709"/>
        </w:tabs>
        <w:ind w:left="0" w:firstLine="0"/>
      </w:pPr>
      <w:r>
        <w:t>О</w:t>
      </w:r>
      <w:r w:rsidRPr="00141A5A">
        <w:t xml:space="preserve">тветственный производитель работ </w:t>
      </w:r>
      <w:r>
        <w:t>п</w:t>
      </w:r>
      <w:r w:rsidR="00141A5A" w:rsidRPr="00141A5A">
        <w:t xml:space="preserve">ри принятии решения о приостановке работ самостоятельно на основании информации, поступившей от </w:t>
      </w:r>
      <w:r w:rsidR="00F34619">
        <w:t>инициатора</w:t>
      </w:r>
      <w:r w:rsidR="00C84442">
        <w:t xml:space="preserve"> приостановки</w:t>
      </w:r>
      <w:r w:rsidR="00141A5A" w:rsidRPr="00141A5A">
        <w:t>,</w:t>
      </w:r>
      <w:r w:rsidR="00B23BCA">
        <w:t xml:space="preserve"> </w:t>
      </w:r>
      <w:r w:rsidRPr="00141A5A">
        <w:t xml:space="preserve">при получении </w:t>
      </w:r>
      <w:r w:rsidR="00B23BCA">
        <w:t>устного распоряжения от</w:t>
      </w:r>
      <w:r>
        <w:t xml:space="preserve">ветственного руководителя работ или </w:t>
      </w:r>
      <w:r w:rsidR="00141A5A" w:rsidRPr="00141A5A">
        <w:t>распоряжения/акта приостановки-возобновления работ обязан:</w:t>
      </w:r>
    </w:p>
    <w:p w14:paraId="4CECD8BA" w14:textId="77777777" w:rsidR="00334F4F" w:rsidRPr="00334F4F" w:rsidRDefault="00334F4F" w:rsidP="00C93356">
      <w:pPr>
        <w:pStyle w:val="aff1"/>
        <w:numPr>
          <w:ilvl w:val="0"/>
          <w:numId w:val="42"/>
        </w:numPr>
        <w:tabs>
          <w:tab w:val="left" w:pos="539"/>
        </w:tabs>
        <w:spacing w:before="120"/>
        <w:ind w:left="539" w:hanging="357"/>
        <w:contextualSpacing w:val="0"/>
        <w:rPr>
          <w:rFonts w:eastAsia="Times New Roman"/>
          <w:szCs w:val="24"/>
        </w:rPr>
      </w:pPr>
      <w:r w:rsidRPr="00663301">
        <w:rPr>
          <w:rFonts w:eastAsia="Times New Roman"/>
          <w:szCs w:val="24"/>
        </w:rPr>
        <w:t xml:space="preserve">оперативно </w:t>
      </w:r>
      <w:r w:rsidRPr="002B3EC6">
        <w:rPr>
          <w:rFonts w:eastAsia="Times New Roman"/>
          <w:szCs w:val="24"/>
          <w:lang w:val="ru-RU"/>
        </w:rPr>
        <w:t>принять меры по приостановке</w:t>
      </w:r>
      <w:r>
        <w:rPr>
          <w:rFonts w:eastAsia="Times New Roman"/>
          <w:szCs w:val="24"/>
          <w:lang w:val="ru-RU"/>
        </w:rPr>
        <w:t xml:space="preserve"> </w:t>
      </w:r>
      <w:r w:rsidRPr="00663301">
        <w:rPr>
          <w:rFonts w:eastAsia="Times New Roman"/>
          <w:szCs w:val="24"/>
        </w:rPr>
        <w:t>работы и обеспечить безопасность исполнителей работ;</w:t>
      </w:r>
    </w:p>
    <w:p w14:paraId="35432725" w14:textId="77777777" w:rsidR="00141A5A" w:rsidRPr="00663301" w:rsidRDefault="00141A5A" w:rsidP="00C93356">
      <w:pPr>
        <w:pStyle w:val="aff1"/>
        <w:numPr>
          <w:ilvl w:val="0"/>
          <w:numId w:val="42"/>
        </w:numPr>
        <w:tabs>
          <w:tab w:val="left" w:pos="539"/>
        </w:tabs>
        <w:spacing w:before="120"/>
        <w:ind w:left="539" w:hanging="357"/>
        <w:contextualSpacing w:val="0"/>
        <w:rPr>
          <w:rFonts w:eastAsia="Times New Roman"/>
          <w:szCs w:val="24"/>
        </w:rPr>
      </w:pPr>
      <w:r w:rsidRPr="00663301">
        <w:rPr>
          <w:rFonts w:eastAsia="Times New Roman"/>
          <w:szCs w:val="24"/>
        </w:rPr>
        <w:t xml:space="preserve">согласовать с </w:t>
      </w:r>
      <w:r w:rsidRPr="00BC01C1">
        <w:rPr>
          <w:rFonts w:eastAsia="Times New Roman"/>
          <w:szCs w:val="24"/>
        </w:rPr>
        <w:t>руководителем объекта</w:t>
      </w:r>
      <w:r w:rsidRPr="00663301">
        <w:rPr>
          <w:rFonts w:eastAsia="Times New Roman"/>
          <w:szCs w:val="24"/>
        </w:rPr>
        <w:t>, на котором производятся работы, мероприятия по их безопасной приостановке;</w:t>
      </w:r>
    </w:p>
    <w:p w14:paraId="6C418C88" w14:textId="77777777" w:rsidR="00141A5A" w:rsidRPr="00BC01C1" w:rsidRDefault="00141A5A" w:rsidP="00C93356">
      <w:pPr>
        <w:pStyle w:val="aff1"/>
        <w:numPr>
          <w:ilvl w:val="0"/>
          <w:numId w:val="42"/>
        </w:numPr>
        <w:tabs>
          <w:tab w:val="left" w:pos="539"/>
        </w:tabs>
        <w:spacing w:before="120"/>
        <w:ind w:left="539" w:hanging="357"/>
        <w:contextualSpacing w:val="0"/>
        <w:rPr>
          <w:rFonts w:eastAsia="Times New Roman"/>
          <w:szCs w:val="24"/>
        </w:rPr>
      </w:pPr>
      <w:r w:rsidRPr="00663301">
        <w:rPr>
          <w:rFonts w:eastAsia="Times New Roman"/>
          <w:szCs w:val="24"/>
        </w:rPr>
        <w:t xml:space="preserve">проинформировать ответственного руководителя работ </w:t>
      </w:r>
      <w:r w:rsidRPr="00B4033C">
        <w:rPr>
          <w:rFonts w:eastAsia="Times New Roman"/>
          <w:szCs w:val="24"/>
        </w:rPr>
        <w:t>и своего непосредственного руководителя</w:t>
      </w:r>
      <w:r w:rsidRPr="00BC01C1">
        <w:rPr>
          <w:rFonts w:eastAsia="Times New Roman"/>
          <w:szCs w:val="24"/>
        </w:rPr>
        <w:t xml:space="preserve"> о приостановке работ;</w:t>
      </w:r>
    </w:p>
    <w:p w14:paraId="29B9324C" w14:textId="77777777" w:rsidR="00141A5A" w:rsidRPr="00663301" w:rsidRDefault="00141A5A" w:rsidP="00C93356">
      <w:pPr>
        <w:pStyle w:val="aff1"/>
        <w:numPr>
          <w:ilvl w:val="0"/>
          <w:numId w:val="42"/>
        </w:numPr>
        <w:tabs>
          <w:tab w:val="left" w:pos="539"/>
        </w:tabs>
        <w:spacing w:before="120"/>
        <w:ind w:left="539" w:hanging="357"/>
        <w:contextualSpacing w:val="0"/>
        <w:rPr>
          <w:rFonts w:eastAsia="Times New Roman"/>
          <w:szCs w:val="24"/>
        </w:rPr>
      </w:pPr>
      <w:r w:rsidRPr="00663301">
        <w:rPr>
          <w:rFonts w:eastAsia="Times New Roman"/>
          <w:szCs w:val="24"/>
        </w:rPr>
        <w:t xml:space="preserve">в случае приостановки работ по </w:t>
      </w:r>
      <w:r w:rsidRPr="00554B62">
        <w:rPr>
          <w:rFonts w:eastAsia="Times New Roman"/>
          <w:szCs w:val="24"/>
        </w:rPr>
        <w:t>подозрению работника</w:t>
      </w:r>
      <w:r w:rsidR="00554B62" w:rsidRPr="00554B62">
        <w:rPr>
          <w:rFonts w:eastAsia="Times New Roman"/>
          <w:szCs w:val="24"/>
          <w:lang w:val="ru-RU"/>
        </w:rPr>
        <w:t xml:space="preserve"> ОГ</w:t>
      </w:r>
      <w:r w:rsidRPr="00554B62">
        <w:rPr>
          <w:rFonts w:eastAsia="Times New Roman"/>
          <w:szCs w:val="24"/>
        </w:rPr>
        <w:t>/</w:t>
      </w:r>
      <w:r w:rsidR="00265362" w:rsidRPr="00554B62">
        <w:rPr>
          <w:rFonts w:eastAsia="Times New Roman"/>
          <w:szCs w:val="24"/>
          <w:lang w:val="ru-RU"/>
        </w:rPr>
        <w:t>подрядной организации</w:t>
      </w:r>
      <w:r w:rsidRPr="00554B62">
        <w:rPr>
          <w:rFonts w:eastAsia="Times New Roman"/>
          <w:szCs w:val="24"/>
        </w:rPr>
        <w:t xml:space="preserve"> в алкогольном/наркотическом/токсическом опьянении и (или) плохом самочувствии</w:t>
      </w:r>
      <w:r w:rsidRPr="00663301">
        <w:rPr>
          <w:rFonts w:eastAsia="Times New Roman"/>
          <w:szCs w:val="24"/>
        </w:rPr>
        <w:t xml:space="preserve"> немедленно </w:t>
      </w:r>
      <w:r w:rsidR="00A31838">
        <w:rPr>
          <w:rFonts w:eastAsia="Times New Roman"/>
          <w:szCs w:val="24"/>
          <w:lang w:val="ru-RU"/>
        </w:rPr>
        <w:t xml:space="preserve">принять меры для </w:t>
      </w:r>
      <w:r w:rsidR="00201F41">
        <w:rPr>
          <w:rFonts w:eastAsia="Times New Roman"/>
          <w:szCs w:val="24"/>
          <w:lang w:val="ru-RU"/>
        </w:rPr>
        <w:t xml:space="preserve">удаления его с объекта и </w:t>
      </w:r>
      <w:r w:rsidRPr="00663301">
        <w:rPr>
          <w:rFonts w:eastAsia="Times New Roman"/>
          <w:szCs w:val="24"/>
        </w:rPr>
        <w:t>направ</w:t>
      </w:r>
      <w:r w:rsidR="00A31838">
        <w:rPr>
          <w:rFonts w:eastAsia="Times New Roman"/>
          <w:szCs w:val="24"/>
          <w:lang w:val="ru-RU"/>
        </w:rPr>
        <w:t>ления</w:t>
      </w:r>
      <w:r w:rsidRPr="00663301">
        <w:rPr>
          <w:rFonts w:eastAsia="Times New Roman"/>
          <w:szCs w:val="24"/>
        </w:rPr>
        <w:t xml:space="preserve"> на медицинское освидетельствование;</w:t>
      </w:r>
    </w:p>
    <w:p w14:paraId="40CB4EDF" w14:textId="04FCF779" w:rsidR="00141A5A" w:rsidRPr="00322237" w:rsidRDefault="00141A5A" w:rsidP="00C93356">
      <w:pPr>
        <w:pStyle w:val="aff1"/>
        <w:numPr>
          <w:ilvl w:val="0"/>
          <w:numId w:val="42"/>
        </w:numPr>
        <w:tabs>
          <w:tab w:val="left" w:pos="539"/>
        </w:tabs>
        <w:spacing w:before="120"/>
        <w:ind w:left="539" w:hanging="357"/>
        <w:contextualSpacing w:val="0"/>
        <w:rPr>
          <w:rFonts w:eastAsia="Times New Roman"/>
          <w:szCs w:val="24"/>
        </w:rPr>
      </w:pPr>
      <w:r w:rsidRPr="00663301">
        <w:rPr>
          <w:rFonts w:eastAsia="Times New Roman"/>
          <w:szCs w:val="24"/>
        </w:rPr>
        <w:t xml:space="preserve">принять все возможные меры </w:t>
      </w:r>
      <w:r w:rsidR="00334F4F" w:rsidRPr="002B3EC6">
        <w:rPr>
          <w:rFonts w:eastAsia="Times New Roman"/>
          <w:szCs w:val="24"/>
          <w:lang w:val="ru-RU"/>
        </w:rPr>
        <w:t xml:space="preserve">по устранению </w:t>
      </w:r>
      <w:r w:rsidR="00334F4F" w:rsidRPr="00322237">
        <w:rPr>
          <w:rFonts w:eastAsia="Times New Roman"/>
          <w:szCs w:val="24"/>
          <w:lang w:val="ru-RU"/>
        </w:rPr>
        <w:t>выявленных опасностей и рисков, с последующим возобновл</w:t>
      </w:r>
      <w:r w:rsidR="00201F41">
        <w:rPr>
          <w:rFonts w:eastAsia="Times New Roman"/>
          <w:szCs w:val="24"/>
          <w:lang w:val="ru-RU"/>
        </w:rPr>
        <w:t xml:space="preserve">ением работ в соответствии с п. </w:t>
      </w:r>
      <w:r w:rsidR="00322237" w:rsidRPr="00322237">
        <w:rPr>
          <w:rFonts w:eastAsia="Times New Roman"/>
          <w:szCs w:val="24"/>
          <w:lang w:val="ru-RU"/>
        </w:rPr>
        <w:t>4.</w:t>
      </w:r>
      <w:r w:rsidR="00AF7CD9" w:rsidRPr="00322237">
        <w:rPr>
          <w:rFonts w:eastAsia="Times New Roman"/>
          <w:szCs w:val="24"/>
          <w:lang w:val="ru-RU"/>
        </w:rPr>
        <w:t>1</w:t>
      </w:r>
      <w:r w:rsidR="00AF7CD9">
        <w:rPr>
          <w:rFonts w:eastAsia="Times New Roman"/>
          <w:szCs w:val="24"/>
          <w:lang w:val="ru-RU"/>
        </w:rPr>
        <w:t>0</w:t>
      </w:r>
      <w:r w:rsidR="002E12BA">
        <w:rPr>
          <w:rFonts w:eastAsia="Times New Roman"/>
          <w:szCs w:val="24"/>
          <w:lang w:val="ru-RU"/>
        </w:rPr>
        <w:t>,</w:t>
      </w:r>
      <w:r w:rsidR="00AF7CD9">
        <w:rPr>
          <w:rFonts w:eastAsia="Times New Roman"/>
          <w:szCs w:val="24"/>
          <w:lang w:val="ru-RU"/>
        </w:rPr>
        <w:t xml:space="preserve"> </w:t>
      </w:r>
      <w:r w:rsidR="00D076EC">
        <w:rPr>
          <w:rFonts w:eastAsia="Times New Roman"/>
          <w:szCs w:val="24"/>
          <w:lang w:val="ru-RU"/>
        </w:rPr>
        <w:t>настоящих Методических указаний</w:t>
      </w:r>
      <w:r w:rsidRPr="00322237">
        <w:rPr>
          <w:rFonts w:eastAsia="Times New Roman"/>
          <w:szCs w:val="24"/>
        </w:rPr>
        <w:t>.</w:t>
      </w:r>
    </w:p>
    <w:p w14:paraId="529DA2DE" w14:textId="77777777" w:rsidR="00A026BA" w:rsidRPr="00322237" w:rsidRDefault="00A026BA" w:rsidP="00A026BA">
      <w:pPr>
        <w:pStyle w:val="S4"/>
        <w:ind w:left="720"/>
      </w:pPr>
    </w:p>
    <w:p w14:paraId="047E0109" w14:textId="77777777" w:rsidR="0056733D" w:rsidRPr="00C93356" w:rsidRDefault="000364D8" w:rsidP="00C93356">
      <w:pPr>
        <w:pStyle w:val="S4"/>
        <w:numPr>
          <w:ilvl w:val="1"/>
          <w:numId w:val="34"/>
        </w:numPr>
        <w:tabs>
          <w:tab w:val="left" w:pos="567"/>
          <w:tab w:val="left" w:pos="709"/>
        </w:tabs>
        <w:ind w:left="0" w:firstLine="0"/>
      </w:pPr>
      <w:r w:rsidRPr="00035E9E">
        <w:t xml:space="preserve">Работник </w:t>
      </w:r>
      <w:r w:rsidR="004040F8" w:rsidRPr="00035E9E">
        <w:t xml:space="preserve">службы </w:t>
      </w:r>
      <w:r w:rsidR="00610C86" w:rsidRPr="00035E9E">
        <w:t>ПБОТОС ОГ при получении информации о нарушениях, требующих приостановки работ</w:t>
      </w:r>
      <w:r w:rsidR="00B4703F" w:rsidRPr="00035E9E">
        <w:t xml:space="preserve"> </w:t>
      </w:r>
      <w:r w:rsidR="0056733D" w:rsidRPr="00035E9E">
        <w:t>обязан:</w:t>
      </w:r>
    </w:p>
    <w:p w14:paraId="70FA5656" w14:textId="77AE80FF" w:rsidR="0056733D" w:rsidRPr="00035E9E" w:rsidRDefault="0056733D" w:rsidP="00C93356">
      <w:pPr>
        <w:pStyle w:val="aff1"/>
        <w:numPr>
          <w:ilvl w:val="0"/>
          <w:numId w:val="43"/>
        </w:numPr>
        <w:tabs>
          <w:tab w:val="left" w:pos="539"/>
        </w:tabs>
        <w:spacing w:before="120"/>
        <w:ind w:left="539" w:hanging="357"/>
        <w:contextualSpacing w:val="0"/>
      </w:pPr>
      <w:r w:rsidRPr="00035E9E">
        <w:t>проинформировать руководителя СП объект</w:t>
      </w:r>
      <w:r w:rsidR="00B4703F" w:rsidRPr="00035E9E">
        <w:t>а</w:t>
      </w:r>
      <w:r w:rsidR="004E083F" w:rsidRPr="00035E9E">
        <w:rPr>
          <w:lang w:val="ru-RU"/>
        </w:rPr>
        <w:t>, на котором производятся работы</w:t>
      </w:r>
      <w:r w:rsidR="002E12BA">
        <w:rPr>
          <w:lang w:val="ru-RU"/>
        </w:rPr>
        <w:t>,</w:t>
      </w:r>
      <w:r w:rsidRPr="00035E9E">
        <w:t xml:space="preserve"> о</w:t>
      </w:r>
      <w:r w:rsidR="00824ACA" w:rsidRPr="00035E9E">
        <w:t xml:space="preserve"> </w:t>
      </w:r>
      <w:r w:rsidR="00B4703F" w:rsidRPr="00035E9E">
        <w:t xml:space="preserve">необходимости проверки информации о </w:t>
      </w:r>
      <w:r w:rsidR="00824ACA" w:rsidRPr="00035E9E">
        <w:t>приостановк</w:t>
      </w:r>
      <w:r w:rsidR="00B4703F" w:rsidRPr="00035E9E">
        <w:t>е</w:t>
      </w:r>
      <w:r w:rsidR="00824ACA" w:rsidRPr="00035E9E">
        <w:t xml:space="preserve"> отдельной работы и</w:t>
      </w:r>
      <w:r w:rsidRPr="00035E9E">
        <w:t xml:space="preserve"> </w:t>
      </w:r>
      <w:r w:rsidR="00B4703F" w:rsidRPr="00035E9E">
        <w:t>рекомендовать меры по устранению нарушений/несоответствий</w:t>
      </w:r>
      <w:r w:rsidRPr="00035E9E">
        <w:t>;</w:t>
      </w:r>
    </w:p>
    <w:p w14:paraId="4ECF178E" w14:textId="17379F56" w:rsidR="00B4703F" w:rsidRPr="00035E9E" w:rsidRDefault="00B4703F" w:rsidP="00FB57BE">
      <w:pPr>
        <w:pStyle w:val="aff1"/>
        <w:numPr>
          <w:ilvl w:val="0"/>
          <w:numId w:val="43"/>
        </w:numPr>
        <w:tabs>
          <w:tab w:val="left" w:pos="539"/>
        </w:tabs>
        <w:spacing w:before="120"/>
        <w:contextualSpacing w:val="0"/>
      </w:pPr>
      <w:r w:rsidRPr="00035E9E">
        <w:t>убедится в том, что работы возобновлены только на основании письменного распоряжения ответственного руководителя работ, оформленного в акте приостановки-возобновления работ</w:t>
      </w:r>
      <w:r w:rsidR="00FB57BE" w:rsidRPr="00FB57BE">
        <w:t xml:space="preserve"> (</w:t>
      </w:r>
      <w:hyperlink w:anchor="_ПРИЛОЖЕНИЕ_1._ШАБЛОН" w:history="1">
        <w:r w:rsidR="00FB57BE" w:rsidRPr="00E3409B">
          <w:rPr>
            <w:rStyle w:val="ac"/>
          </w:rPr>
          <w:t>Приложение 1</w:t>
        </w:r>
      </w:hyperlink>
      <w:r w:rsidR="00FB57BE" w:rsidRPr="00FB57BE">
        <w:t>)</w:t>
      </w:r>
      <w:r w:rsidRPr="00035E9E">
        <w:t>, после согласования с руководителем, на объекте которого производится приостановка работ (по</w:t>
      </w:r>
      <w:r w:rsidR="00C93356">
        <w:t>лучив копию оформленного акта)</w:t>
      </w:r>
      <w:r w:rsidR="00C93356">
        <w:rPr>
          <w:lang w:val="ru-RU"/>
        </w:rPr>
        <w:t>;</w:t>
      </w:r>
    </w:p>
    <w:p w14:paraId="79C7753B" w14:textId="77777777" w:rsidR="0056733D" w:rsidRPr="00035E9E" w:rsidRDefault="0056733D" w:rsidP="00C93356">
      <w:pPr>
        <w:pStyle w:val="aff1"/>
        <w:numPr>
          <w:ilvl w:val="0"/>
          <w:numId w:val="43"/>
        </w:numPr>
        <w:tabs>
          <w:tab w:val="left" w:pos="539"/>
        </w:tabs>
        <w:spacing w:before="120"/>
        <w:ind w:left="539" w:hanging="357"/>
        <w:contextualSpacing w:val="0"/>
      </w:pPr>
      <w:r w:rsidRPr="00035E9E">
        <w:t>докладывать на совещаниях по ПБОТОС информацию о случаях приостановки работ и принятых мерах по предупреждению аналогичных случаев.</w:t>
      </w:r>
    </w:p>
    <w:p w14:paraId="73E93FAF" w14:textId="77777777" w:rsidR="00610C86" w:rsidRPr="0056733D" w:rsidRDefault="00610C86" w:rsidP="00B4703F">
      <w:pPr>
        <w:pStyle w:val="S4"/>
        <w:tabs>
          <w:tab w:val="left" w:pos="567"/>
        </w:tabs>
        <w:spacing w:before="60"/>
        <w:rPr>
          <w:lang w:val="x-none"/>
        </w:rPr>
      </w:pPr>
    </w:p>
    <w:p w14:paraId="563D021A" w14:textId="77777777" w:rsidR="008E324F" w:rsidRDefault="008E324F" w:rsidP="00641238">
      <w:pPr>
        <w:pStyle w:val="S4"/>
        <w:tabs>
          <w:tab w:val="left" w:pos="567"/>
        </w:tabs>
      </w:pPr>
      <w:r w:rsidRPr="008E324F">
        <w:t>Порядок оперативного информирования руководителя ОГ о фактах приостановки и возобновления работ устанавливается службой ПБОТОС ОГ исходя из оценки риска, вероятных сроков устранения нарушений и предполагаемого ущерба от приостановки работ.</w:t>
      </w:r>
    </w:p>
    <w:p w14:paraId="7D867E14" w14:textId="77777777" w:rsidR="008E324F" w:rsidRDefault="008E324F" w:rsidP="00663301">
      <w:pPr>
        <w:pStyle w:val="S4"/>
        <w:tabs>
          <w:tab w:val="left" w:pos="567"/>
        </w:tabs>
      </w:pPr>
    </w:p>
    <w:p w14:paraId="2B9FAEEB" w14:textId="277E0379" w:rsidR="00A026BA" w:rsidRDefault="004C715D" w:rsidP="00C93356">
      <w:pPr>
        <w:pStyle w:val="S4"/>
        <w:numPr>
          <w:ilvl w:val="1"/>
          <w:numId w:val="34"/>
        </w:numPr>
        <w:tabs>
          <w:tab w:val="left" w:pos="567"/>
          <w:tab w:val="left" w:pos="709"/>
        </w:tabs>
        <w:ind w:left="0" w:firstLine="0"/>
      </w:pPr>
      <w:r>
        <w:t>Работники</w:t>
      </w:r>
      <w:r w:rsidR="000364D8">
        <w:t xml:space="preserve"> </w:t>
      </w:r>
      <w:r w:rsidR="004040F8">
        <w:t>службы</w:t>
      </w:r>
      <w:r w:rsidR="004040F8" w:rsidRPr="00E266E4">
        <w:t xml:space="preserve"> </w:t>
      </w:r>
      <w:r w:rsidR="00151AAF" w:rsidRPr="00E266E4">
        <w:t>ПБОТОС</w:t>
      </w:r>
      <w:r w:rsidR="000364D8" w:rsidRPr="00E266E4">
        <w:t xml:space="preserve"> ОГ</w:t>
      </w:r>
      <w:r w:rsidR="00141A5A" w:rsidRPr="00141A5A">
        <w:t xml:space="preserve"> </w:t>
      </w:r>
      <w:r w:rsidR="00B660C7">
        <w:t>и/</w:t>
      </w:r>
      <w:r w:rsidR="00141A5A" w:rsidRPr="00141A5A">
        <w:t>или предст</w:t>
      </w:r>
      <w:r w:rsidR="00A026BA">
        <w:t>авители СП ПБОТОС ББ/</w:t>
      </w:r>
      <w:r w:rsidR="00F57FCF">
        <w:t>ФБ</w:t>
      </w:r>
      <w:r w:rsidR="00A026BA">
        <w:t xml:space="preserve"> </w:t>
      </w:r>
      <w:r w:rsidR="00A026BA" w:rsidRPr="00A026BA">
        <w:lastRenderedPageBreak/>
        <w:t>ПАО</w:t>
      </w:r>
      <w:r w:rsidR="00663301">
        <w:t> «НК </w:t>
      </w:r>
      <w:r w:rsidR="00A026BA">
        <w:t>«Роснефть»</w:t>
      </w:r>
      <w:r w:rsidR="00141A5A" w:rsidRPr="00141A5A">
        <w:t xml:space="preserve"> в случае выявления </w:t>
      </w:r>
      <w:r w:rsidR="00B660C7" w:rsidRPr="00141A5A">
        <w:t xml:space="preserve">в ходе проверок </w:t>
      </w:r>
      <w:r w:rsidR="00141A5A" w:rsidRPr="00141A5A">
        <w:t>нарушений, являю</w:t>
      </w:r>
      <w:r w:rsidR="00B660C7">
        <w:t xml:space="preserve">щихся </w:t>
      </w:r>
      <w:r w:rsidR="00984A31">
        <w:t>предпосыл</w:t>
      </w:r>
      <w:r w:rsidR="00984A31" w:rsidRPr="00984A31">
        <w:t>к</w:t>
      </w:r>
      <w:r w:rsidR="00984A31">
        <w:t>ами</w:t>
      </w:r>
      <w:r w:rsidR="00984A31" w:rsidRPr="00984A31">
        <w:t xml:space="preserve"> к несчастным случаям на производстве, ДТП, авариям и инцидентам, выявлении угроз нанесения ущерба </w:t>
      </w:r>
      <w:r w:rsidR="002E12BA">
        <w:t>объектам</w:t>
      </w:r>
      <w:r w:rsidR="00984A31" w:rsidRPr="00984A31">
        <w:t xml:space="preserve"> Компании, а также окружающей среде</w:t>
      </w:r>
      <w:r w:rsidR="00B660C7">
        <w:t>,</w:t>
      </w:r>
      <w:r w:rsidR="00141A5A" w:rsidRPr="00141A5A">
        <w:t xml:space="preserve"> вправе самостоятельно принимать решение о приостановке работ</w:t>
      </w:r>
      <w:r w:rsidR="00B660C7">
        <w:t>.</w:t>
      </w:r>
      <w:r w:rsidR="00141A5A" w:rsidRPr="00141A5A">
        <w:t xml:space="preserve"> </w:t>
      </w:r>
      <w:r w:rsidR="002D3AE3">
        <w:t xml:space="preserve">Приостановка </w:t>
      </w:r>
      <w:r w:rsidR="00B660C7">
        <w:t xml:space="preserve">работ производится </w:t>
      </w:r>
      <w:r w:rsidR="00141A5A" w:rsidRPr="00141A5A">
        <w:t>с оформлением акта приостановки-возобновления работ</w:t>
      </w:r>
      <w:r w:rsidR="00B660C7">
        <w:t xml:space="preserve"> с</w:t>
      </w:r>
      <w:r w:rsidR="00141A5A" w:rsidRPr="00141A5A">
        <w:t xml:space="preserve"> последующим информированием </w:t>
      </w:r>
      <w:r w:rsidR="004D3338">
        <w:t xml:space="preserve">ответственного </w:t>
      </w:r>
      <w:r w:rsidR="00141A5A" w:rsidRPr="00141A5A">
        <w:t>руководителя</w:t>
      </w:r>
      <w:r w:rsidR="004D3338">
        <w:t xml:space="preserve"> работ ОГ </w:t>
      </w:r>
      <w:r w:rsidR="00141A5A" w:rsidRPr="00141A5A">
        <w:t xml:space="preserve">или </w:t>
      </w:r>
      <w:r w:rsidR="00151AAF">
        <w:t>п</w:t>
      </w:r>
      <w:r w:rsidR="00141A5A" w:rsidRPr="00141A5A">
        <w:t>одрядной</w:t>
      </w:r>
      <w:r w:rsidR="00B660C7">
        <w:t>/субподрядной</w:t>
      </w:r>
      <w:r w:rsidR="00141A5A" w:rsidRPr="00141A5A">
        <w:t xml:space="preserve"> организации</w:t>
      </w:r>
      <w:r w:rsidR="004D3338">
        <w:t xml:space="preserve"> и</w:t>
      </w:r>
      <w:r w:rsidR="00141A5A" w:rsidRPr="00141A5A">
        <w:t xml:space="preserve"> передачей ему</w:t>
      </w:r>
      <w:r w:rsidR="00B660C7">
        <w:t xml:space="preserve"> под роспись</w:t>
      </w:r>
      <w:r w:rsidR="00141A5A" w:rsidRPr="00141A5A">
        <w:t xml:space="preserve"> акта приостановки-возобновления работ.</w:t>
      </w:r>
      <w:r w:rsidR="00B660C7">
        <w:t xml:space="preserve"> </w:t>
      </w:r>
      <w:r w:rsidR="00141A5A" w:rsidRPr="00141A5A">
        <w:t>Факты и обстоятельства приостановки работ в этом случае отражаются также в отчете о проведенной проверке.</w:t>
      </w:r>
    </w:p>
    <w:p w14:paraId="28062558" w14:textId="77777777" w:rsidR="00F80442" w:rsidRPr="00F80442" w:rsidRDefault="00F80442" w:rsidP="00141A5A">
      <w:pPr>
        <w:pStyle w:val="S4"/>
      </w:pPr>
    </w:p>
    <w:p w14:paraId="0ED36EBF" w14:textId="7CC82FD2" w:rsidR="00627B9A" w:rsidRPr="003D54C4" w:rsidRDefault="00627B9A" w:rsidP="00A949D0">
      <w:pPr>
        <w:pStyle w:val="S4"/>
        <w:numPr>
          <w:ilvl w:val="1"/>
          <w:numId w:val="34"/>
        </w:numPr>
        <w:tabs>
          <w:tab w:val="left" w:pos="567"/>
          <w:tab w:val="left" w:pos="709"/>
        </w:tabs>
        <w:ind w:left="0" w:firstLine="0"/>
      </w:pPr>
      <w:r w:rsidRPr="00A949D0">
        <w:t>Члены комиссии производственного контроля</w:t>
      </w:r>
      <w:r w:rsidR="00AF7CD9" w:rsidRPr="00A949D0">
        <w:t xml:space="preserve"> </w:t>
      </w:r>
      <w:r w:rsidR="00E6126E" w:rsidRPr="00A949D0">
        <w:t>ОГ</w:t>
      </w:r>
      <w:r w:rsidR="00CC26A1" w:rsidRPr="00A949D0">
        <w:t>/</w:t>
      </w:r>
      <w:r w:rsidR="00643CD0" w:rsidRPr="00A949D0">
        <w:t xml:space="preserve"> </w:t>
      </w:r>
      <w:r w:rsidR="00643CD0" w:rsidRPr="00F23623">
        <w:t xml:space="preserve">работники, осуществляющие </w:t>
      </w:r>
      <w:r w:rsidR="00CC26A1" w:rsidRPr="00F23623">
        <w:t>контрол</w:t>
      </w:r>
      <w:r w:rsidR="00643CD0" w:rsidRPr="00F23623">
        <w:t>ь за состоянием</w:t>
      </w:r>
      <w:r w:rsidR="00CC26A1" w:rsidRPr="00F23623">
        <w:t xml:space="preserve"> ПБОТОС</w:t>
      </w:r>
      <w:r w:rsidR="00A117E4" w:rsidRPr="00F23623">
        <w:t xml:space="preserve"> в соответствии со своими должностными </w:t>
      </w:r>
      <w:r w:rsidR="002C0995" w:rsidRPr="00F23623">
        <w:t>обяз</w:t>
      </w:r>
      <w:r w:rsidR="002C0995">
        <w:t>а</w:t>
      </w:r>
      <w:r w:rsidR="002C0995" w:rsidRPr="00F23623">
        <w:t xml:space="preserve">нностями </w:t>
      </w:r>
      <w:r w:rsidR="00643CD0" w:rsidRPr="00F23623">
        <w:t>(лично и в составе комиссии)</w:t>
      </w:r>
      <w:r w:rsidR="001C22D8">
        <w:t>,</w:t>
      </w:r>
      <w:r w:rsidR="00E6126E" w:rsidRPr="00F23623">
        <w:t xml:space="preserve"> </w:t>
      </w:r>
      <w:r w:rsidRPr="00F23623">
        <w:t xml:space="preserve">в ходе проверок </w:t>
      </w:r>
      <w:r w:rsidRPr="00A949D0">
        <w:t>в</w:t>
      </w:r>
      <w:r w:rsidRPr="00F23623">
        <w:t xml:space="preserve"> случае выявления нарушений, являющихся предпосылками к </w:t>
      </w:r>
      <w:r w:rsidR="00AF7CD9" w:rsidRPr="00F23623">
        <w:t>получению травмы</w:t>
      </w:r>
      <w:r w:rsidRPr="00F23623">
        <w:t xml:space="preserve"> и/или гибели работников,</w:t>
      </w:r>
      <w:r>
        <w:t xml:space="preserve"> </w:t>
      </w:r>
      <w:r w:rsidRPr="002B3EC6">
        <w:t>авариям и инцидентам, ДТП</w:t>
      </w:r>
      <w:r>
        <w:t>,</w:t>
      </w:r>
      <w:r w:rsidRPr="002B3EC6">
        <w:t xml:space="preserve"> вправе самостоятельно принимать решение о приостановке работ</w:t>
      </w:r>
      <w:r w:rsidR="00A949D0">
        <w:t>.</w:t>
      </w:r>
    </w:p>
    <w:p w14:paraId="604C5DB1" w14:textId="77777777" w:rsidR="00A026BA" w:rsidRDefault="00A026BA" w:rsidP="00663301">
      <w:pPr>
        <w:pStyle w:val="S4"/>
        <w:tabs>
          <w:tab w:val="left" w:pos="567"/>
        </w:tabs>
      </w:pPr>
    </w:p>
    <w:p w14:paraId="6CB33401" w14:textId="0FE112C9" w:rsidR="00322237" w:rsidRPr="00BC01C1" w:rsidRDefault="00322237" w:rsidP="005A1375">
      <w:pPr>
        <w:pStyle w:val="S4"/>
        <w:numPr>
          <w:ilvl w:val="1"/>
          <w:numId w:val="34"/>
        </w:numPr>
        <w:tabs>
          <w:tab w:val="left" w:pos="567"/>
          <w:tab w:val="left" w:pos="709"/>
        </w:tabs>
        <w:ind w:left="0" w:firstLine="0"/>
      </w:pPr>
      <w:r w:rsidRPr="000433A9">
        <w:t>Акт приостановки-возобновления работ</w:t>
      </w:r>
      <w:r w:rsidR="00FB57BE">
        <w:t xml:space="preserve"> </w:t>
      </w:r>
      <w:r w:rsidR="00FB57BE" w:rsidRPr="00FB57BE">
        <w:t>(</w:t>
      </w:r>
      <w:hyperlink w:anchor="_ПРИЛОЖЕНИЕ_1._ШАБЛОН" w:history="1">
        <w:r w:rsidR="00FB57BE" w:rsidRPr="00E3409B">
          <w:rPr>
            <w:rStyle w:val="ac"/>
          </w:rPr>
          <w:t>Приложение 1</w:t>
        </w:r>
      </w:hyperlink>
      <w:r w:rsidR="00FB57BE" w:rsidRPr="00FB57BE">
        <w:t xml:space="preserve">) </w:t>
      </w:r>
      <w:r w:rsidRPr="000433A9">
        <w:t xml:space="preserve"> оформляется в двух экземплярах, при этом один экземпляр акта находится у ответственного производителя работ, второй – у ответственного руководителя работ</w:t>
      </w:r>
      <w:r w:rsidR="00156F10">
        <w:t>.</w:t>
      </w:r>
    </w:p>
    <w:p w14:paraId="31DEE900" w14:textId="77777777" w:rsidR="00322237" w:rsidRDefault="00322237" w:rsidP="005A1375">
      <w:pPr>
        <w:pStyle w:val="S4"/>
        <w:tabs>
          <w:tab w:val="left" w:pos="567"/>
        </w:tabs>
      </w:pPr>
    </w:p>
    <w:p w14:paraId="4F9D685C" w14:textId="77777777" w:rsidR="00141A5A" w:rsidRPr="00141A5A" w:rsidRDefault="00141A5A" w:rsidP="00A949D0">
      <w:pPr>
        <w:pStyle w:val="S4"/>
        <w:numPr>
          <w:ilvl w:val="1"/>
          <w:numId w:val="34"/>
        </w:numPr>
        <w:tabs>
          <w:tab w:val="left" w:pos="567"/>
          <w:tab w:val="left" w:pos="709"/>
        </w:tabs>
        <w:ind w:left="0" w:firstLine="0"/>
      </w:pPr>
      <w:r w:rsidRPr="00141A5A">
        <w:t>В случае выявления нарушений требований безопасности при следовании автомобильным, железнодорожным, воздушным, водным и другими видами транспорта работник обязан:</w:t>
      </w:r>
    </w:p>
    <w:p w14:paraId="64B97693" w14:textId="77777777" w:rsidR="00141A5A" w:rsidRPr="009F467C" w:rsidRDefault="00141A5A" w:rsidP="00F35FA9">
      <w:pPr>
        <w:pStyle w:val="aff1"/>
        <w:numPr>
          <w:ilvl w:val="0"/>
          <w:numId w:val="44"/>
        </w:numPr>
        <w:tabs>
          <w:tab w:val="left" w:pos="539"/>
        </w:tabs>
        <w:spacing w:before="120"/>
        <w:ind w:left="539" w:hanging="357"/>
        <w:contextualSpacing w:val="0"/>
        <w:rPr>
          <w:rFonts w:eastAsia="Times New Roman"/>
          <w:szCs w:val="24"/>
        </w:rPr>
      </w:pPr>
      <w:r w:rsidRPr="00663301">
        <w:rPr>
          <w:rFonts w:eastAsia="Times New Roman"/>
          <w:szCs w:val="24"/>
        </w:rPr>
        <w:t>незамедлительно проинформировать водителя</w:t>
      </w:r>
      <w:r w:rsidR="00AF7D6D" w:rsidRPr="00AF7D6D">
        <w:rPr>
          <w:rFonts w:eastAsia="Times New Roman"/>
          <w:szCs w:val="24"/>
        </w:rPr>
        <w:t xml:space="preserve"> </w:t>
      </w:r>
      <w:r w:rsidR="00AF7D6D" w:rsidRPr="00663301">
        <w:rPr>
          <w:rFonts w:eastAsia="Times New Roman"/>
          <w:szCs w:val="24"/>
        </w:rPr>
        <w:t xml:space="preserve">ТС </w:t>
      </w:r>
      <w:r w:rsidRPr="00663301">
        <w:rPr>
          <w:rFonts w:eastAsia="Times New Roman"/>
          <w:szCs w:val="24"/>
        </w:rPr>
        <w:t xml:space="preserve">/экипаж о существующих угрозах и </w:t>
      </w:r>
      <w:r w:rsidR="004F7F48" w:rsidRPr="009F467C">
        <w:rPr>
          <w:rFonts w:eastAsia="Times New Roman"/>
          <w:szCs w:val="24"/>
          <w:lang w:val="ru-RU"/>
        </w:rPr>
        <w:t xml:space="preserve">инициировать </w:t>
      </w:r>
      <w:r w:rsidRPr="009F467C">
        <w:rPr>
          <w:rFonts w:eastAsia="Times New Roman"/>
          <w:szCs w:val="24"/>
        </w:rPr>
        <w:t>их прекратить опасные действия либо устранить нарушения или несоответствия;</w:t>
      </w:r>
    </w:p>
    <w:p w14:paraId="3A06C77C" w14:textId="4E3E053C" w:rsidR="00141A5A" w:rsidRPr="009F467C" w:rsidRDefault="00141A5A" w:rsidP="00F35FA9">
      <w:pPr>
        <w:pStyle w:val="aff1"/>
        <w:numPr>
          <w:ilvl w:val="0"/>
          <w:numId w:val="44"/>
        </w:numPr>
        <w:tabs>
          <w:tab w:val="left" w:pos="539"/>
        </w:tabs>
        <w:spacing w:before="120"/>
        <w:ind w:left="539" w:hanging="357"/>
        <w:contextualSpacing w:val="0"/>
        <w:rPr>
          <w:rFonts w:eastAsia="Times New Roman"/>
          <w:szCs w:val="24"/>
        </w:rPr>
      </w:pPr>
      <w:r w:rsidRPr="009F467C">
        <w:rPr>
          <w:rFonts w:eastAsia="Times New Roman"/>
          <w:szCs w:val="24"/>
        </w:rPr>
        <w:t xml:space="preserve">при отказе в приостановке опасных действий или невозможности немедленно устранить нарушения/несоответствия </w:t>
      </w:r>
      <w:r w:rsidR="004F7F48" w:rsidRPr="009F467C">
        <w:rPr>
          <w:rFonts w:eastAsia="Times New Roman"/>
          <w:szCs w:val="24"/>
          <w:lang w:val="ru-RU"/>
        </w:rPr>
        <w:t xml:space="preserve">принять меры по приостановке </w:t>
      </w:r>
      <w:r w:rsidR="004F7F48" w:rsidRPr="009F467C">
        <w:rPr>
          <w:rFonts w:eastAsia="Times New Roman"/>
          <w:szCs w:val="24"/>
        </w:rPr>
        <w:t>эксплуатаци</w:t>
      </w:r>
      <w:r w:rsidR="004F7F48" w:rsidRPr="009F467C">
        <w:rPr>
          <w:rFonts w:eastAsia="Times New Roman"/>
          <w:szCs w:val="24"/>
          <w:lang w:val="ru-RU"/>
        </w:rPr>
        <w:t>и</w:t>
      </w:r>
      <w:r w:rsidRPr="009F467C">
        <w:rPr>
          <w:rFonts w:eastAsia="Times New Roman"/>
          <w:szCs w:val="24"/>
        </w:rPr>
        <w:t xml:space="preserve"> ТС, а в случае невыполнения и этого требования, по</w:t>
      </w:r>
      <w:r w:rsidR="001C22D8">
        <w:rPr>
          <w:rFonts w:eastAsia="Times New Roman"/>
          <w:szCs w:val="24"/>
        </w:rPr>
        <w:t xml:space="preserve"> возможности, покинуть ТС</w:t>
      </w:r>
      <w:r w:rsidRPr="009F467C">
        <w:rPr>
          <w:rFonts w:eastAsia="Times New Roman"/>
          <w:szCs w:val="24"/>
        </w:rPr>
        <w:t xml:space="preserve"> и незамедлительно сообщить о нарушениях лицам</w:t>
      </w:r>
      <w:r w:rsidR="001C22D8">
        <w:rPr>
          <w:rFonts w:eastAsia="Times New Roman"/>
          <w:szCs w:val="24"/>
          <w:lang w:val="ru-RU"/>
        </w:rPr>
        <w:t>,</w:t>
      </w:r>
      <w:r w:rsidRPr="009F467C">
        <w:rPr>
          <w:rFonts w:eastAsia="Times New Roman"/>
          <w:szCs w:val="24"/>
        </w:rPr>
        <w:t xml:space="preserve"> ответственным за БДД в </w:t>
      </w:r>
      <w:r w:rsidR="00113608" w:rsidRPr="009F467C">
        <w:rPr>
          <w:rFonts w:eastAsia="Times New Roman"/>
          <w:szCs w:val="24"/>
          <w:lang w:val="ru-RU"/>
        </w:rPr>
        <w:t xml:space="preserve">СП ОГ, </w:t>
      </w:r>
      <w:r w:rsidR="00113608" w:rsidRPr="009F467C">
        <w:rPr>
          <w:rFonts w:eastAsia="Times New Roman"/>
          <w:szCs w:val="24"/>
        </w:rPr>
        <w:t>подряд</w:t>
      </w:r>
      <w:r w:rsidR="00113608" w:rsidRPr="009F467C">
        <w:rPr>
          <w:rFonts w:eastAsia="Times New Roman"/>
          <w:szCs w:val="24"/>
          <w:lang w:val="ru-RU"/>
        </w:rPr>
        <w:t>ной/субподрядной</w:t>
      </w:r>
      <w:r w:rsidR="00113608" w:rsidRPr="009F467C">
        <w:rPr>
          <w:rFonts w:eastAsia="Times New Roman"/>
          <w:szCs w:val="24"/>
        </w:rPr>
        <w:t xml:space="preserve"> организаци</w:t>
      </w:r>
      <w:r w:rsidR="00113608" w:rsidRPr="009F467C">
        <w:rPr>
          <w:rFonts w:eastAsia="Times New Roman"/>
          <w:szCs w:val="24"/>
          <w:lang w:val="ru-RU"/>
        </w:rPr>
        <w:t>и</w:t>
      </w:r>
      <w:r w:rsidRPr="009F467C">
        <w:rPr>
          <w:rFonts w:eastAsia="Times New Roman"/>
          <w:szCs w:val="24"/>
        </w:rPr>
        <w:t>.</w:t>
      </w:r>
      <w:r w:rsidR="00973B6C" w:rsidRPr="009F467C">
        <w:t xml:space="preserve"> В</w:t>
      </w:r>
      <w:r w:rsidR="005F1319" w:rsidRPr="009F467C">
        <w:rPr>
          <w:lang w:val="ru-RU"/>
        </w:rPr>
        <w:t xml:space="preserve"> </w:t>
      </w:r>
      <w:r w:rsidR="00973B6C" w:rsidRPr="009F467C">
        <w:t xml:space="preserve">случае невозможности связаться </w:t>
      </w:r>
      <w:r w:rsidR="00610C86" w:rsidRPr="009F467C">
        <w:t>с лицом</w:t>
      </w:r>
      <w:r w:rsidR="001C22D8">
        <w:rPr>
          <w:lang w:val="ru-RU"/>
        </w:rPr>
        <w:t>,</w:t>
      </w:r>
      <w:r w:rsidR="00610C86" w:rsidRPr="009F467C">
        <w:t xml:space="preserve"> ответственным за БДД в подряд</w:t>
      </w:r>
      <w:r w:rsidR="00610C86" w:rsidRPr="009F467C">
        <w:rPr>
          <w:lang w:val="ru-RU"/>
        </w:rPr>
        <w:t>ной</w:t>
      </w:r>
      <w:r w:rsidR="00973B6C" w:rsidRPr="009F467C">
        <w:t xml:space="preserve"> организации</w:t>
      </w:r>
      <w:r w:rsidR="001C22D8">
        <w:rPr>
          <w:lang w:val="ru-RU"/>
        </w:rPr>
        <w:t>,</w:t>
      </w:r>
      <w:r w:rsidR="00610C86" w:rsidRPr="009F467C">
        <w:rPr>
          <w:lang w:val="ru-RU"/>
        </w:rPr>
        <w:t xml:space="preserve"> необходимо </w:t>
      </w:r>
      <w:r w:rsidR="00973B6C" w:rsidRPr="009F467C">
        <w:t xml:space="preserve">сообщить в </w:t>
      </w:r>
      <w:r w:rsidR="00610C86" w:rsidRPr="009F467C">
        <w:rPr>
          <w:lang w:val="ru-RU"/>
        </w:rPr>
        <w:t xml:space="preserve">СП </w:t>
      </w:r>
      <w:r w:rsidR="00973B6C" w:rsidRPr="009F467C">
        <w:t>ОГ</w:t>
      </w:r>
      <w:r w:rsidR="00A6601D" w:rsidRPr="009F467C">
        <w:rPr>
          <w:lang w:val="ru-RU"/>
        </w:rPr>
        <w:t>,</w:t>
      </w:r>
      <w:r w:rsidR="006A3AA5" w:rsidRPr="009F467C">
        <w:rPr>
          <w:lang w:val="ru-RU"/>
        </w:rPr>
        <w:t xml:space="preserve"> курирующее данный договор</w:t>
      </w:r>
      <w:r w:rsidR="003E66F0" w:rsidRPr="009F467C">
        <w:rPr>
          <w:lang w:val="ru-RU"/>
        </w:rPr>
        <w:t xml:space="preserve"> с подрядной организацией</w:t>
      </w:r>
      <w:r w:rsidR="00973B6C" w:rsidRPr="009F467C">
        <w:rPr>
          <w:lang w:val="ru-RU"/>
        </w:rPr>
        <w:t>.</w:t>
      </w:r>
    </w:p>
    <w:p w14:paraId="311FB0F8" w14:textId="77777777" w:rsidR="00A026BA" w:rsidRPr="009F467C" w:rsidRDefault="00A026BA" w:rsidP="00A026BA">
      <w:pPr>
        <w:pStyle w:val="S4"/>
        <w:ind w:left="720"/>
        <w:rPr>
          <w:lang w:val="x-none"/>
        </w:rPr>
      </w:pPr>
    </w:p>
    <w:p w14:paraId="27D4FA87" w14:textId="77777777" w:rsidR="00141A5A" w:rsidRPr="00322237" w:rsidRDefault="00141A5A" w:rsidP="00DB51D7">
      <w:pPr>
        <w:pStyle w:val="S4"/>
        <w:numPr>
          <w:ilvl w:val="1"/>
          <w:numId w:val="34"/>
        </w:numPr>
        <w:tabs>
          <w:tab w:val="left" w:pos="567"/>
          <w:tab w:val="left" w:pos="709"/>
        </w:tabs>
        <w:ind w:left="0" w:firstLine="0"/>
      </w:pPr>
      <w:r w:rsidRPr="009F467C">
        <w:t>Полнота выполнения и достижение целей мероприятий по снижению рисков перед возобновлением</w:t>
      </w:r>
      <w:r w:rsidRPr="00AA6ABB">
        <w:t xml:space="preserve"> работ после их приостановки подлежат обязательному контролю со стороны </w:t>
      </w:r>
      <w:r w:rsidR="004D3338" w:rsidRPr="00AA6ABB">
        <w:t xml:space="preserve">ответственного </w:t>
      </w:r>
      <w:r w:rsidRPr="00AA6ABB">
        <w:t>руководителя</w:t>
      </w:r>
      <w:r w:rsidR="004D3338" w:rsidRPr="00AA6ABB">
        <w:t xml:space="preserve"> работ</w:t>
      </w:r>
      <w:r w:rsidRPr="00AA6ABB">
        <w:t>.</w:t>
      </w:r>
    </w:p>
    <w:p w14:paraId="309BDE1E" w14:textId="77777777" w:rsidR="00A026BA" w:rsidRPr="00322237" w:rsidRDefault="00A026BA" w:rsidP="00141A5A">
      <w:pPr>
        <w:pStyle w:val="S4"/>
      </w:pPr>
    </w:p>
    <w:p w14:paraId="66A4ECE7" w14:textId="77777777" w:rsidR="00141A5A" w:rsidRDefault="00141A5A" w:rsidP="00DB51D7">
      <w:pPr>
        <w:pStyle w:val="S4"/>
        <w:numPr>
          <w:ilvl w:val="1"/>
          <w:numId w:val="34"/>
        </w:numPr>
        <w:tabs>
          <w:tab w:val="left" w:pos="567"/>
          <w:tab w:val="left" w:pos="709"/>
        </w:tabs>
        <w:ind w:left="0" w:firstLine="0"/>
      </w:pPr>
      <w:r w:rsidRPr="00322237">
        <w:t xml:space="preserve">Возобновление работ может осуществляться только на основании письменного распоряжения </w:t>
      </w:r>
      <w:r w:rsidR="004D3338" w:rsidRPr="00322237">
        <w:t>ответственного</w:t>
      </w:r>
      <w:r w:rsidR="004D3338">
        <w:t xml:space="preserve"> </w:t>
      </w:r>
      <w:r w:rsidRPr="00141A5A">
        <w:t>руководителя</w:t>
      </w:r>
      <w:r w:rsidR="004D3338">
        <w:t xml:space="preserve"> работ</w:t>
      </w:r>
      <w:r w:rsidRPr="00141A5A">
        <w:t>, оформленного в акте приостановки-возобновления работ</w:t>
      </w:r>
      <w:r w:rsidR="00BF02F1">
        <w:t xml:space="preserve">, </w:t>
      </w:r>
      <w:r w:rsidR="00BF02F1" w:rsidRPr="002B43CD">
        <w:t>по</w:t>
      </w:r>
      <w:r w:rsidR="00B62C39" w:rsidRPr="002B43CD">
        <w:t>сле</w:t>
      </w:r>
      <w:r w:rsidR="00BF02F1" w:rsidRPr="002B43CD">
        <w:t xml:space="preserve"> согласовани</w:t>
      </w:r>
      <w:r w:rsidR="00B62C39" w:rsidRPr="002B43CD">
        <w:t>я</w:t>
      </w:r>
      <w:r w:rsidR="00BF02F1" w:rsidRPr="002B43CD">
        <w:t xml:space="preserve"> с </w:t>
      </w:r>
      <w:r w:rsidR="00B62C39" w:rsidRPr="002B43CD">
        <w:t xml:space="preserve">руководителем, </w:t>
      </w:r>
      <w:r w:rsidR="00BF02F1" w:rsidRPr="002B43CD">
        <w:t>на объекте которого производится приостановка</w:t>
      </w:r>
      <w:r w:rsidR="00B62C39" w:rsidRPr="002B43CD">
        <w:t xml:space="preserve"> работ</w:t>
      </w:r>
      <w:r w:rsidRPr="002B43CD">
        <w:t>.</w:t>
      </w:r>
    </w:p>
    <w:p w14:paraId="6021491C" w14:textId="77777777" w:rsidR="00DB51D7" w:rsidRDefault="00DB51D7" w:rsidP="00663301">
      <w:pPr>
        <w:pStyle w:val="S4"/>
        <w:tabs>
          <w:tab w:val="left" w:pos="567"/>
        </w:tabs>
      </w:pPr>
    </w:p>
    <w:p w14:paraId="77FEA64A" w14:textId="77777777" w:rsidR="00DB51D7" w:rsidRDefault="00DB51D7" w:rsidP="00663301">
      <w:pPr>
        <w:pStyle w:val="S4"/>
        <w:tabs>
          <w:tab w:val="left" w:pos="567"/>
        </w:tabs>
      </w:pPr>
    </w:p>
    <w:p w14:paraId="7F3E4D08" w14:textId="77777777" w:rsidR="00DB51D7" w:rsidRPr="002B43CD" w:rsidRDefault="00DB51D7" w:rsidP="00663301">
      <w:pPr>
        <w:pStyle w:val="S4"/>
        <w:tabs>
          <w:tab w:val="left" w:pos="567"/>
        </w:tabs>
      </w:pPr>
    </w:p>
    <w:p w14:paraId="141E1855" w14:textId="77777777" w:rsidR="000C15F8" w:rsidRPr="002B43CD" w:rsidRDefault="000C15F8" w:rsidP="00716EB5">
      <w:pPr>
        <w:sectPr w:rsidR="000C15F8" w:rsidRPr="002B43CD" w:rsidSect="00CE0148">
          <w:headerReference w:type="even" r:id="rId24"/>
          <w:headerReference w:type="default" r:id="rId25"/>
          <w:headerReference w:type="first" r:id="rId26"/>
          <w:type w:val="continuous"/>
          <w:pgSz w:w="11906" w:h="16838" w:code="9"/>
          <w:pgMar w:top="510" w:right="1021" w:bottom="567" w:left="1247" w:header="737" w:footer="680" w:gutter="0"/>
          <w:cols w:space="708"/>
          <w:docGrid w:linePitch="360"/>
        </w:sectPr>
      </w:pPr>
    </w:p>
    <w:p w14:paraId="6198220F" w14:textId="77777777" w:rsidR="00E7341E" w:rsidRPr="00B216BC" w:rsidRDefault="00E7341E" w:rsidP="00F52EA2">
      <w:pPr>
        <w:pStyle w:val="S13"/>
        <w:numPr>
          <w:ilvl w:val="0"/>
          <w:numId w:val="34"/>
        </w:numPr>
        <w:tabs>
          <w:tab w:val="left" w:pos="567"/>
        </w:tabs>
        <w:ind w:left="0" w:firstLine="0"/>
      </w:pPr>
      <w:bookmarkStart w:id="113" w:name="_Toc509927691"/>
      <w:bookmarkStart w:id="114" w:name="_Toc54892309"/>
      <w:bookmarkStart w:id="115" w:name="_Toc64369381"/>
      <w:bookmarkStart w:id="116" w:name="_Toc447798461"/>
      <w:bookmarkStart w:id="117" w:name="_Toc449436905"/>
      <w:bookmarkStart w:id="118" w:name="_Toc450131638"/>
      <w:bookmarkStart w:id="119" w:name="_Toc495995704"/>
      <w:bookmarkStart w:id="120" w:name="_Toc507512477"/>
      <w:bookmarkStart w:id="121" w:name="_Toc509564483"/>
      <w:r w:rsidRPr="00016E36">
        <w:lastRenderedPageBreak/>
        <w:t>ОТВЕТСТВЕННОСТЬ РАБОТНИКОВ ЗА ДЕЙСТВИЯ ИЛИ БЕЗДЕЙСТВИЕ ПРИ ПРИОСТАНОВКЕ РАБОТ</w:t>
      </w:r>
      <w:bookmarkEnd w:id="113"/>
      <w:bookmarkEnd w:id="114"/>
      <w:bookmarkEnd w:id="115"/>
    </w:p>
    <w:p w14:paraId="245F8799" w14:textId="77777777" w:rsidR="00E7341E" w:rsidRDefault="00E7341E" w:rsidP="00E7341E"/>
    <w:p w14:paraId="7FE1AC81" w14:textId="77777777" w:rsidR="00E7341E" w:rsidRDefault="00E7341E" w:rsidP="00E7341E"/>
    <w:p w14:paraId="0FA3CC59" w14:textId="6D8EA005" w:rsidR="002D3AE3" w:rsidRDefault="00E7341E" w:rsidP="003C0489">
      <w:pPr>
        <w:pStyle w:val="aff1"/>
        <w:numPr>
          <w:ilvl w:val="1"/>
          <w:numId w:val="34"/>
        </w:numPr>
        <w:tabs>
          <w:tab w:val="left" w:pos="709"/>
        </w:tabs>
        <w:ind w:left="0" w:firstLine="0"/>
      </w:pPr>
      <w:r>
        <w:t>Р</w:t>
      </w:r>
      <w:r w:rsidR="00F50506">
        <w:t>аботники</w:t>
      </w:r>
      <w:r>
        <w:t xml:space="preserve"> </w:t>
      </w:r>
      <w:r w:rsidR="00D274B2">
        <w:rPr>
          <w:lang w:val="ru-RU"/>
        </w:rPr>
        <w:t>ПАО «НК «Роснефть»/</w:t>
      </w:r>
      <w:r w:rsidR="00A54A7F" w:rsidDel="00A54A7F">
        <w:rPr>
          <w:lang w:val="ru-RU"/>
        </w:rPr>
        <w:t xml:space="preserve"> </w:t>
      </w:r>
      <w:r w:rsidR="00F50506">
        <w:rPr>
          <w:lang w:val="ru-RU"/>
        </w:rPr>
        <w:t xml:space="preserve">подрядной организации, </w:t>
      </w:r>
      <w:r>
        <w:t>которые стали свидетелями нарушений/не</w:t>
      </w:r>
      <w:r w:rsidR="006C5769">
        <w:t xml:space="preserve">соответствий, способных повлечь </w:t>
      </w:r>
      <w:r w:rsidR="006C5769" w:rsidRPr="006C5769">
        <w:t>происшестви</w:t>
      </w:r>
      <w:r w:rsidR="006C5769">
        <w:t>е</w:t>
      </w:r>
      <w:r w:rsidR="006C5769" w:rsidRPr="006C5769">
        <w:t>, которое может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иному подобному событию</w:t>
      </w:r>
      <w:r>
        <w:t xml:space="preserve">, и приняли обоснованные меры к приостановке работ, не подлежат привлечению к ответственности за это решение и ущерб, возникший в результате приостановки работ, если решение о приостановке работ было принято в соответствии с требованиями </w:t>
      </w:r>
      <w:r w:rsidR="00D076EC">
        <w:t>настоящ</w:t>
      </w:r>
      <w:r w:rsidR="00D076EC">
        <w:rPr>
          <w:lang w:val="ru-RU"/>
        </w:rPr>
        <w:t>их Методических указаний</w:t>
      </w:r>
      <w:r w:rsidRPr="009D286B">
        <w:t>.</w:t>
      </w:r>
    </w:p>
    <w:p w14:paraId="19E332FF" w14:textId="77777777" w:rsidR="002D3AE3" w:rsidRDefault="002D3AE3" w:rsidP="00D076EC">
      <w:pPr>
        <w:tabs>
          <w:tab w:val="left" w:pos="567"/>
        </w:tabs>
      </w:pPr>
    </w:p>
    <w:p w14:paraId="3C28311C" w14:textId="186335E6" w:rsidR="00652C4F" w:rsidRDefault="00652C4F" w:rsidP="005C4BE9">
      <w:pPr>
        <w:pStyle w:val="aff1"/>
        <w:numPr>
          <w:ilvl w:val="1"/>
          <w:numId w:val="34"/>
        </w:numPr>
        <w:tabs>
          <w:tab w:val="left" w:pos="709"/>
        </w:tabs>
        <w:ind w:left="0" w:firstLine="0"/>
      </w:pPr>
      <w:r w:rsidRPr="00652C4F">
        <w:t xml:space="preserve">Отказ </w:t>
      </w:r>
      <w:r w:rsidR="004B64B6">
        <w:t>р</w:t>
      </w:r>
      <w:r w:rsidR="004B64B6" w:rsidRPr="00652C4F">
        <w:t xml:space="preserve">аботника </w:t>
      </w:r>
      <w:r w:rsidR="00D274B2" w:rsidRPr="00D274B2">
        <w:rPr>
          <w:lang w:val="ru-RU"/>
        </w:rPr>
        <w:t xml:space="preserve">ПАО «НК «Роснефть»/Общества Группы </w:t>
      </w:r>
      <w:r w:rsidRPr="00652C4F">
        <w:t>от выполнения работ в случае возникновения опасности для его жизни и здоровья вследствие нарушения требований охраны труда либо от выполнения тяжелых работ и работ с вредными и (или) опасными условиями труда, не предусмотренных трудовым договором, не влечет за собой привлечения его к</w:t>
      </w:r>
      <w:r>
        <w:t xml:space="preserve"> дисциплинарной ответственности в соответствии с требованиями</w:t>
      </w:r>
      <w:r w:rsidRPr="00652C4F">
        <w:t xml:space="preserve"> </w:t>
      </w:r>
      <w:r w:rsidR="000E0FEC">
        <w:t>Регламент</w:t>
      </w:r>
      <w:r w:rsidR="000E0FEC">
        <w:rPr>
          <w:lang w:val="ru-RU"/>
        </w:rPr>
        <w:t>а</w:t>
      </w:r>
      <w:r w:rsidR="000E0FEC">
        <w:t xml:space="preserve"> бизнес-процесса ПАО </w:t>
      </w:r>
      <w:r w:rsidR="000E0FEC">
        <w:rPr>
          <w:lang w:val="ru-RU"/>
        </w:rPr>
        <w:t>«</w:t>
      </w:r>
      <w:r w:rsidR="000E0FEC">
        <w:t xml:space="preserve">НК </w:t>
      </w:r>
      <w:r w:rsidR="000E0FEC">
        <w:rPr>
          <w:lang w:val="ru-RU"/>
        </w:rPr>
        <w:t>«</w:t>
      </w:r>
      <w:r w:rsidR="000E0FEC">
        <w:t>Роснефть</w:t>
      </w:r>
      <w:r w:rsidR="000E0FEC">
        <w:rPr>
          <w:lang w:val="ru-RU"/>
        </w:rPr>
        <w:t>»</w:t>
      </w:r>
      <w:r w:rsidR="000E0FEC">
        <w:t xml:space="preserve"> </w:t>
      </w:r>
      <w:r w:rsidR="000E0FEC">
        <w:rPr>
          <w:lang w:val="ru-RU"/>
        </w:rPr>
        <w:t>«</w:t>
      </w:r>
      <w:r w:rsidR="000E0FEC" w:rsidRPr="000E0FEC">
        <w:t>Прим</w:t>
      </w:r>
      <w:r w:rsidR="000E0FEC">
        <w:t>енение дисциплинарных взысканий</w:t>
      </w:r>
      <w:r w:rsidR="000E0FEC">
        <w:rPr>
          <w:lang w:val="ru-RU"/>
        </w:rPr>
        <w:t>»</w:t>
      </w:r>
      <w:r w:rsidR="000E0FEC" w:rsidRPr="000E0FEC">
        <w:t xml:space="preserve"> № П2-0</w:t>
      </w:r>
      <w:r w:rsidR="000E0FEC">
        <w:t>3 РГБП-0493 ЮЛ-001, утвержденн</w:t>
      </w:r>
      <w:r w:rsidR="000E0FEC">
        <w:rPr>
          <w:lang w:val="ru-RU"/>
        </w:rPr>
        <w:t>ого</w:t>
      </w:r>
      <w:r w:rsidR="000E0FEC">
        <w:t xml:space="preserve"> приказом ПАО </w:t>
      </w:r>
      <w:r w:rsidR="000E0FEC">
        <w:rPr>
          <w:lang w:val="ru-RU"/>
        </w:rPr>
        <w:t>«</w:t>
      </w:r>
      <w:r w:rsidR="000E0FEC">
        <w:t xml:space="preserve">НК </w:t>
      </w:r>
      <w:r w:rsidR="000E0FEC">
        <w:rPr>
          <w:lang w:val="ru-RU"/>
        </w:rPr>
        <w:t>«</w:t>
      </w:r>
      <w:r w:rsidR="000E0FEC">
        <w:t>Роснефть</w:t>
      </w:r>
      <w:r w:rsidR="000E0FEC">
        <w:rPr>
          <w:lang w:val="ru-RU"/>
        </w:rPr>
        <w:t>»</w:t>
      </w:r>
      <w:r w:rsidR="000E0FEC" w:rsidRPr="000E0FEC">
        <w:t xml:space="preserve"> от 28.07.2021 № 382</w:t>
      </w:r>
      <w:r w:rsidR="00421CAE">
        <w:t>,</w:t>
      </w:r>
      <w:r w:rsidR="000E0FEC">
        <w:t xml:space="preserve"> регулирующ</w:t>
      </w:r>
      <w:r w:rsidR="000E0FEC">
        <w:rPr>
          <w:lang w:val="ru-RU"/>
        </w:rPr>
        <w:t>его</w:t>
      </w:r>
      <w:r w:rsidR="00F21F51" w:rsidRPr="00F21F51">
        <w:t xml:space="preserve"> порядок применения дисциплинарных взысканий</w:t>
      </w:r>
      <w:r>
        <w:t>.</w:t>
      </w:r>
    </w:p>
    <w:p w14:paraId="6CF0DC28" w14:textId="77777777" w:rsidR="00E7341E" w:rsidRPr="000E0FEC" w:rsidRDefault="00E7341E" w:rsidP="00E7341E">
      <w:pPr>
        <w:tabs>
          <w:tab w:val="left" w:pos="567"/>
        </w:tabs>
        <w:rPr>
          <w:lang w:val="x-none"/>
        </w:rPr>
      </w:pPr>
    </w:p>
    <w:p w14:paraId="6F3AD454" w14:textId="5A1F0E81" w:rsidR="00E7341E" w:rsidRDefault="004D575C" w:rsidP="00BE3CF0">
      <w:pPr>
        <w:pStyle w:val="aff1"/>
        <w:numPr>
          <w:ilvl w:val="1"/>
          <w:numId w:val="34"/>
        </w:numPr>
        <w:tabs>
          <w:tab w:val="left" w:pos="709"/>
        </w:tabs>
        <w:ind w:left="0" w:firstLine="0"/>
      </w:pPr>
      <w:r>
        <w:t>В</w:t>
      </w:r>
      <w:r w:rsidRPr="009D286B">
        <w:t xml:space="preserve"> случае наступления неблагоприятных последствий</w:t>
      </w:r>
      <w:r>
        <w:t>, р</w:t>
      </w:r>
      <w:r w:rsidR="00E7341E" w:rsidRPr="009D286B">
        <w:t>аботники, ставшие свидетелями нарушений/несоот</w:t>
      </w:r>
      <w:r w:rsidR="00E62EC4">
        <w:t>ветствий, ко</w:t>
      </w:r>
      <w:r w:rsidR="008B1B91">
        <w:t>торые мог</w:t>
      </w:r>
      <w:r w:rsidR="008B1B91">
        <w:rPr>
          <w:lang w:val="ru-RU"/>
        </w:rPr>
        <w:t>ли</w:t>
      </w:r>
      <w:r w:rsidR="00E62EC4">
        <w:t xml:space="preserve"> </w:t>
      </w:r>
      <w:r w:rsidR="00E62EC4" w:rsidRPr="00E62EC4">
        <w:t>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иному подобному событию</w:t>
      </w:r>
      <w:r w:rsidR="00E62EC4">
        <w:t>, и</w:t>
      </w:r>
      <w:r>
        <w:t xml:space="preserve"> </w:t>
      </w:r>
      <w:r w:rsidR="00E7341E" w:rsidRPr="009D286B">
        <w:t xml:space="preserve">не принявшие </w:t>
      </w:r>
      <w:r w:rsidR="00BC01C1">
        <w:t xml:space="preserve">полных </w:t>
      </w:r>
      <w:r w:rsidR="00E7341E" w:rsidRPr="009D286B">
        <w:t>мер по приостановке работ, либо не воспрепятствовавшие их возобновлению до полного устранения имеющихся угроз в соответствии с т</w:t>
      </w:r>
      <w:r w:rsidR="00D076EC">
        <w:t>ребованиями настоящ</w:t>
      </w:r>
      <w:r w:rsidR="00D076EC">
        <w:rPr>
          <w:lang w:val="ru-RU"/>
        </w:rPr>
        <w:t>их Методических указаний</w:t>
      </w:r>
      <w:r w:rsidR="00E7341E" w:rsidRPr="009D286B">
        <w:t>,</w:t>
      </w:r>
      <w:r>
        <w:t xml:space="preserve"> </w:t>
      </w:r>
      <w:r w:rsidR="00E7341E" w:rsidRPr="009D286B">
        <w:t>могут быть привлечены к дисциплинарно</w:t>
      </w:r>
      <w:r w:rsidR="00E470A7">
        <w:t>й ответственности в соответстви</w:t>
      </w:r>
      <w:r w:rsidR="00E470A7">
        <w:rPr>
          <w:lang w:val="ru-RU"/>
        </w:rPr>
        <w:t>и</w:t>
      </w:r>
      <w:r w:rsidR="00E7341E" w:rsidRPr="009D286B">
        <w:t xml:space="preserve"> с действующим</w:t>
      </w:r>
      <w:r w:rsidR="00E7341E">
        <w:t xml:space="preserve"> законодательством РФ</w:t>
      </w:r>
      <w:r w:rsidR="00E62EC4">
        <w:t xml:space="preserve"> и ЛНД Компании</w:t>
      </w:r>
      <w:r w:rsidR="00833242">
        <w:rPr>
          <w:lang w:val="ru-RU"/>
        </w:rPr>
        <w:t>,</w:t>
      </w:r>
      <w:r w:rsidR="00A956A1" w:rsidRPr="007B3A38">
        <w:rPr>
          <w:lang w:val="ru-RU"/>
        </w:rPr>
        <w:t xml:space="preserve"> </w:t>
      </w:r>
      <w:r w:rsidR="00A956A1">
        <w:rPr>
          <w:lang w:val="ru-RU"/>
        </w:rPr>
        <w:t>определяющими данную ответственность</w:t>
      </w:r>
      <w:r w:rsidR="00513647">
        <w:t>.</w:t>
      </w:r>
    </w:p>
    <w:p w14:paraId="3EF086A3" w14:textId="77777777" w:rsidR="004D575C" w:rsidRPr="009D286B" w:rsidRDefault="004D575C" w:rsidP="00E7341E">
      <w:pPr>
        <w:tabs>
          <w:tab w:val="left" w:pos="567"/>
        </w:tabs>
      </w:pPr>
    </w:p>
    <w:p w14:paraId="2C69F940" w14:textId="747C403E" w:rsidR="00E7341E" w:rsidRDefault="00E7341E" w:rsidP="00A956A1">
      <w:pPr>
        <w:pStyle w:val="aff1"/>
        <w:numPr>
          <w:ilvl w:val="1"/>
          <w:numId w:val="34"/>
        </w:numPr>
        <w:tabs>
          <w:tab w:val="left" w:pos="709"/>
        </w:tabs>
        <w:ind w:left="0" w:firstLine="0"/>
      </w:pPr>
      <w:r>
        <w:t>Ответственные руководители работ,</w:t>
      </w:r>
      <w:r w:rsidR="00200494" w:rsidRPr="00200494">
        <w:t xml:space="preserve"> ответственные производители работ,</w:t>
      </w:r>
      <w:r>
        <w:t xml:space="preserve"> необоснованно отказавшиеся приостановить небезопасные работы, подлежат привлечению к ответственности в соответствии с действующим законодательством РФ</w:t>
      </w:r>
      <w:r w:rsidR="00A11608">
        <w:t xml:space="preserve"> и ЛНД Компании</w:t>
      </w:r>
      <w:r w:rsidR="00833242">
        <w:rPr>
          <w:lang w:val="ru-RU"/>
        </w:rPr>
        <w:t>,</w:t>
      </w:r>
      <w:r w:rsidR="00A956A1" w:rsidRPr="007B3A38">
        <w:rPr>
          <w:lang w:val="ru-RU"/>
        </w:rPr>
        <w:t xml:space="preserve"> </w:t>
      </w:r>
      <w:r w:rsidR="00A956A1" w:rsidRPr="00A956A1">
        <w:rPr>
          <w:lang w:val="ru-RU"/>
        </w:rPr>
        <w:t>определяющими данную отве</w:t>
      </w:r>
      <w:r w:rsidR="00A956A1">
        <w:rPr>
          <w:lang w:val="ru-RU"/>
        </w:rPr>
        <w:t>т</w:t>
      </w:r>
      <w:r w:rsidR="00A956A1" w:rsidRPr="00A956A1">
        <w:rPr>
          <w:lang w:val="ru-RU"/>
        </w:rPr>
        <w:t>ственность</w:t>
      </w:r>
      <w:r>
        <w:t>.</w:t>
      </w:r>
    </w:p>
    <w:p w14:paraId="788BE483" w14:textId="77777777" w:rsidR="00E7341E" w:rsidRDefault="00E7341E" w:rsidP="00E7341E">
      <w:pPr>
        <w:tabs>
          <w:tab w:val="left" w:pos="567"/>
        </w:tabs>
      </w:pPr>
    </w:p>
    <w:p w14:paraId="29CA74BF" w14:textId="6B7EDAF0" w:rsidR="00F17883" w:rsidRDefault="00E62EC4" w:rsidP="00E45A0A">
      <w:pPr>
        <w:pStyle w:val="aff1"/>
        <w:numPr>
          <w:ilvl w:val="1"/>
          <w:numId w:val="34"/>
        </w:numPr>
        <w:tabs>
          <w:tab w:val="left" w:pos="709"/>
        </w:tabs>
        <w:ind w:left="0" w:firstLine="0"/>
      </w:pPr>
      <w:r>
        <w:t>По результатам расследовани</w:t>
      </w:r>
      <w:r w:rsidR="00BD5171">
        <w:t>я происшествий, которые привели к</w:t>
      </w:r>
      <w:r w:rsidRPr="00E62EC4">
        <w:t xml:space="preserve"> несчастн</w:t>
      </w:r>
      <w:r>
        <w:t>ому</w:t>
      </w:r>
      <w:r w:rsidRPr="00E62EC4">
        <w:t xml:space="preserve"> случа</w:t>
      </w:r>
      <w:r>
        <w:t>ю на производстве, пожару</w:t>
      </w:r>
      <w:r w:rsidRPr="00E62EC4">
        <w:t>, взрыв</w:t>
      </w:r>
      <w:r>
        <w:t>у</w:t>
      </w:r>
      <w:r w:rsidRPr="00E62EC4">
        <w:t>, аварии, дорожно-транспортному происшествию, негативному влиянию на окружающую среду, ущербу Компании или любому иному подобному событию</w:t>
      </w:r>
      <w:r w:rsidR="00BD5171">
        <w:t>,</w:t>
      </w:r>
      <w:r>
        <w:t xml:space="preserve"> </w:t>
      </w:r>
      <w:r w:rsidR="002356B1">
        <w:t xml:space="preserve">комиссией по внутреннему расследованию происшествия в соответствии с требованиями </w:t>
      </w:r>
      <w:r w:rsidR="002356B1" w:rsidRPr="00513647">
        <w:t>Положени</w:t>
      </w:r>
      <w:r w:rsidR="002356B1">
        <w:t>я</w:t>
      </w:r>
      <w:r w:rsidR="002356B1" w:rsidRPr="00513647">
        <w:t xml:space="preserve"> Компании «Порядок расследования происшествий» № П3-05 Р-0778</w:t>
      </w:r>
      <w:r w:rsidR="002356B1">
        <w:t xml:space="preserve"> </w:t>
      </w:r>
      <w:r w:rsidR="00A11608">
        <w:t xml:space="preserve">могут быть </w:t>
      </w:r>
      <w:r w:rsidR="002356B1">
        <w:t>определ</w:t>
      </w:r>
      <w:r w:rsidR="00A11608">
        <w:t>ены</w:t>
      </w:r>
      <w:r w:rsidR="002356B1">
        <w:t xml:space="preserve"> основания </w:t>
      </w:r>
      <w:r w:rsidR="00E7341E">
        <w:t xml:space="preserve">для привлечения </w:t>
      </w:r>
      <w:r w:rsidR="002356B1">
        <w:t>работников</w:t>
      </w:r>
      <w:r w:rsidR="00A11608">
        <w:t>, имевших основания</w:t>
      </w:r>
      <w:r w:rsidR="00E470A7">
        <w:rPr>
          <w:lang w:val="ru-RU"/>
        </w:rPr>
        <w:t xml:space="preserve"> и необходимые полномочия</w:t>
      </w:r>
      <w:r w:rsidR="001C22D8">
        <w:t>, но не принявши</w:t>
      </w:r>
      <w:r w:rsidR="001C22D8">
        <w:rPr>
          <w:lang w:val="ru-RU"/>
        </w:rPr>
        <w:t>х</w:t>
      </w:r>
      <w:r w:rsidR="00A11608">
        <w:t xml:space="preserve"> меры по приостановке работ, либо не </w:t>
      </w:r>
      <w:r w:rsidR="00A11608" w:rsidRPr="00A11608">
        <w:t>воспрепятствовавших</w:t>
      </w:r>
      <w:r w:rsidR="00A11608">
        <w:t xml:space="preserve"> их возобновлению до полного устранения имеющихся угроз в соотве</w:t>
      </w:r>
      <w:r w:rsidR="00D076EC">
        <w:t>тствии с требованиями настоящ</w:t>
      </w:r>
      <w:r w:rsidR="00D076EC">
        <w:rPr>
          <w:lang w:val="ru-RU"/>
        </w:rPr>
        <w:t>их Методических указаний</w:t>
      </w:r>
      <w:r w:rsidR="00A11608">
        <w:t xml:space="preserve">, </w:t>
      </w:r>
      <w:r w:rsidR="00E7341E">
        <w:t>к дисциплинарной ответственности</w:t>
      </w:r>
      <w:r w:rsidR="00A11608">
        <w:t xml:space="preserve"> в соответствии с действующим законодательством РФ и ЛНД Компании.</w:t>
      </w:r>
    </w:p>
    <w:p w14:paraId="56ED804D" w14:textId="77777777" w:rsidR="00F17883" w:rsidRDefault="00F17883" w:rsidP="00D076EC">
      <w:pPr>
        <w:pStyle w:val="aff1"/>
        <w:numPr>
          <w:ilvl w:val="0"/>
          <w:numId w:val="34"/>
        </w:numPr>
        <w:tabs>
          <w:tab w:val="left" w:pos="709"/>
        </w:tabs>
        <w:sectPr w:rsidR="00F17883" w:rsidSect="00663301">
          <w:headerReference w:type="even" r:id="rId27"/>
          <w:headerReference w:type="default" r:id="rId28"/>
          <w:footerReference w:type="even" r:id="rId29"/>
          <w:footerReference w:type="default" r:id="rId30"/>
          <w:headerReference w:type="first" r:id="rId31"/>
          <w:footerReference w:type="first" r:id="rId32"/>
          <w:type w:val="continuous"/>
          <w:pgSz w:w="11906" w:h="16838"/>
          <w:pgMar w:top="510" w:right="1021" w:bottom="567" w:left="1247" w:header="737" w:footer="680" w:gutter="0"/>
          <w:cols w:space="708"/>
          <w:titlePg/>
          <w:docGrid w:linePitch="360"/>
        </w:sectPr>
      </w:pPr>
    </w:p>
    <w:p w14:paraId="705FFDA9" w14:textId="77777777" w:rsidR="00E7341E" w:rsidRDefault="00E7341E" w:rsidP="000E0C81">
      <w:pPr>
        <w:pStyle w:val="S13"/>
        <w:numPr>
          <w:ilvl w:val="0"/>
          <w:numId w:val="34"/>
        </w:numPr>
        <w:tabs>
          <w:tab w:val="left" w:pos="567"/>
        </w:tabs>
        <w:ind w:left="0" w:firstLine="0"/>
      </w:pPr>
      <w:bookmarkStart w:id="122" w:name="_Toc509927692"/>
      <w:bookmarkStart w:id="123" w:name="_Toc54892310"/>
      <w:bookmarkStart w:id="124" w:name="_Toc64369382"/>
      <w:r>
        <w:lastRenderedPageBreak/>
        <w:t>ССЫЛК</w:t>
      </w:r>
      <w:bookmarkEnd w:id="116"/>
      <w:bookmarkEnd w:id="117"/>
      <w:bookmarkEnd w:id="118"/>
      <w:bookmarkEnd w:id="119"/>
      <w:bookmarkEnd w:id="120"/>
      <w:bookmarkEnd w:id="121"/>
      <w:r w:rsidR="00B36F8E">
        <w:t>И</w:t>
      </w:r>
      <w:bookmarkEnd w:id="122"/>
      <w:bookmarkEnd w:id="123"/>
      <w:bookmarkEnd w:id="124"/>
    </w:p>
    <w:p w14:paraId="2D93279E" w14:textId="77777777" w:rsidR="00F17883" w:rsidRDefault="00F17883" w:rsidP="00F17883">
      <w:pPr>
        <w:pStyle w:val="S4"/>
      </w:pPr>
    </w:p>
    <w:p w14:paraId="0163AF8B" w14:textId="77777777" w:rsidR="000E0C81" w:rsidRDefault="000E0C81" w:rsidP="00F17883">
      <w:pPr>
        <w:pStyle w:val="S4"/>
      </w:pPr>
    </w:p>
    <w:p w14:paraId="6852247C" w14:textId="77777777" w:rsidR="00724BB0" w:rsidRPr="00084CC2" w:rsidRDefault="00C92C86" w:rsidP="000D3008">
      <w:pPr>
        <w:pStyle w:val="S4"/>
        <w:numPr>
          <w:ilvl w:val="0"/>
          <w:numId w:val="25"/>
        </w:numPr>
        <w:ind w:left="567" w:hanging="567"/>
      </w:pPr>
      <w:r w:rsidRPr="00084CC2">
        <w:t>Трудовой кодекс Российской Федерации от 30.12.2001 № 197-ФЗ.</w:t>
      </w:r>
    </w:p>
    <w:p w14:paraId="324EA3B5" w14:textId="77777777" w:rsidR="00724BB0" w:rsidRPr="00084CC2" w:rsidRDefault="00724BB0" w:rsidP="000D3008">
      <w:pPr>
        <w:pStyle w:val="S4"/>
        <w:ind w:left="567" w:hanging="567"/>
      </w:pPr>
    </w:p>
    <w:p w14:paraId="0DEB22F6" w14:textId="77777777" w:rsidR="00B36F8E" w:rsidRPr="00084CC2" w:rsidRDefault="00F17883" w:rsidP="000D3008">
      <w:pPr>
        <w:pStyle w:val="S4"/>
        <w:numPr>
          <w:ilvl w:val="0"/>
          <w:numId w:val="25"/>
        </w:numPr>
        <w:ind w:left="567" w:hanging="567"/>
      </w:pPr>
      <w:r w:rsidRPr="00084CC2">
        <w:t>Федеральный закон от 21.07.1997 № 116-ФЗ «О промышленной безопасности опасных производственных объектов»</w:t>
      </w:r>
      <w:r w:rsidR="00B36F8E" w:rsidRPr="00084CC2">
        <w:t>.</w:t>
      </w:r>
    </w:p>
    <w:p w14:paraId="1E6400C1" w14:textId="5434352D" w:rsidR="00536E9C" w:rsidRPr="00084CC2" w:rsidRDefault="00536E9C" w:rsidP="00FB57BE">
      <w:pPr>
        <w:pStyle w:val="S4"/>
        <w:ind w:left="567" w:hanging="567"/>
      </w:pPr>
    </w:p>
    <w:p w14:paraId="7D7DAAFA" w14:textId="46781EAA" w:rsidR="00536E9C" w:rsidRPr="00084CC2" w:rsidRDefault="00536E9C" w:rsidP="000D3008">
      <w:pPr>
        <w:pStyle w:val="S4"/>
        <w:numPr>
          <w:ilvl w:val="0"/>
          <w:numId w:val="25"/>
        </w:numPr>
        <w:ind w:left="567" w:hanging="567"/>
      </w:pPr>
      <w:r w:rsidRPr="00084CC2">
        <w:t xml:space="preserve">Политика Компании </w:t>
      </w:r>
      <w:r w:rsidR="009B4B28" w:rsidRPr="00084CC2">
        <w:t>«В</w:t>
      </w:r>
      <w:r w:rsidRPr="00084CC2">
        <w:t xml:space="preserve"> области промышленной безопасности, охраны труда и окружающей среды</w:t>
      </w:r>
      <w:r w:rsidR="009B4B28" w:rsidRPr="00084CC2">
        <w:t>»</w:t>
      </w:r>
      <w:r w:rsidRPr="00084CC2">
        <w:t xml:space="preserve"> № П3-05 П-11 версия 1.00, утвержденная решением Совета директоров ПАО «НК «Роснефть» 25.10.2018 (протокол от 29.10.2018 № 10)</w:t>
      </w:r>
      <w:r w:rsidR="009B4B28" w:rsidRPr="00084CC2">
        <w:t>, утвержденная приказом ПАО «НК «Роснефть» от 10.12.2018 № 788.</w:t>
      </w:r>
      <w:r w:rsidRPr="00084CC2">
        <w:t>.</w:t>
      </w:r>
    </w:p>
    <w:p w14:paraId="591521DE" w14:textId="77777777" w:rsidR="004D575C" w:rsidRPr="00084CC2" w:rsidRDefault="004D575C" w:rsidP="000D3008">
      <w:pPr>
        <w:pStyle w:val="aff1"/>
        <w:ind w:left="567" w:hanging="567"/>
      </w:pPr>
    </w:p>
    <w:p w14:paraId="1AC134F7" w14:textId="77777777" w:rsidR="00C04F9B" w:rsidRPr="00084CC2" w:rsidRDefault="00C04F9B" w:rsidP="000D3008">
      <w:pPr>
        <w:pStyle w:val="S4"/>
        <w:numPr>
          <w:ilvl w:val="0"/>
          <w:numId w:val="25"/>
        </w:numPr>
        <w:ind w:left="567" w:hanging="567"/>
      </w:pPr>
      <w:r w:rsidRPr="00084CC2">
        <w:t xml:space="preserve">Положение Компании «Порядок расследования происшествий» № П3-05 Р-0778 </w:t>
      </w:r>
      <w:r w:rsidR="006F63DE" w:rsidRPr="00084CC2">
        <w:br/>
      </w:r>
      <w:r w:rsidRPr="00084CC2">
        <w:t xml:space="preserve">версия </w:t>
      </w:r>
      <w:r w:rsidR="000D3008" w:rsidRPr="00084CC2">
        <w:t>2</w:t>
      </w:r>
      <w:r w:rsidRPr="00084CC2">
        <w:t xml:space="preserve">.00, утвержденное приказом ПАО «НК «Роснефть» от </w:t>
      </w:r>
      <w:r w:rsidR="000D3008" w:rsidRPr="00084CC2">
        <w:t>25</w:t>
      </w:r>
      <w:r w:rsidRPr="00084CC2">
        <w:t>.</w:t>
      </w:r>
      <w:r w:rsidR="000D3008" w:rsidRPr="00084CC2">
        <w:t>12</w:t>
      </w:r>
      <w:r w:rsidRPr="00084CC2">
        <w:t>.201</w:t>
      </w:r>
      <w:r w:rsidR="000D3008" w:rsidRPr="00084CC2">
        <w:t>9</w:t>
      </w:r>
      <w:r w:rsidRPr="00084CC2">
        <w:t xml:space="preserve"> № </w:t>
      </w:r>
      <w:r w:rsidR="000D3008" w:rsidRPr="00084CC2">
        <w:t>845</w:t>
      </w:r>
      <w:r w:rsidRPr="00084CC2">
        <w:t>.</w:t>
      </w:r>
    </w:p>
    <w:p w14:paraId="0119B01E" w14:textId="77777777" w:rsidR="00C04F9B" w:rsidRPr="00084CC2" w:rsidRDefault="00C04F9B" w:rsidP="000D3008">
      <w:pPr>
        <w:pStyle w:val="aff1"/>
        <w:ind w:left="567" w:hanging="567"/>
      </w:pPr>
    </w:p>
    <w:p w14:paraId="51860DD8" w14:textId="77777777" w:rsidR="00C04F9B" w:rsidRPr="00084CC2" w:rsidRDefault="008B70AC" w:rsidP="000D3008">
      <w:pPr>
        <w:pStyle w:val="S4"/>
        <w:numPr>
          <w:ilvl w:val="0"/>
          <w:numId w:val="25"/>
        </w:numPr>
        <w:ind w:left="567" w:hanging="567"/>
      </w:pPr>
      <w:r w:rsidRPr="00084CC2">
        <w:t>Положение Компании «Порядок взаимодействия с подрядными организациями в области промышленной и пожарной безопасности, охраны труда и окружающей среды» № П3-05 Р-0881</w:t>
      </w:r>
      <w:r w:rsidR="00362AC0" w:rsidRPr="00084CC2">
        <w:t xml:space="preserve"> версия 1.00, утвержденное приказом </w:t>
      </w:r>
      <w:r w:rsidRPr="00084CC2">
        <w:t>П</w:t>
      </w:r>
      <w:r w:rsidR="00362AC0" w:rsidRPr="00084CC2">
        <w:t xml:space="preserve">АО «НК «Роснефть» от </w:t>
      </w:r>
      <w:r w:rsidRPr="00084CC2">
        <w:t>26</w:t>
      </w:r>
      <w:r w:rsidR="00362AC0" w:rsidRPr="00084CC2">
        <w:t>.</w:t>
      </w:r>
      <w:r w:rsidRPr="00084CC2">
        <w:t>1</w:t>
      </w:r>
      <w:r w:rsidR="00362AC0" w:rsidRPr="00084CC2">
        <w:t>2.20</w:t>
      </w:r>
      <w:r w:rsidRPr="00084CC2">
        <w:t>1</w:t>
      </w:r>
      <w:r w:rsidR="00362AC0" w:rsidRPr="00084CC2">
        <w:t xml:space="preserve">9 № </w:t>
      </w:r>
      <w:r w:rsidRPr="00084CC2">
        <w:t>851</w:t>
      </w:r>
      <w:r w:rsidR="00362AC0" w:rsidRPr="00084CC2">
        <w:t>.</w:t>
      </w:r>
    </w:p>
    <w:p w14:paraId="1ECDF1FC" w14:textId="77777777" w:rsidR="00F601E6" w:rsidRPr="00084CC2" w:rsidRDefault="00F601E6" w:rsidP="00F601E6">
      <w:pPr>
        <w:pStyle w:val="S4"/>
        <w:ind w:left="567"/>
      </w:pPr>
    </w:p>
    <w:p w14:paraId="5DC91FAB" w14:textId="0BE650CA" w:rsidR="00652C4F" w:rsidRPr="00084CC2" w:rsidRDefault="000E0FEC" w:rsidP="005C4BE9">
      <w:pPr>
        <w:pStyle w:val="S4"/>
        <w:numPr>
          <w:ilvl w:val="0"/>
          <w:numId w:val="25"/>
        </w:numPr>
        <w:ind w:left="567" w:hanging="567"/>
      </w:pPr>
      <w:r>
        <w:t>Регламент бизнес-процесса ПАО «НК «Роснефть» «</w:t>
      </w:r>
      <w:r w:rsidRPr="000E0FEC">
        <w:t>Прим</w:t>
      </w:r>
      <w:r>
        <w:t>енение дисциплинарных взысканий»</w:t>
      </w:r>
      <w:r w:rsidRPr="000E0FEC">
        <w:t xml:space="preserve"> № П2-03 РГБП-0493 ЮЛ-</w:t>
      </w:r>
      <w:r>
        <w:t>001, утвержденный приказом ПАО «НК «Роснефть»</w:t>
      </w:r>
      <w:r w:rsidRPr="000E0FEC">
        <w:t xml:space="preserve"> от 28.07.2021 № 382</w:t>
      </w:r>
      <w:r w:rsidR="00652C4F" w:rsidRPr="00084CC2">
        <w:t>.</w:t>
      </w:r>
    </w:p>
    <w:p w14:paraId="07D0DC22" w14:textId="77777777" w:rsidR="00F601E6" w:rsidRPr="00084CC2" w:rsidRDefault="00F601E6" w:rsidP="00F601E6">
      <w:pPr>
        <w:pStyle w:val="S4"/>
        <w:ind w:left="567"/>
      </w:pPr>
    </w:p>
    <w:p w14:paraId="7299C53D" w14:textId="77777777" w:rsidR="00F17883" w:rsidRPr="00084CC2" w:rsidRDefault="00F17883" w:rsidP="00F601E6">
      <w:pPr>
        <w:pStyle w:val="S4"/>
        <w:numPr>
          <w:ilvl w:val="0"/>
          <w:numId w:val="25"/>
        </w:numPr>
        <w:ind w:left="567" w:hanging="567"/>
      </w:pPr>
      <w:r w:rsidRPr="00084CC2">
        <w:t>Инструкция Компании «Золотые правила безопасности труда» и порядок их доведения</w:t>
      </w:r>
      <w:r w:rsidR="008B70AC" w:rsidRPr="00084CC2">
        <w:t>» № П3-05 И-0016 версия 2</w:t>
      </w:r>
      <w:r w:rsidRPr="00084CC2">
        <w:t>.00</w:t>
      </w:r>
      <w:r w:rsidR="00B36F8E" w:rsidRPr="00084CC2">
        <w:t xml:space="preserve">, утвержденная приказом </w:t>
      </w:r>
      <w:r w:rsidR="008B70AC" w:rsidRPr="00084CC2">
        <w:t>П</w:t>
      </w:r>
      <w:r w:rsidR="00B36F8E" w:rsidRPr="00084CC2">
        <w:t>АО «НК </w:t>
      </w:r>
      <w:r w:rsidR="008B70AC" w:rsidRPr="00084CC2">
        <w:t>«Роснефть» от 21</w:t>
      </w:r>
      <w:r w:rsidRPr="00084CC2">
        <w:t>.0</w:t>
      </w:r>
      <w:r w:rsidR="008B70AC" w:rsidRPr="00084CC2">
        <w:t>8</w:t>
      </w:r>
      <w:r w:rsidRPr="00084CC2">
        <w:t>.201</w:t>
      </w:r>
      <w:r w:rsidR="008B70AC" w:rsidRPr="00084CC2">
        <w:t>9</w:t>
      </w:r>
      <w:r w:rsidRPr="00084CC2">
        <w:t xml:space="preserve"> № </w:t>
      </w:r>
      <w:r w:rsidR="008B70AC" w:rsidRPr="00084CC2">
        <w:t>424</w:t>
      </w:r>
      <w:r w:rsidRPr="00084CC2">
        <w:t>.</w:t>
      </w:r>
    </w:p>
    <w:p w14:paraId="10309A8B" w14:textId="77777777" w:rsidR="00F17883" w:rsidRDefault="00F17883" w:rsidP="0012331B">
      <w:pPr>
        <w:pStyle w:val="S4"/>
        <w:ind w:left="709" w:hanging="709"/>
      </w:pPr>
    </w:p>
    <w:p w14:paraId="33A570D5" w14:textId="77777777" w:rsidR="00F17883" w:rsidRDefault="00F17883" w:rsidP="00F17883">
      <w:pPr>
        <w:pStyle w:val="S4"/>
        <w:sectPr w:rsidR="00F17883" w:rsidSect="00663301">
          <w:headerReference w:type="even" r:id="rId33"/>
          <w:headerReference w:type="default" r:id="rId34"/>
          <w:headerReference w:type="first" r:id="rId35"/>
          <w:type w:val="continuous"/>
          <w:pgSz w:w="11906" w:h="16838"/>
          <w:pgMar w:top="510" w:right="1021" w:bottom="567" w:left="1247" w:header="737" w:footer="680" w:gutter="0"/>
          <w:cols w:space="708"/>
          <w:titlePg/>
          <w:docGrid w:linePitch="360"/>
        </w:sectPr>
      </w:pPr>
    </w:p>
    <w:p w14:paraId="6CE666E7" w14:textId="77777777" w:rsidR="00E752ED" w:rsidRDefault="00E752ED" w:rsidP="00B36F8E">
      <w:pPr>
        <w:pStyle w:val="S1"/>
        <w:numPr>
          <w:ilvl w:val="0"/>
          <w:numId w:val="0"/>
        </w:numPr>
        <w:ind w:left="360" w:hanging="360"/>
        <w:rPr>
          <w:noProof/>
        </w:rPr>
      </w:pPr>
      <w:bookmarkStart w:id="125" w:name="_Toc509927693"/>
      <w:bookmarkStart w:id="126" w:name="_Toc54892311"/>
      <w:bookmarkStart w:id="127" w:name="_Toc64369383"/>
      <w:r w:rsidRPr="00F17883">
        <w:rPr>
          <w:noProof/>
        </w:rPr>
        <w:lastRenderedPageBreak/>
        <w:t>ПРИЛОЖЕНИЯ</w:t>
      </w:r>
      <w:bookmarkEnd w:id="125"/>
      <w:bookmarkEnd w:id="126"/>
      <w:bookmarkEnd w:id="127"/>
    </w:p>
    <w:p w14:paraId="5E06AFB7" w14:textId="77777777" w:rsidR="00E752ED" w:rsidRDefault="00E752ED" w:rsidP="00E752ED">
      <w:pPr>
        <w:pStyle w:val="S4"/>
      </w:pPr>
    </w:p>
    <w:p w14:paraId="418FECCD" w14:textId="77777777" w:rsidR="00B36F8E" w:rsidRDefault="00B36F8E" w:rsidP="00E752ED">
      <w:pPr>
        <w:pStyle w:val="S4"/>
      </w:pPr>
    </w:p>
    <w:p w14:paraId="497C4ED6" w14:textId="77777777" w:rsidR="00E752ED" w:rsidRPr="00F17883" w:rsidRDefault="00B36F8E" w:rsidP="00B36F8E">
      <w:pPr>
        <w:pStyle w:val="Sf0"/>
      </w:pPr>
      <w:r>
        <w:t xml:space="preserve">Таблица </w:t>
      </w:r>
      <w:r w:rsidR="000F20F8">
        <w:rPr>
          <w:noProof/>
        </w:rPr>
        <w:fldChar w:fldCharType="begin"/>
      </w:r>
      <w:r w:rsidR="000F20F8">
        <w:rPr>
          <w:noProof/>
        </w:rPr>
        <w:instrText xml:space="preserve"> SEQ Таблица \* ARABIC </w:instrText>
      </w:r>
      <w:r w:rsidR="000F20F8">
        <w:rPr>
          <w:noProof/>
        </w:rPr>
        <w:fldChar w:fldCharType="separate"/>
      </w:r>
      <w:r w:rsidR="002B39CE">
        <w:rPr>
          <w:noProof/>
        </w:rPr>
        <w:t>1</w:t>
      </w:r>
      <w:r w:rsidR="000F20F8">
        <w:rPr>
          <w:noProof/>
        </w:rPr>
        <w:fldChar w:fldCharType="end"/>
      </w:r>
    </w:p>
    <w:p w14:paraId="40E943D4" w14:textId="0AEEA061" w:rsidR="00E752ED" w:rsidRDefault="00E752ED" w:rsidP="00B36F8E">
      <w:pPr>
        <w:pStyle w:val="Sf0"/>
        <w:spacing w:after="60"/>
      </w:pPr>
      <w:r w:rsidRPr="00F17883">
        <w:t xml:space="preserve">Перечень </w:t>
      </w:r>
      <w:r w:rsidR="009D40FD" w:rsidRPr="00F17883">
        <w:t>Приложений</w:t>
      </w:r>
      <w:r w:rsidR="009D40FD" w:rsidRPr="00272FC7">
        <w:t xml:space="preserve"> </w:t>
      </w:r>
      <w:r w:rsidR="00B36F8E">
        <w:t xml:space="preserve">к </w:t>
      </w:r>
      <w:r w:rsidR="00D076EC">
        <w:t>Методическим указаниям</w:t>
      </w:r>
      <w:r w:rsidR="00B36F8E">
        <w:t xml:space="preserve">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29"/>
        <w:gridCol w:w="5651"/>
        <w:gridCol w:w="2775"/>
      </w:tblGrid>
      <w:tr w:rsidR="00E752ED" w:rsidRPr="00F17883" w14:paraId="341F096A" w14:textId="77777777" w:rsidTr="00896F5D">
        <w:tc>
          <w:tcPr>
            <w:tcW w:w="725" w:type="pct"/>
            <w:tcBorders>
              <w:top w:val="single" w:sz="12" w:space="0" w:color="auto"/>
              <w:bottom w:val="single" w:sz="12" w:space="0" w:color="auto"/>
            </w:tcBorders>
            <w:shd w:val="clear" w:color="auto" w:fill="FFD200"/>
            <w:vAlign w:val="center"/>
          </w:tcPr>
          <w:p w14:paraId="4FDBFEEC" w14:textId="77777777" w:rsidR="00E752ED" w:rsidRPr="00F17883" w:rsidRDefault="00E752ED" w:rsidP="00F330D5">
            <w:pPr>
              <w:jc w:val="center"/>
              <w:rPr>
                <w:rFonts w:ascii="Arial" w:hAnsi="Arial" w:cs="Arial"/>
                <w:b/>
                <w:bCs/>
                <w:caps/>
                <w:sz w:val="16"/>
                <w:szCs w:val="20"/>
                <w:u w:color="000000"/>
              </w:rPr>
            </w:pPr>
            <w:r w:rsidRPr="00F17883">
              <w:rPr>
                <w:rFonts w:ascii="Arial" w:hAnsi="Arial" w:cs="Arial"/>
                <w:b/>
                <w:bCs/>
                <w:caps/>
                <w:sz w:val="16"/>
                <w:szCs w:val="20"/>
                <w:u w:color="000000"/>
              </w:rPr>
              <w:t>НОМЕР ПРИЛОЖЕНИЯ</w:t>
            </w:r>
          </w:p>
        </w:tc>
        <w:tc>
          <w:tcPr>
            <w:tcW w:w="2867" w:type="pct"/>
            <w:tcBorders>
              <w:top w:val="single" w:sz="12" w:space="0" w:color="auto"/>
              <w:bottom w:val="single" w:sz="12" w:space="0" w:color="auto"/>
            </w:tcBorders>
            <w:shd w:val="clear" w:color="auto" w:fill="FFD200"/>
            <w:vAlign w:val="center"/>
          </w:tcPr>
          <w:p w14:paraId="45CF7495" w14:textId="77777777" w:rsidR="00E752ED" w:rsidRPr="00F17883" w:rsidRDefault="00E752ED" w:rsidP="00F330D5">
            <w:pPr>
              <w:jc w:val="center"/>
              <w:rPr>
                <w:rFonts w:ascii="Arial" w:hAnsi="Arial" w:cs="Arial"/>
                <w:b/>
                <w:bCs/>
                <w:caps/>
                <w:sz w:val="16"/>
                <w:szCs w:val="20"/>
                <w:u w:color="000000"/>
              </w:rPr>
            </w:pPr>
            <w:r w:rsidRPr="00F17883">
              <w:rPr>
                <w:rFonts w:ascii="Arial" w:hAnsi="Arial" w:cs="Arial"/>
                <w:b/>
                <w:bCs/>
                <w:caps/>
                <w:sz w:val="16"/>
                <w:szCs w:val="20"/>
                <w:u w:color="000000"/>
              </w:rPr>
              <w:t>НАИМЕНОВАНИЕ ПРИЛОЖЕНИЯ</w:t>
            </w:r>
          </w:p>
        </w:tc>
        <w:tc>
          <w:tcPr>
            <w:tcW w:w="1408" w:type="pct"/>
            <w:tcBorders>
              <w:top w:val="single" w:sz="12" w:space="0" w:color="auto"/>
              <w:bottom w:val="single" w:sz="12" w:space="0" w:color="auto"/>
            </w:tcBorders>
            <w:shd w:val="clear" w:color="auto" w:fill="FFD200"/>
            <w:vAlign w:val="center"/>
          </w:tcPr>
          <w:p w14:paraId="42B85198" w14:textId="77777777" w:rsidR="00E752ED" w:rsidRPr="00F17883" w:rsidRDefault="00E752ED" w:rsidP="00F330D5">
            <w:pPr>
              <w:jc w:val="center"/>
              <w:rPr>
                <w:rFonts w:ascii="Arial" w:hAnsi="Arial" w:cs="Arial"/>
                <w:b/>
                <w:bCs/>
                <w:caps/>
                <w:sz w:val="16"/>
                <w:szCs w:val="20"/>
                <w:u w:color="000000"/>
              </w:rPr>
            </w:pPr>
            <w:r w:rsidRPr="00F17883">
              <w:rPr>
                <w:rFonts w:ascii="Arial" w:hAnsi="Arial" w:cs="Arial"/>
                <w:b/>
                <w:bCs/>
                <w:caps/>
                <w:sz w:val="16"/>
                <w:szCs w:val="20"/>
                <w:u w:color="000000"/>
              </w:rPr>
              <w:t>ПРИМЕЧАНИЯ</w:t>
            </w:r>
          </w:p>
        </w:tc>
      </w:tr>
      <w:tr w:rsidR="00E752ED" w:rsidRPr="00F17883" w14:paraId="42C2A911" w14:textId="77777777" w:rsidTr="00896F5D">
        <w:trPr>
          <w:trHeight w:val="133"/>
        </w:trPr>
        <w:tc>
          <w:tcPr>
            <w:tcW w:w="725" w:type="pct"/>
            <w:tcBorders>
              <w:top w:val="single" w:sz="12" w:space="0" w:color="auto"/>
              <w:bottom w:val="single" w:sz="12" w:space="0" w:color="auto"/>
            </w:tcBorders>
            <w:shd w:val="clear" w:color="auto" w:fill="FFD200"/>
            <w:vAlign w:val="center"/>
          </w:tcPr>
          <w:p w14:paraId="25B8EF24" w14:textId="77777777" w:rsidR="00E752ED" w:rsidRPr="00F17883" w:rsidRDefault="00E752ED" w:rsidP="00F330D5">
            <w:pPr>
              <w:jc w:val="center"/>
              <w:rPr>
                <w:rFonts w:ascii="Arial" w:hAnsi="Arial" w:cs="Arial"/>
                <w:b/>
                <w:bCs/>
                <w:caps/>
                <w:sz w:val="16"/>
                <w:szCs w:val="20"/>
                <w:u w:color="000000"/>
              </w:rPr>
            </w:pPr>
            <w:r w:rsidRPr="00F17883">
              <w:rPr>
                <w:rFonts w:ascii="Arial" w:hAnsi="Arial" w:cs="Arial"/>
                <w:b/>
                <w:bCs/>
                <w:caps/>
                <w:sz w:val="16"/>
                <w:szCs w:val="20"/>
                <w:u w:color="000000"/>
              </w:rPr>
              <w:t>1</w:t>
            </w:r>
          </w:p>
        </w:tc>
        <w:tc>
          <w:tcPr>
            <w:tcW w:w="2867" w:type="pct"/>
            <w:tcBorders>
              <w:top w:val="single" w:sz="12" w:space="0" w:color="auto"/>
              <w:bottom w:val="single" w:sz="12" w:space="0" w:color="auto"/>
            </w:tcBorders>
            <w:shd w:val="clear" w:color="auto" w:fill="FFD200"/>
            <w:vAlign w:val="center"/>
          </w:tcPr>
          <w:p w14:paraId="42BB046E" w14:textId="77777777" w:rsidR="00E752ED" w:rsidRPr="00F17883" w:rsidRDefault="00E752ED" w:rsidP="00F330D5">
            <w:pPr>
              <w:jc w:val="center"/>
              <w:rPr>
                <w:rFonts w:ascii="Arial" w:hAnsi="Arial" w:cs="Arial"/>
                <w:b/>
                <w:bCs/>
                <w:caps/>
                <w:sz w:val="16"/>
                <w:szCs w:val="20"/>
                <w:u w:color="000000"/>
              </w:rPr>
            </w:pPr>
            <w:r w:rsidRPr="00F17883">
              <w:rPr>
                <w:rFonts w:ascii="Arial" w:hAnsi="Arial" w:cs="Arial"/>
                <w:b/>
                <w:bCs/>
                <w:caps/>
                <w:sz w:val="16"/>
                <w:szCs w:val="20"/>
                <w:u w:color="000000"/>
              </w:rPr>
              <w:t>2</w:t>
            </w:r>
          </w:p>
        </w:tc>
        <w:tc>
          <w:tcPr>
            <w:tcW w:w="1408" w:type="pct"/>
            <w:tcBorders>
              <w:top w:val="single" w:sz="12" w:space="0" w:color="auto"/>
              <w:bottom w:val="single" w:sz="12" w:space="0" w:color="auto"/>
            </w:tcBorders>
            <w:shd w:val="clear" w:color="auto" w:fill="FFD200"/>
            <w:vAlign w:val="center"/>
          </w:tcPr>
          <w:p w14:paraId="1BA5CD53" w14:textId="77777777" w:rsidR="00E752ED" w:rsidRPr="00F17883" w:rsidRDefault="00E752ED" w:rsidP="00F330D5">
            <w:pPr>
              <w:jc w:val="center"/>
              <w:rPr>
                <w:rFonts w:ascii="Arial" w:hAnsi="Arial" w:cs="Arial"/>
                <w:b/>
                <w:bCs/>
                <w:caps/>
                <w:sz w:val="16"/>
                <w:szCs w:val="20"/>
                <w:u w:color="000000"/>
              </w:rPr>
            </w:pPr>
            <w:r w:rsidRPr="00F17883">
              <w:rPr>
                <w:rFonts w:ascii="Arial" w:hAnsi="Arial" w:cs="Arial"/>
                <w:b/>
                <w:bCs/>
                <w:caps/>
                <w:sz w:val="16"/>
                <w:szCs w:val="20"/>
                <w:u w:color="000000"/>
              </w:rPr>
              <w:t>3</w:t>
            </w:r>
          </w:p>
        </w:tc>
      </w:tr>
      <w:tr w:rsidR="00042452" w:rsidRPr="00F17883" w14:paraId="37269C8B" w14:textId="77777777" w:rsidTr="00896F5D">
        <w:trPr>
          <w:trHeight w:val="240"/>
        </w:trPr>
        <w:tc>
          <w:tcPr>
            <w:tcW w:w="725" w:type="pct"/>
            <w:tcBorders>
              <w:top w:val="single" w:sz="12" w:space="0" w:color="auto"/>
            </w:tcBorders>
          </w:tcPr>
          <w:p w14:paraId="40DCC8B1" w14:textId="77777777" w:rsidR="00042452" w:rsidRPr="00F17883" w:rsidRDefault="00042452" w:rsidP="00F330D5">
            <w:pPr>
              <w:jc w:val="left"/>
              <w:rPr>
                <w:bCs/>
                <w:szCs w:val="24"/>
              </w:rPr>
            </w:pPr>
            <w:r w:rsidRPr="00F17883">
              <w:rPr>
                <w:bCs/>
                <w:szCs w:val="24"/>
              </w:rPr>
              <w:t>1</w:t>
            </w:r>
          </w:p>
        </w:tc>
        <w:tc>
          <w:tcPr>
            <w:tcW w:w="2867" w:type="pct"/>
            <w:tcBorders>
              <w:top w:val="single" w:sz="12" w:space="0" w:color="auto"/>
            </w:tcBorders>
          </w:tcPr>
          <w:p w14:paraId="710C0E22" w14:textId="77777777" w:rsidR="00042452" w:rsidRPr="00F330D5" w:rsidRDefault="00042452" w:rsidP="00F330D5">
            <w:pPr>
              <w:jc w:val="left"/>
              <w:rPr>
                <w:bCs/>
                <w:szCs w:val="24"/>
              </w:rPr>
            </w:pPr>
            <w:r>
              <w:t>Форма а</w:t>
            </w:r>
            <w:r w:rsidRPr="00F17883">
              <w:t>кт</w:t>
            </w:r>
            <w:r>
              <w:t>а</w:t>
            </w:r>
            <w:r w:rsidRPr="00F17883">
              <w:t xml:space="preserve"> приостановки-возобновления работ</w:t>
            </w:r>
          </w:p>
        </w:tc>
        <w:tc>
          <w:tcPr>
            <w:tcW w:w="1408" w:type="pct"/>
            <w:tcBorders>
              <w:top w:val="single" w:sz="12" w:space="0" w:color="auto"/>
            </w:tcBorders>
          </w:tcPr>
          <w:p w14:paraId="76871467" w14:textId="77777777" w:rsidR="00042452" w:rsidRPr="0068706C" w:rsidRDefault="00042452" w:rsidP="00F330D5">
            <w:pPr>
              <w:jc w:val="left"/>
              <w:rPr>
                <w:bCs/>
                <w:szCs w:val="24"/>
                <w:lang w:val="en-US"/>
              </w:rPr>
            </w:pPr>
            <w:r w:rsidRPr="00F17883">
              <w:rPr>
                <w:bCs/>
                <w:szCs w:val="24"/>
              </w:rPr>
              <w:t>Включено в настоящий файл</w:t>
            </w:r>
          </w:p>
        </w:tc>
      </w:tr>
      <w:tr w:rsidR="00042452" w:rsidRPr="00F17883" w14:paraId="6E5B1F0E" w14:textId="77777777" w:rsidTr="00042452">
        <w:trPr>
          <w:trHeight w:val="595"/>
        </w:trPr>
        <w:tc>
          <w:tcPr>
            <w:tcW w:w="725" w:type="pct"/>
          </w:tcPr>
          <w:p w14:paraId="5F505457" w14:textId="77777777" w:rsidR="00042452" w:rsidRPr="0068706C" w:rsidRDefault="00042452" w:rsidP="00F330D5">
            <w:pPr>
              <w:jc w:val="left"/>
              <w:rPr>
                <w:szCs w:val="24"/>
                <w:lang w:val="en-US"/>
              </w:rPr>
            </w:pPr>
            <w:r w:rsidRPr="00F17883">
              <w:rPr>
                <w:bCs/>
                <w:szCs w:val="24"/>
              </w:rPr>
              <w:t>2</w:t>
            </w:r>
          </w:p>
        </w:tc>
        <w:tc>
          <w:tcPr>
            <w:tcW w:w="2867" w:type="pct"/>
          </w:tcPr>
          <w:p w14:paraId="27C07143" w14:textId="77777777" w:rsidR="00042452" w:rsidRPr="00F17883" w:rsidRDefault="00042452" w:rsidP="00F330D5">
            <w:pPr>
              <w:jc w:val="left"/>
              <w:rPr>
                <w:snapToGrid w:val="0"/>
                <w:szCs w:val="24"/>
              </w:rPr>
            </w:pPr>
            <w:r w:rsidRPr="00F17883">
              <w:t>Алгоритм действий при приостановке и возобновлении работ</w:t>
            </w:r>
          </w:p>
        </w:tc>
        <w:tc>
          <w:tcPr>
            <w:tcW w:w="1408" w:type="pct"/>
          </w:tcPr>
          <w:p w14:paraId="1CC5E126" w14:textId="77777777" w:rsidR="00042452" w:rsidRPr="00F17883" w:rsidRDefault="00042452" w:rsidP="00F330D5">
            <w:pPr>
              <w:jc w:val="left"/>
              <w:rPr>
                <w:bCs/>
                <w:szCs w:val="24"/>
              </w:rPr>
            </w:pPr>
            <w:r w:rsidRPr="00F17883">
              <w:rPr>
                <w:bCs/>
                <w:szCs w:val="24"/>
              </w:rPr>
              <w:t>Включено в настоящий файл</w:t>
            </w:r>
          </w:p>
        </w:tc>
      </w:tr>
    </w:tbl>
    <w:p w14:paraId="38C35B64" w14:textId="77777777" w:rsidR="00B36F8E" w:rsidRDefault="00B36F8E" w:rsidP="00B36F8E">
      <w:bookmarkStart w:id="128" w:name="_Toc509569129"/>
    </w:p>
    <w:p w14:paraId="3995D62F" w14:textId="77777777" w:rsidR="00B36F8E" w:rsidRDefault="00B36F8E" w:rsidP="00B36F8E"/>
    <w:p w14:paraId="44468E28" w14:textId="77777777" w:rsidR="00B36F8E" w:rsidRPr="00B36F8E" w:rsidRDefault="00B36F8E" w:rsidP="00B36F8E">
      <w:pPr>
        <w:sectPr w:rsidR="00B36F8E" w:rsidRPr="00B36F8E" w:rsidSect="00663301">
          <w:headerReference w:type="even" r:id="rId36"/>
          <w:headerReference w:type="default" r:id="rId37"/>
          <w:footerReference w:type="default" r:id="rId38"/>
          <w:headerReference w:type="first" r:id="rId39"/>
          <w:pgSz w:w="11907" w:h="16840"/>
          <w:pgMar w:top="510" w:right="1021" w:bottom="567" w:left="1247" w:header="737" w:footer="680" w:gutter="0"/>
          <w:cols w:space="720"/>
          <w:titlePg/>
          <w:docGrid w:linePitch="326"/>
        </w:sectPr>
      </w:pPr>
    </w:p>
    <w:p w14:paraId="61C88080" w14:textId="77777777" w:rsidR="002B39CE" w:rsidRPr="00B36F8E" w:rsidRDefault="002B39CE" w:rsidP="002B39CE">
      <w:pPr>
        <w:pStyle w:val="20"/>
        <w:keepNext w:val="0"/>
        <w:keepLines/>
        <w:tabs>
          <w:tab w:val="left" w:pos="360"/>
          <w:tab w:val="num" w:pos="540"/>
        </w:tabs>
        <w:rPr>
          <w:rFonts w:eastAsia="Times New Roman" w:cs="Arial"/>
          <w:iCs w:val="0"/>
          <w:caps w:val="0"/>
          <w:lang w:val="ru-RU"/>
        </w:rPr>
      </w:pPr>
      <w:bookmarkStart w:id="129" w:name="_ПРИЛОЖЕНИЕ_1._ШАБЛОН"/>
      <w:bookmarkStart w:id="130" w:name="_ПРИЛОЖЕНИЕ_2._ШАБЛОН"/>
      <w:bookmarkStart w:id="131" w:name="_ПРИЛОЖЕНИЕ_1._ФОРМА"/>
      <w:bookmarkStart w:id="132" w:name="_Toc54892312"/>
      <w:bookmarkStart w:id="133" w:name="_Toc64369384"/>
      <w:bookmarkEnd w:id="128"/>
      <w:bookmarkEnd w:id="129"/>
      <w:bookmarkEnd w:id="130"/>
      <w:bookmarkEnd w:id="131"/>
      <w:r w:rsidRPr="00B36F8E">
        <w:rPr>
          <w:rFonts w:eastAsia="Times New Roman" w:cs="Arial"/>
          <w:iCs w:val="0"/>
          <w:caps w:val="0"/>
          <w:lang w:val="ru-RU"/>
        </w:rPr>
        <w:lastRenderedPageBreak/>
        <w:t xml:space="preserve">ПРИЛОЖЕНИЕ </w:t>
      </w:r>
      <w:r w:rsidR="00042452">
        <w:rPr>
          <w:rFonts w:eastAsia="Times New Roman" w:cs="Arial"/>
          <w:iCs w:val="0"/>
          <w:caps w:val="0"/>
          <w:lang w:val="ru-RU"/>
        </w:rPr>
        <w:t>1</w:t>
      </w:r>
      <w:r>
        <w:rPr>
          <w:rFonts w:eastAsia="Times New Roman" w:cs="Arial"/>
          <w:iCs w:val="0"/>
          <w:caps w:val="0"/>
          <w:lang w:val="ru-RU"/>
        </w:rPr>
        <w:t>.</w:t>
      </w:r>
      <w:r w:rsidRPr="00B36F8E">
        <w:rPr>
          <w:rFonts w:eastAsia="Times New Roman" w:cs="Arial"/>
          <w:iCs w:val="0"/>
          <w:caps w:val="0"/>
          <w:lang w:val="ru-RU"/>
        </w:rPr>
        <w:t xml:space="preserve"> </w:t>
      </w:r>
      <w:r w:rsidR="00EF0759">
        <w:rPr>
          <w:rFonts w:eastAsia="Times New Roman" w:cs="Arial"/>
          <w:iCs w:val="0"/>
          <w:caps w:val="0"/>
          <w:lang w:val="ru-RU"/>
        </w:rPr>
        <w:t xml:space="preserve">ФОРМА </w:t>
      </w:r>
      <w:r w:rsidRPr="00B36F8E">
        <w:rPr>
          <w:rFonts w:eastAsia="Times New Roman" w:cs="Arial"/>
          <w:iCs w:val="0"/>
          <w:caps w:val="0"/>
          <w:lang w:val="ru-RU"/>
        </w:rPr>
        <w:t>АКТ</w:t>
      </w:r>
      <w:r>
        <w:rPr>
          <w:rFonts w:eastAsia="Times New Roman" w:cs="Arial"/>
          <w:iCs w:val="0"/>
          <w:caps w:val="0"/>
          <w:lang w:val="ru-RU"/>
        </w:rPr>
        <w:t>А</w:t>
      </w:r>
      <w:r w:rsidRPr="00B36F8E">
        <w:rPr>
          <w:rFonts w:eastAsia="Times New Roman" w:cs="Arial"/>
          <w:iCs w:val="0"/>
          <w:caps w:val="0"/>
          <w:lang w:val="ru-RU"/>
        </w:rPr>
        <w:t xml:space="preserve"> ПРИОСТАНОВКИ-ВОЗОБНОВЛЕНИЯ РАБОТ</w:t>
      </w:r>
      <w:bookmarkEnd w:id="132"/>
      <w:bookmarkEnd w:id="133"/>
    </w:p>
    <w:p w14:paraId="63F6A4E3" w14:textId="77777777" w:rsidR="002B39CE" w:rsidRDefault="002B39CE" w:rsidP="002B39CE">
      <w:pPr>
        <w:pStyle w:val="S4"/>
      </w:pPr>
    </w:p>
    <w:p w14:paraId="08207202" w14:textId="77777777" w:rsidR="002B39CE" w:rsidRPr="005F2622" w:rsidRDefault="002B39CE" w:rsidP="002B39CE">
      <w:pPr>
        <w:pStyle w:val="S4"/>
      </w:pPr>
    </w:p>
    <w:p w14:paraId="5FC26C86" w14:textId="77777777" w:rsidR="002B39CE" w:rsidRPr="00F35279" w:rsidRDefault="002B39CE" w:rsidP="002B39CE">
      <w:pPr>
        <w:jc w:val="center"/>
        <w:rPr>
          <w:b/>
          <w:noProof/>
        </w:rPr>
      </w:pPr>
      <w:r w:rsidRPr="00F35279">
        <w:rPr>
          <w:b/>
          <w:noProof/>
        </w:rPr>
        <w:t>Акт приостановки-возобновления работ</w:t>
      </w:r>
    </w:p>
    <w:p w14:paraId="40CA3A8E" w14:textId="77777777" w:rsidR="002B39CE" w:rsidRPr="000C4B9F" w:rsidRDefault="002B39CE" w:rsidP="002B39CE">
      <w:pPr>
        <w:ind w:right="-365"/>
        <w:jc w:val="left"/>
        <w:rPr>
          <w:rFonts w:eastAsia="Times New Roman"/>
          <w:noProof/>
          <w:sz w:val="16"/>
          <w:szCs w:val="16"/>
          <w:lang w:eastAsia="ru-RU"/>
        </w:rPr>
      </w:pPr>
    </w:p>
    <w:p w14:paraId="29352650" w14:textId="77777777" w:rsidR="002B39CE" w:rsidRPr="000C4B9F" w:rsidRDefault="002B39CE" w:rsidP="002B39CE">
      <w:pPr>
        <w:ind w:right="-365"/>
        <w:jc w:val="left"/>
        <w:rPr>
          <w:rFonts w:eastAsia="Times New Roman"/>
          <w:noProof/>
          <w:szCs w:val="24"/>
          <w:lang w:eastAsia="ru-RU"/>
        </w:rPr>
      </w:pPr>
      <w:r w:rsidRPr="000C4B9F">
        <w:rPr>
          <w:rFonts w:eastAsia="Times New Roman"/>
          <w:noProof/>
          <w:szCs w:val="24"/>
          <w:lang w:eastAsia="ru-RU"/>
        </w:rPr>
        <w:t>1. Уведомление п</w:t>
      </w:r>
      <w:r>
        <w:rPr>
          <w:rFonts w:eastAsia="Times New Roman"/>
          <w:noProof/>
          <w:szCs w:val="24"/>
          <w:lang w:eastAsia="ru-RU"/>
        </w:rPr>
        <w:t>редъявлено работнику</w:t>
      </w:r>
      <w:r w:rsidR="00AA7388">
        <w:rPr>
          <w:rFonts w:eastAsia="Times New Roman"/>
          <w:noProof/>
          <w:szCs w:val="24"/>
          <w:lang w:eastAsia="ru-RU"/>
        </w:rPr>
        <w:t xml:space="preserve"> ОГ</w:t>
      </w:r>
      <w:r>
        <w:rPr>
          <w:rFonts w:eastAsia="Times New Roman"/>
          <w:noProof/>
          <w:szCs w:val="24"/>
          <w:lang w:eastAsia="ru-RU"/>
        </w:rPr>
        <w:t>/</w:t>
      </w:r>
      <w:r w:rsidR="00265362">
        <w:rPr>
          <w:rFonts w:eastAsia="Times New Roman"/>
          <w:noProof/>
          <w:szCs w:val="24"/>
          <w:lang w:eastAsia="ru-RU"/>
        </w:rPr>
        <w:t>подрядной организации</w:t>
      </w:r>
      <w:r w:rsidRPr="000C4B9F">
        <w:rPr>
          <w:rFonts w:eastAsia="Times New Roman"/>
          <w:noProof/>
          <w:szCs w:val="24"/>
          <w:lang w:eastAsia="ru-RU"/>
        </w:rPr>
        <w:t xml:space="preserve"> _________________________________</w:t>
      </w:r>
      <w:r w:rsidR="00AA7388">
        <w:rPr>
          <w:rFonts w:eastAsia="Times New Roman"/>
          <w:noProof/>
          <w:szCs w:val="24"/>
          <w:lang w:eastAsia="ru-RU"/>
        </w:rPr>
        <w:t>______________________________________________</w:t>
      </w:r>
    </w:p>
    <w:p w14:paraId="770BA4E6" w14:textId="77777777" w:rsidR="002B39CE" w:rsidRPr="000C4B9F" w:rsidRDefault="002B39CE" w:rsidP="009A0035">
      <w:pPr>
        <w:ind w:right="-365"/>
        <w:jc w:val="center"/>
        <w:rPr>
          <w:rFonts w:eastAsia="Times New Roman"/>
          <w:i/>
          <w:noProof/>
          <w:sz w:val="16"/>
          <w:szCs w:val="16"/>
          <w:lang w:eastAsia="ru-RU"/>
        </w:rPr>
      </w:pPr>
      <w:r w:rsidRPr="000C4B9F">
        <w:rPr>
          <w:rFonts w:eastAsia="Times New Roman"/>
          <w:i/>
          <w:noProof/>
          <w:sz w:val="16"/>
          <w:szCs w:val="16"/>
          <w:lang w:eastAsia="ru-RU"/>
        </w:rPr>
        <w:t>(отметить и  указать название</w:t>
      </w:r>
      <w:r>
        <w:rPr>
          <w:rFonts w:eastAsia="Times New Roman"/>
          <w:i/>
          <w:noProof/>
          <w:sz w:val="16"/>
          <w:szCs w:val="16"/>
          <w:lang w:eastAsia="ru-RU"/>
        </w:rPr>
        <w:t xml:space="preserve"> объекта, </w:t>
      </w:r>
      <w:r w:rsidR="00265362">
        <w:rPr>
          <w:rFonts w:eastAsia="Times New Roman"/>
          <w:i/>
          <w:noProof/>
          <w:sz w:val="16"/>
          <w:szCs w:val="16"/>
          <w:lang w:eastAsia="ru-RU"/>
        </w:rPr>
        <w:t>подрядной организации</w:t>
      </w:r>
      <w:r w:rsidRPr="000C4B9F">
        <w:rPr>
          <w:rFonts w:eastAsia="Times New Roman"/>
          <w:i/>
          <w:noProof/>
          <w:sz w:val="16"/>
          <w:szCs w:val="16"/>
          <w:lang w:eastAsia="ru-RU"/>
        </w:rPr>
        <w:t>)</w:t>
      </w:r>
    </w:p>
    <w:p w14:paraId="14C20398" w14:textId="77777777" w:rsidR="002B39CE" w:rsidRPr="000C4B9F" w:rsidRDefault="002B39CE" w:rsidP="002B39CE">
      <w:pPr>
        <w:ind w:right="-365"/>
        <w:jc w:val="left"/>
        <w:rPr>
          <w:rFonts w:eastAsia="Times New Roman"/>
          <w:noProof/>
          <w:szCs w:val="24"/>
          <w:lang w:eastAsia="ru-RU"/>
        </w:rPr>
      </w:pPr>
      <w:r w:rsidRPr="000C4B9F">
        <w:rPr>
          <w:rFonts w:eastAsia="Times New Roman"/>
          <w:noProof/>
          <w:szCs w:val="24"/>
          <w:lang w:eastAsia="ru-RU"/>
        </w:rPr>
        <w:t>_______________________________________________________________________________</w:t>
      </w:r>
    </w:p>
    <w:p w14:paraId="72109164" w14:textId="77777777" w:rsidR="002B39CE" w:rsidRDefault="002B39CE" w:rsidP="002B39CE">
      <w:pPr>
        <w:ind w:right="-365"/>
        <w:jc w:val="left"/>
        <w:rPr>
          <w:rFonts w:eastAsia="Times New Roman"/>
          <w:i/>
          <w:noProof/>
          <w:sz w:val="16"/>
          <w:szCs w:val="16"/>
          <w:lang w:eastAsia="ru-RU"/>
        </w:rPr>
      </w:pPr>
    </w:p>
    <w:p w14:paraId="00A6ABDB" w14:textId="77777777" w:rsidR="002B39CE" w:rsidRPr="000C4B9F" w:rsidRDefault="002B39CE" w:rsidP="002B39CE">
      <w:pPr>
        <w:ind w:right="-365"/>
        <w:jc w:val="left"/>
        <w:rPr>
          <w:rFonts w:eastAsia="Times New Roman"/>
          <w:i/>
          <w:noProof/>
          <w:sz w:val="16"/>
          <w:szCs w:val="16"/>
          <w:lang w:eastAsia="ru-RU"/>
        </w:rPr>
      </w:pPr>
    </w:p>
    <w:p w14:paraId="151BB439" w14:textId="77777777" w:rsidR="002B39CE" w:rsidRPr="000C4B9F" w:rsidRDefault="002B39CE" w:rsidP="002B39CE">
      <w:pPr>
        <w:ind w:right="-365"/>
        <w:jc w:val="left"/>
        <w:rPr>
          <w:rFonts w:eastAsia="Times New Roman"/>
          <w:noProof/>
          <w:szCs w:val="24"/>
          <w:lang w:eastAsia="ru-RU"/>
        </w:rPr>
      </w:pPr>
      <w:r w:rsidRPr="000C4B9F">
        <w:rPr>
          <w:rFonts w:eastAsia="Times New Roman"/>
          <w:noProof/>
          <w:szCs w:val="24"/>
          <w:lang w:eastAsia="ru-RU"/>
        </w:rPr>
        <w:t>2. Работником___________________________________________________________________</w:t>
      </w:r>
    </w:p>
    <w:p w14:paraId="62DDA302" w14:textId="77777777" w:rsidR="002B39CE" w:rsidRPr="000C4B9F" w:rsidRDefault="002B39CE" w:rsidP="002B39CE">
      <w:pPr>
        <w:ind w:right="-365"/>
        <w:jc w:val="center"/>
        <w:rPr>
          <w:rFonts w:eastAsia="Times New Roman"/>
          <w:i/>
          <w:noProof/>
          <w:sz w:val="16"/>
          <w:szCs w:val="16"/>
          <w:lang w:eastAsia="ru-RU"/>
        </w:rPr>
      </w:pPr>
      <w:r w:rsidRPr="000C4B9F">
        <w:rPr>
          <w:rFonts w:eastAsia="Times New Roman"/>
          <w:i/>
          <w:noProof/>
          <w:sz w:val="16"/>
          <w:szCs w:val="16"/>
          <w:lang w:eastAsia="ru-RU"/>
        </w:rPr>
        <w:t>(указать должность, Ф. И. О. работника, обнаружившего обстоятельства, требующие приостановки работ)</w:t>
      </w:r>
    </w:p>
    <w:p w14:paraId="6BC360D3" w14:textId="77777777" w:rsidR="002B39CE" w:rsidRPr="000C4B9F" w:rsidRDefault="002B39CE" w:rsidP="002B39CE">
      <w:pPr>
        <w:ind w:right="-365"/>
        <w:jc w:val="left"/>
        <w:rPr>
          <w:rFonts w:eastAsia="Times New Roman"/>
          <w:noProof/>
          <w:szCs w:val="24"/>
          <w:lang w:eastAsia="ru-RU"/>
        </w:rPr>
      </w:pPr>
      <w:r w:rsidRPr="000C4B9F">
        <w:rPr>
          <w:rFonts w:eastAsia="Times New Roman"/>
          <w:noProof/>
          <w:szCs w:val="24"/>
          <w:lang w:eastAsia="ru-RU"/>
        </w:rPr>
        <w:t>в присутствии __________________________________________________________________</w:t>
      </w:r>
      <w:r w:rsidR="00D0167C">
        <w:rPr>
          <w:rFonts w:eastAsia="Times New Roman"/>
          <w:noProof/>
          <w:szCs w:val="24"/>
          <w:lang w:eastAsia="ru-RU"/>
        </w:rPr>
        <w:t>_</w:t>
      </w:r>
    </w:p>
    <w:p w14:paraId="41665FC2" w14:textId="77777777" w:rsidR="002B39CE" w:rsidRPr="000C4B9F" w:rsidRDefault="002B39CE" w:rsidP="009A0035">
      <w:pPr>
        <w:ind w:right="-365"/>
        <w:jc w:val="center"/>
        <w:rPr>
          <w:rFonts w:eastAsia="Times New Roman"/>
          <w:noProof/>
          <w:sz w:val="16"/>
          <w:szCs w:val="16"/>
          <w:lang w:eastAsia="ru-RU"/>
        </w:rPr>
      </w:pPr>
      <w:r w:rsidRPr="000C4B9F">
        <w:rPr>
          <w:rFonts w:eastAsia="Times New Roman"/>
          <w:i/>
          <w:noProof/>
          <w:sz w:val="16"/>
          <w:szCs w:val="16"/>
          <w:lang w:eastAsia="ru-RU"/>
        </w:rPr>
        <w:t>(указать должность, Ф. И. О. сопровождающих лиц или других работников, если возможно)</w:t>
      </w:r>
    </w:p>
    <w:p w14:paraId="0F747EE7" w14:textId="77777777" w:rsidR="002B39CE" w:rsidRPr="000C4B9F" w:rsidRDefault="002B39CE" w:rsidP="002B39CE">
      <w:pPr>
        <w:ind w:right="-365"/>
        <w:jc w:val="left"/>
        <w:rPr>
          <w:rFonts w:eastAsia="Times New Roman"/>
          <w:noProof/>
          <w:szCs w:val="24"/>
          <w:lang w:eastAsia="ru-RU"/>
        </w:rPr>
      </w:pPr>
      <w:r w:rsidRPr="000C4B9F">
        <w:rPr>
          <w:rFonts w:eastAsia="Times New Roman"/>
          <w:noProof/>
          <w:szCs w:val="24"/>
          <w:lang w:eastAsia="ru-RU"/>
        </w:rPr>
        <w:t>_______________________________________________________________________________</w:t>
      </w:r>
      <w:r w:rsidR="00D0167C">
        <w:rPr>
          <w:rFonts w:eastAsia="Times New Roman"/>
          <w:noProof/>
          <w:szCs w:val="24"/>
          <w:lang w:eastAsia="ru-RU"/>
        </w:rPr>
        <w:t>_</w:t>
      </w:r>
    </w:p>
    <w:p w14:paraId="03352D34" w14:textId="77777777" w:rsidR="002B39CE" w:rsidRPr="000C4B9F" w:rsidRDefault="002B39CE" w:rsidP="002B39CE">
      <w:pPr>
        <w:ind w:right="-365"/>
        <w:jc w:val="left"/>
        <w:rPr>
          <w:rFonts w:eastAsia="Times New Roman"/>
          <w:noProof/>
          <w:sz w:val="16"/>
          <w:szCs w:val="16"/>
          <w:lang w:eastAsia="ru-RU"/>
        </w:rPr>
      </w:pPr>
    </w:p>
    <w:p w14:paraId="2A13C9BB" w14:textId="77777777" w:rsidR="002B39CE" w:rsidRPr="000C4B9F" w:rsidRDefault="002B39CE" w:rsidP="002B39CE">
      <w:pPr>
        <w:ind w:right="-365"/>
        <w:jc w:val="left"/>
        <w:rPr>
          <w:rFonts w:eastAsia="Times New Roman"/>
          <w:noProof/>
          <w:szCs w:val="24"/>
          <w:lang w:eastAsia="ru-RU"/>
        </w:rPr>
      </w:pPr>
      <w:r w:rsidRPr="000C4B9F">
        <w:rPr>
          <w:rFonts w:eastAsia="Times New Roman"/>
          <w:noProof/>
          <w:szCs w:val="24"/>
          <w:lang w:eastAsia="ru-RU"/>
        </w:rPr>
        <w:t>3</w:t>
      </w:r>
      <w:r w:rsidRPr="000C4B9F">
        <w:rPr>
          <w:rFonts w:eastAsia="Times New Roman"/>
          <w:noProof/>
          <w:color w:val="FF0000"/>
          <w:szCs w:val="24"/>
          <w:lang w:eastAsia="ru-RU"/>
        </w:rPr>
        <w:t xml:space="preserve">. </w:t>
      </w:r>
      <w:r w:rsidRPr="000C4B9F">
        <w:rPr>
          <w:rFonts w:eastAsia="Times New Roman"/>
          <w:noProof/>
          <w:szCs w:val="24"/>
          <w:lang w:eastAsia="ru-RU"/>
        </w:rPr>
        <w:t>При проверке _______________________________________________________________</w:t>
      </w:r>
      <w:r w:rsidR="00D0167C">
        <w:rPr>
          <w:rFonts w:eastAsia="Times New Roman"/>
          <w:noProof/>
          <w:szCs w:val="24"/>
          <w:lang w:eastAsia="ru-RU"/>
        </w:rPr>
        <w:t>___</w:t>
      </w:r>
    </w:p>
    <w:p w14:paraId="542EDA5C" w14:textId="77777777" w:rsidR="002B39CE" w:rsidRPr="000C4B9F" w:rsidRDefault="002B39CE" w:rsidP="002B39CE">
      <w:pPr>
        <w:ind w:right="-365"/>
        <w:jc w:val="left"/>
        <w:rPr>
          <w:rFonts w:eastAsia="Times New Roman"/>
          <w:i/>
          <w:noProof/>
          <w:sz w:val="16"/>
          <w:szCs w:val="16"/>
          <w:lang w:eastAsia="ru-RU"/>
        </w:rPr>
      </w:pPr>
      <w:r>
        <w:rPr>
          <w:rFonts w:eastAsia="Times New Roman"/>
          <w:i/>
          <w:noProof/>
          <w:sz w:val="20"/>
          <w:szCs w:val="20"/>
          <w:lang w:eastAsia="ru-RU"/>
        </w:rPr>
        <w:t xml:space="preserve">                         </w:t>
      </w:r>
      <w:r w:rsidRPr="000C4B9F">
        <w:rPr>
          <w:rFonts w:eastAsia="Times New Roman"/>
          <w:i/>
          <w:noProof/>
          <w:sz w:val="16"/>
          <w:szCs w:val="16"/>
          <w:lang w:eastAsia="ru-RU"/>
        </w:rPr>
        <w:t>(указать виды работ, иные обстоятельства, при которых</w:t>
      </w:r>
      <w:r w:rsidRPr="000C4B9F">
        <w:rPr>
          <w:rFonts w:eastAsia="Times New Roman"/>
          <w:noProof/>
          <w:sz w:val="16"/>
          <w:szCs w:val="16"/>
          <w:lang w:eastAsia="ru-RU"/>
        </w:rPr>
        <w:t xml:space="preserve">  </w:t>
      </w:r>
      <w:r w:rsidRPr="000C4B9F">
        <w:rPr>
          <w:rFonts w:eastAsia="Times New Roman"/>
          <w:i/>
          <w:noProof/>
          <w:sz w:val="16"/>
          <w:szCs w:val="16"/>
          <w:lang w:eastAsia="ru-RU"/>
        </w:rPr>
        <w:t>предъявлено уведомление по приостановке работ)</w:t>
      </w:r>
    </w:p>
    <w:p w14:paraId="247BDA95" w14:textId="77777777" w:rsidR="002B39CE" w:rsidRPr="000C4B9F" w:rsidRDefault="002B39CE" w:rsidP="002B39CE">
      <w:pPr>
        <w:ind w:right="-365"/>
        <w:jc w:val="left"/>
        <w:rPr>
          <w:rFonts w:eastAsia="Times New Roman"/>
          <w:i/>
          <w:noProof/>
          <w:sz w:val="20"/>
          <w:szCs w:val="20"/>
          <w:lang w:eastAsia="ru-RU"/>
        </w:rPr>
      </w:pPr>
      <w:r w:rsidRPr="000C4B9F">
        <w:rPr>
          <w:rFonts w:eastAsia="Times New Roman"/>
          <w:i/>
          <w:noProof/>
          <w:sz w:val="20"/>
          <w:szCs w:val="20"/>
          <w:lang w:eastAsia="ru-RU"/>
        </w:rPr>
        <w:t>______________________________________________________________________________________________</w:t>
      </w:r>
      <w:r w:rsidR="00D0167C">
        <w:rPr>
          <w:rFonts w:eastAsia="Times New Roman"/>
          <w:i/>
          <w:noProof/>
          <w:sz w:val="20"/>
          <w:szCs w:val="20"/>
          <w:lang w:eastAsia="ru-RU"/>
        </w:rPr>
        <w:t>__</w:t>
      </w:r>
    </w:p>
    <w:p w14:paraId="3E7D53D4" w14:textId="77777777" w:rsidR="002B39CE" w:rsidRPr="000C4B9F" w:rsidRDefault="002B39CE" w:rsidP="002B39CE">
      <w:pPr>
        <w:ind w:right="-365"/>
        <w:jc w:val="left"/>
        <w:rPr>
          <w:rFonts w:eastAsia="Times New Roman"/>
          <w:noProof/>
          <w:sz w:val="16"/>
          <w:szCs w:val="16"/>
          <w:lang w:eastAsia="ru-RU"/>
        </w:rPr>
      </w:pPr>
    </w:p>
    <w:p w14:paraId="6905D3B7" w14:textId="77777777" w:rsidR="002B39CE" w:rsidRDefault="002B39CE" w:rsidP="002B39CE">
      <w:pPr>
        <w:ind w:right="-144"/>
        <w:rPr>
          <w:rFonts w:eastAsia="Times New Roman"/>
          <w:noProof/>
          <w:szCs w:val="24"/>
          <w:lang w:eastAsia="ru-RU"/>
        </w:rPr>
      </w:pPr>
      <w:r w:rsidRPr="000C4B9F">
        <w:rPr>
          <w:rFonts w:eastAsia="Times New Roman"/>
          <w:noProof/>
          <w:szCs w:val="24"/>
          <w:lang w:eastAsia="ru-RU"/>
        </w:rPr>
        <w:t xml:space="preserve">4. Уведомление предъявлено </w:t>
      </w:r>
      <w:r w:rsidR="00635B6A">
        <w:rPr>
          <w:rFonts w:eastAsia="Times New Roman"/>
          <w:noProof/>
          <w:szCs w:val="24"/>
          <w:lang w:eastAsia="ru-RU"/>
        </w:rPr>
        <w:t>___ ___ ___ в</w:t>
      </w:r>
      <w:r w:rsidRPr="000C4B9F">
        <w:rPr>
          <w:rFonts w:eastAsia="Times New Roman"/>
          <w:noProof/>
          <w:szCs w:val="24"/>
          <w:lang w:eastAsia="ru-RU"/>
        </w:rPr>
        <w:t xml:space="preserve"> </w:t>
      </w:r>
      <w:r w:rsidR="00635B6A">
        <w:rPr>
          <w:rFonts w:eastAsia="Times New Roman"/>
          <w:noProof/>
          <w:szCs w:val="24"/>
          <w:lang w:eastAsia="ru-RU"/>
        </w:rPr>
        <w:t xml:space="preserve">___ ___ </w:t>
      </w:r>
      <w:r w:rsidRPr="000C4B9F">
        <w:rPr>
          <w:rFonts w:eastAsia="Times New Roman"/>
          <w:noProof/>
          <w:szCs w:val="24"/>
          <w:lang w:eastAsia="ru-RU"/>
        </w:rPr>
        <w:t>в связи с угрозой:</w:t>
      </w:r>
    </w:p>
    <w:p w14:paraId="1F97FC4F" w14:textId="77777777" w:rsidR="00635B6A" w:rsidRPr="000C4B9F" w:rsidRDefault="00635B6A" w:rsidP="00635B6A">
      <w:pPr>
        <w:ind w:right="-365"/>
        <w:jc w:val="left"/>
        <w:rPr>
          <w:rFonts w:eastAsia="Times New Roman"/>
          <w:i/>
          <w:noProof/>
          <w:sz w:val="16"/>
          <w:szCs w:val="16"/>
          <w:lang w:eastAsia="ru-RU"/>
        </w:rPr>
      </w:pPr>
      <w:r w:rsidRPr="000C4B9F">
        <w:rPr>
          <w:rFonts w:eastAsia="Times New Roman"/>
          <w:i/>
          <w:noProof/>
          <w:sz w:val="20"/>
          <w:szCs w:val="20"/>
          <w:lang w:eastAsia="ru-RU"/>
        </w:rPr>
        <w:t xml:space="preserve">                              </w:t>
      </w:r>
      <w:r>
        <w:rPr>
          <w:rFonts w:eastAsia="Times New Roman"/>
          <w:i/>
          <w:noProof/>
          <w:sz w:val="20"/>
          <w:szCs w:val="20"/>
          <w:lang w:eastAsia="ru-RU"/>
        </w:rPr>
        <w:t xml:space="preserve">                      </w:t>
      </w:r>
      <w:r>
        <w:rPr>
          <w:rFonts w:eastAsia="Times New Roman"/>
          <w:i/>
          <w:noProof/>
          <w:sz w:val="16"/>
          <w:szCs w:val="16"/>
          <w:lang w:eastAsia="ru-RU"/>
        </w:rPr>
        <w:t>(дата и время принятия решения об отказе в приостановке</w:t>
      </w:r>
      <w:r w:rsidRPr="000C4B9F">
        <w:rPr>
          <w:rFonts w:eastAsia="Times New Roman"/>
          <w:i/>
          <w:noProof/>
          <w:sz w:val="16"/>
          <w:szCs w:val="16"/>
          <w:lang w:eastAsia="ru-RU"/>
        </w:rPr>
        <w:t xml:space="preserve"> работ)</w:t>
      </w:r>
    </w:p>
    <w:p w14:paraId="24B71A99" w14:textId="62381531" w:rsidR="002B39CE" w:rsidRDefault="002B39CE" w:rsidP="002B39CE">
      <w:pPr>
        <w:ind w:right="-144"/>
        <w:rPr>
          <w:rFonts w:eastAsia="Times New Roman"/>
          <w:noProof/>
          <w:szCs w:val="24"/>
          <w:lang w:eastAsia="ru-RU"/>
        </w:rPr>
      </w:pPr>
      <w:r w:rsidRPr="000C4B9F">
        <w:rPr>
          <w:rFonts w:eastAsia="Times New Roman"/>
          <w:noProof/>
          <w:szCs w:val="24"/>
          <w:lang w:eastAsia="ru-RU"/>
        </w:rPr>
        <w:t xml:space="preserve"> несчастного случая, ДТП, аварии, инцидента, пожара, загрязнения </w:t>
      </w:r>
      <w:r w:rsidR="00FB57BE">
        <w:rPr>
          <w:rFonts w:eastAsia="Times New Roman"/>
          <w:noProof/>
          <w:szCs w:val="24"/>
          <w:lang w:eastAsia="ru-RU"/>
        </w:rPr>
        <w:t>окружающей среды</w:t>
      </w:r>
      <w:r w:rsidRPr="000C4B9F">
        <w:rPr>
          <w:rFonts w:eastAsia="Times New Roman"/>
          <w:noProof/>
          <w:szCs w:val="24"/>
          <w:lang w:eastAsia="ru-RU"/>
        </w:rPr>
        <w:t>, другое.</w:t>
      </w:r>
    </w:p>
    <w:p w14:paraId="1F842664" w14:textId="77777777" w:rsidR="00AA7388" w:rsidRPr="000C4B9F" w:rsidRDefault="00AA7388" w:rsidP="009A0035">
      <w:pPr>
        <w:ind w:right="-144"/>
        <w:jc w:val="center"/>
        <w:rPr>
          <w:rFonts w:eastAsia="Times New Roman"/>
          <w:noProof/>
          <w:szCs w:val="24"/>
          <w:lang w:eastAsia="ru-RU"/>
        </w:rPr>
      </w:pPr>
      <w:r>
        <w:rPr>
          <w:rFonts w:eastAsia="Times New Roman"/>
          <w:i/>
          <w:noProof/>
          <w:sz w:val="16"/>
          <w:szCs w:val="16"/>
          <w:lang w:eastAsia="ru-RU"/>
        </w:rPr>
        <w:t>(необходимое подчерктуть</w:t>
      </w:r>
      <w:r w:rsidRPr="000C4B9F">
        <w:rPr>
          <w:rFonts w:eastAsia="Times New Roman"/>
          <w:i/>
          <w:noProof/>
          <w:sz w:val="16"/>
          <w:szCs w:val="16"/>
          <w:lang w:eastAsia="ru-RU"/>
        </w:rPr>
        <w:t>)</w:t>
      </w:r>
    </w:p>
    <w:p w14:paraId="2BC196C2" w14:textId="77777777" w:rsidR="002B39CE" w:rsidRPr="000C4B9F" w:rsidRDefault="002B39CE" w:rsidP="002B39CE">
      <w:pPr>
        <w:ind w:right="-365"/>
        <w:jc w:val="left"/>
        <w:rPr>
          <w:rFonts w:eastAsia="Times New Roman"/>
          <w:noProof/>
          <w:szCs w:val="24"/>
          <w:lang w:eastAsia="ru-RU"/>
        </w:rPr>
      </w:pPr>
    </w:p>
    <w:p w14:paraId="3CC14E71" w14:textId="77777777" w:rsidR="002B39CE" w:rsidRPr="000C4B9F" w:rsidRDefault="002B39CE" w:rsidP="002B39CE">
      <w:pPr>
        <w:ind w:right="-365"/>
        <w:jc w:val="left"/>
        <w:rPr>
          <w:rFonts w:eastAsia="Times New Roman"/>
          <w:noProof/>
          <w:szCs w:val="24"/>
          <w:lang w:eastAsia="ru-RU"/>
        </w:rPr>
      </w:pPr>
      <w:r>
        <w:rPr>
          <w:rFonts w:eastAsia="Times New Roman"/>
          <w:noProof/>
          <w:szCs w:val="24"/>
          <w:lang w:eastAsia="ru-RU"/>
        </w:rPr>
        <w:t>5. Отмечены нарушения требований ПБОТОС</w:t>
      </w:r>
      <w:r w:rsidR="00AA7388">
        <w:rPr>
          <w:rFonts w:eastAsia="Times New Roman"/>
          <w:noProof/>
          <w:szCs w:val="24"/>
          <w:lang w:eastAsia="ru-RU"/>
        </w:rPr>
        <w:t>/</w:t>
      </w:r>
      <w:r>
        <w:rPr>
          <w:rFonts w:eastAsia="Times New Roman"/>
          <w:noProof/>
          <w:szCs w:val="24"/>
          <w:lang w:eastAsia="ru-RU"/>
        </w:rPr>
        <w:t xml:space="preserve"> </w:t>
      </w:r>
      <w:r w:rsidRPr="000C4B9F">
        <w:rPr>
          <w:rFonts w:eastAsia="Times New Roman"/>
          <w:noProof/>
          <w:szCs w:val="24"/>
          <w:lang w:eastAsia="ru-RU"/>
        </w:rPr>
        <w:t>другое</w:t>
      </w:r>
    </w:p>
    <w:p w14:paraId="5EEB2735" w14:textId="77777777" w:rsidR="002B39CE" w:rsidRPr="000C4B9F" w:rsidRDefault="002B39CE" w:rsidP="009A0035">
      <w:pPr>
        <w:ind w:right="-365"/>
        <w:jc w:val="center"/>
        <w:rPr>
          <w:rFonts w:eastAsia="Times New Roman"/>
          <w:noProof/>
          <w:szCs w:val="24"/>
          <w:lang w:eastAsia="ru-RU"/>
        </w:rPr>
      </w:pPr>
      <w:r w:rsidRPr="000C4B9F">
        <w:rPr>
          <w:rFonts w:eastAsia="Times New Roman"/>
          <w:noProof/>
          <w:szCs w:val="24"/>
          <w:lang w:eastAsia="ru-RU"/>
        </w:rPr>
        <w:t>_______________________________________________________________________________</w:t>
      </w:r>
    </w:p>
    <w:p w14:paraId="7E4BF424" w14:textId="77777777" w:rsidR="002B39CE" w:rsidRPr="000C4B9F" w:rsidRDefault="002B39CE" w:rsidP="009A0035">
      <w:pPr>
        <w:ind w:right="-365"/>
        <w:jc w:val="center"/>
        <w:rPr>
          <w:rFonts w:eastAsia="Times New Roman"/>
          <w:i/>
          <w:noProof/>
          <w:sz w:val="16"/>
          <w:szCs w:val="16"/>
          <w:lang w:eastAsia="ru-RU"/>
        </w:rPr>
      </w:pPr>
      <w:r w:rsidRPr="000C4B9F">
        <w:rPr>
          <w:rFonts w:eastAsia="Times New Roman"/>
          <w:i/>
          <w:noProof/>
          <w:sz w:val="16"/>
          <w:szCs w:val="16"/>
          <w:lang w:eastAsia="ru-RU"/>
        </w:rPr>
        <w:t>(отметить и указать</w:t>
      </w:r>
      <w:r>
        <w:rPr>
          <w:rFonts w:eastAsia="Times New Roman"/>
          <w:i/>
          <w:noProof/>
          <w:sz w:val="16"/>
          <w:szCs w:val="16"/>
          <w:lang w:eastAsia="ru-RU"/>
        </w:rPr>
        <w:t xml:space="preserve"> опасное условие/опасное действие, требующее приостановки работ</w:t>
      </w:r>
      <w:r w:rsidRPr="000C4B9F">
        <w:rPr>
          <w:rFonts w:eastAsia="Times New Roman"/>
          <w:i/>
          <w:noProof/>
          <w:sz w:val="16"/>
          <w:szCs w:val="16"/>
          <w:lang w:eastAsia="ru-RU"/>
        </w:rPr>
        <w:t>)</w:t>
      </w:r>
    </w:p>
    <w:p w14:paraId="42E20BC1" w14:textId="77777777" w:rsidR="002B39CE" w:rsidRPr="000C4B9F" w:rsidRDefault="002B39CE" w:rsidP="009A0035">
      <w:pPr>
        <w:ind w:right="-365"/>
        <w:jc w:val="center"/>
        <w:rPr>
          <w:rFonts w:eastAsia="Times New Roman"/>
          <w:noProof/>
          <w:szCs w:val="24"/>
          <w:lang w:eastAsia="ru-RU"/>
        </w:rPr>
      </w:pPr>
      <w:r w:rsidRPr="000C4B9F">
        <w:rPr>
          <w:rFonts w:eastAsia="Times New Roman"/>
          <w:noProof/>
          <w:szCs w:val="24"/>
          <w:lang w:eastAsia="ru-RU"/>
        </w:rPr>
        <w:t>_______________________________________________________________________________</w:t>
      </w:r>
    </w:p>
    <w:p w14:paraId="74E9BC8F" w14:textId="77777777" w:rsidR="002B39CE" w:rsidRPr="000C4B9F" w:rsidRDefault="002B39CE" w:rsidP="009A0035">
      <w:pPr>
        <w:ind w:right="-365"/>
        <w:jc w:val="center"/>
        <w:rPr>
          <w:rFonts w:eastAsia="Times New Roman"/>
          <w:noProof/>
          <w:szCs w:val="24"/>
          <w:lang w:eastAsia="ru-RU"/>
        </w:rPr>
      </w:pPr>
      <w:r w:rsidRPr="000C4B9F">
        <w:rPr>
          <w:rFonts w:eastAsia="Times New Roman"/>
          <w:noProof/>
          <w:szCs w:val="24"/>
          <w:lang w:eastAsia="ru-RU"/>
        </w:rPr>
        <w:t>_______________________________________________________________________________</w:t>
      </w:r>
    </w:p>
    <w:p w14:paraId="45F3A4CC" w14:textId="77777777" w:rsidR="002B39CE" w:rsidRPr="000C4B9F" w:rsidRDefault="002B39CE" w:rsidP="009A0035">
      <w:pPr>
        <w:ind w:right="-365"/>
        <w:jc w:val="center"/>
        <w:rPr>
          <w:rFonts w:eastAsia="Times New Roman"/>
          <w:noProof/>
          <w:szCs w:val="24"/>
          <w:lang w:eastAsia="ru-RU"/>
        </w:rPr>
      </w:pPr>
      <w:r w:rsidRPr="000C4B9F">
        <w:rPr>
          <w:rFonts w:eastAsia="Times New Roman"/>
          <w:noProof/>
          <w:szCs w:val="24"/>
          <w:lang w:eastAsia="ru-RU"/>
        </w:rPr>
        <w:t>_______________________________________________________________________________</w:t>
      </w:r>
    </w:p>
    <w:p w14:paraId="2F0600D9" w14:textId="77777777" w:rsidR="002B39CE" w:rsidRPr="000C4B9F" w:rsidRDefault="002B39CE" w:rsidP="009A0035">
      <w:pPr>
        <w:ind w:right="-365"/>
        <w:jc w:val="center"/>
        <w:rPr>
          <w:rFonts w:eastAsia="Times New Roman"/>
          <w:noProof/>
          <w:szCs w:val="24"/>
          <w:lang w:eastAsia="ru-RU"/>
        </w:rPr>
      </w:pPr>
      <w:r w:rsidRPr="000C4B9F">
        <w:rPr>
          <w:rFonts w:eastAsia="Times New Roman"/>
          <w:noProof/>
          <w:szCs w:val="24"/>
          <w:lang w:eastAsia="ru-RU"/>
        </w:rPr>
        <w:t>_______________________________________________________________________________</w:t>
      </w:r>
    </w:p>
    <w:p w14:paraId="145B5D66" w14:textId="77777777" w:rsidR="002B39CE" w:rsidRPr="000C4B9F" w:rsidRDefault="002B39CE" w:rsidP="009A0035">
      <w:pPr>
        <w:ind w:right="-365"/>
        <w:jc w:val="center"/>
        <w:rPr>
          <w:rFonts w:eastAsia="Times New Roman"/>
          <w:noProof/>
          <w:sz w:val="16"/>
          <w:szCs w:val="16"/>
          <w:lang w:eastAsia="ru-RU"/>
        </w:rPr>
      </w:pPr>
    </w:p>
    <w:p w14:paraId="101AE05C" w14:textId="77777777" w:rsidR="002B39CE" w:rsidRPr="000C4B9F" w:rsidRDefault="002B39CE" w:rsidP="002B39CE">
      <w:pPr>
        <w:ind w:right="-365"/>
        <w:jc w:val="left"/>
        <w:rPr>
          <w:rFonts w:eastAsia="Times New Roman"/>
          <w:i/>
          <w:noProof/>
          <w:sz w:val="20"/>
          <w:szCs w:val="20"/>
          <w:lang w:eastAsia="ru-RU"/>
        </w:rPr>
      </w:pPr>
      <w:r w:rsidRPr="000C4B9F">
        <w:rPr>
          <w:rFonts w:eastAsia="Times New Roman"/>
          <w:noProof/>
          <w:szCs w:val="24"/>
          <w:lang w:eastAsia="ru-RU"/>
        </w:rPr>
        <w:t xml:space="preserve">6. Условия возобновления работ </w:t>
      </w:r>
      <w:r w:rsidRPr="000C4B9F">
        <w:rPr>
          <w:rFonts w:eastAsia="Times New Roman"/>
          <w:i/>
          <w:noProof/>
          <w:sz w:val="20"/>
          <w:szCs w:val="20"/>
          <w:lang w:eastAsia="ru-RU"/>
        </w:rPr>
        <w:t>(описать, включая меры контроля):</w:t>
      </w:r>
    </w:p>
    <w:p w14:paraId="721DD5C7" w14:textId="77777777" w:rsidR="002B39CE" w:rsidRPr="000C4B9F" w:rsidRDefault="002B39CE" w:rsidP="002B39CE">
      <w:pPr>
        <w:ind w:right="-365"/>
        <w:jc w:val="left"/>
        <w:rPr>
          <w:rFonts w:eastAsia="Times New Roman"/>
          <w:noProof/>
          <w:szCs w:val="24"/>
          <w:lang w:eastAsia="ru-RU"/>
        </w:rPr>
      </w:pPr>
      <w:r w:rsidRPr="000C4B9F">
        <w:rPr>
          <w:rFonts w:eastAsia="Times New Roman"/>
          <w:noProof/>
          <w:szCs w:val="24"/>
          <w:lang w:eastAsia="ru-RU"/>
        </w:rPr>
        <w:t xml:space="preserve">    1. __________________________________________________________________________</w:t>
      </w:r>
    </w:p>
    <w:p w14:paraId="7D9F2182" w14:textId="77777777" w:rsidR="002B39CE" w:rsidRPr="000C4B9F" w:rsidRDefault="002B39CE" w:rsidP="002B39CE">
      <w:pPr>
        <w:ind w:right="-365"/>
        <w:jc w:val="left"/>
        <w:rPr>
          <w:rFonts w:eastAsia="Times New Roman"/>
          <w:noProof/>
          <w:szCs w:val="24"/>
          <w:lang w:eastAsia="ru-RU"/>
        </w:rPr>
      </w:pPr>
      <w:r w:rsidRPr="000C4B9F">
        <w:rPr>
          <w:rFonts w:eastAsia="Times New Roman"/>
          <w:noProof/>
          <w:szCs w:val="24"/>
          <w:lang w:eastAsia="ru-RU"/>
        </w:rPr>
        <w:t xml:space="preserve">    2. __________________________________________________________________________</w:t>
      </w:r>
    </w:p>
    <w:p w14:paraId="5CD57FEC" w14:textId="77777777" w:rsidR="002B39CE" w:rsidRPr="000C4B9F" w:rsidRDefault="002B39CE" w:rsidP="002B39CE">
      <w:pPr>
        <w:ind w:right="-365"/>
        <w:jc w:val="left"/>
        <w:rPr>
          <w:rFonts w:eastAsia="Times New Roman"/>
          <w:noProof/>
          <w:szCs w:val="24"/>
          <w:lang w:eastAsia="ru-RU"/>
        </w:rPr>
      </w:pPr>
      <w:r w:rsidRPr="000C4B9F">
        <w:rPr>
          <w:rFonts w:eastAsia="Times New Roman"/>
          <w:noProof/>
          <w:szCs w:val="24"/>
          <w:lang w:eastAsia="ru-RU"/>
        </w:rPr>
        <w:t xml:space="preserve">    3. __________________________________________________________________________</w:t>
      </w:r>
    </w:p>
    <w:p w14:paraId="059958C7" w14:textId="77777777" w:rsidR="002B39CE" w:rsidRPr="000C4B9F" w:rsidRDefault="002B39CE" w:rsidP="002B39CE">
      <w:pPr>
        <w:ind w:right="-365"/>
        <w:jc w:val="left"/>
        <w:rPr>
          <w:rFonts w:eastAsia="Times New Roman"/>
          <w:noProof/>
          <w:szCs w:val="24"/>
          <w:lang w:eastAsia="ru-RU"/>
        </w:rPr>
      </w:pPr>
      <w:r w:rsidRPr="000C4B9F">
        <w:rPr>
          <w:rFonts w:eastAsia="Times New Roman"/>
          <w:noProof/>
          <w:szCs w:val="24"/>
          <w:lang w:eastAsia="ru-RU"/>
        </w:rPr>
        <w:t xml:space="preserve">    4. __________________________________________________________________________</w:t>
      </w:r>
    </w:p>
    <w:p w14:paraId="66EF8E2D" w14:textId="77777777" w:rsidR="002B39CE" w:rsidRPr="000C4B9F" w:rsidRDefault="002B39CE" w:rsidP="002B39CE">
      <w:pPr>
        <w:ind w:right="-365"/>
        <w:jc w:val="left"/>
        <w:rPr>
          <w:rFonts w:eastAsia="Times New Roman"/>
          <w:noProof/>
          <w:szCs w:val="24"/>
          <w:lang w:eastAsia="ru-RU"/>
        </w:rPr>
      </w:pPr>
      <w:r w:rsidRPr="000C4B9F">
        <w:rPr>
          <w:rFonts w:eastAsia="Times New Roman"/>
          <w:noProof/>
          <w:szCs w:val="24"/>
          <w:lang w:eastAsia="ru-RU"/>
        </w:rPr>
        <w:t xml:space="preserve">    5. __________________________________________________________________________</w:t>
      </w:r>
    </w:p>
    <w:p w14:paraId="7CF0539A" w14:textId="77777777" w:rsidR="002B39CE" w:rsidRPr="000C4B9F" w:rsidRDefault="002B39CE" w:rsidP="002B39CE">
      <w:pPr>
        <w:ind w:right="-365"/>
        <w:jc w:val="left"/>
        <w:rPr>
          <w:rFonts w:eastAsia="Times New Roman"/>
          <w:noProof/>
          <w:sz w:val="16"/>
          <w:szCs w:val="16"/>
          <w:lang w:eastAsia="ru-RU"/>
        </w:rPr>
      </w:pPr>
    </w:p>
    <w:p w14:paraId="2AC434DB" w14:textId="77777777" w:rsidR="002B39CE" w:rsidRPr="000C4B9F" w:rsidRDefault="002B39CE" w:rsidP="002B39CE">
      <w:pPr>
        <w:ind w:right="-365"/>
        <w:jc w:val="left"/>
        <w:rPr>
          <w:rFonts w:eastAsia="Times New Roman"/>
          <w:noProof/>
          <w:szCs w:val="24"/>
          <w:lang w:eastAsia="ru-RU"/>
        </w:rPr>
      </w:pPr>
      <w:r w:rsidRPr="000C4B9F">
        <w:rPr>
          <w:rFonts w:eastAsia="Times New Roman"/>
          <w:noProof/>
          <w:szCs w:val="24"/>
          <w:lang w:eastAsia="ru-RU"/>
        </w:rPr>
        <w:t xml:space="preserve">7. Работы приостановлены в </w:t>
      </w:r>
      <w:r w:rsidRPr="000C4B9F">
        <w:rPr>
          <w:rFonts w:eastAsia="Times New Roman"/>
          <w:i/>
          <w:noProof/>
          <w:sz w:val="20"/>
          <w:szCs w:val="20"/>
          <w:lang w:eastAsia="ru-RU"/>
        </w:rPr>
        <w:t>(час., мин.)</w:t>
      </w:r>
      <w:r w:rsidRPr="000C4B9F">
        <w:rPr>
          <w:rFonts w:eastAsia="Times New Roman"/>
          <w:noProof/>
          <w:szCs w:val="24"/>
          <w:lang w:eastAsia="ru-RU"/>
        </w:rPr>
        <w:t>___ ___ .</w:t>
      </w:r>
    </w:p>
    <w:p w14:paraId="442C7D6A" w14:textId="77777777" w:rsidR="002B39CE" w:rsidRPr="000C4B9F" w:rsidRDefault="002B39CE" w:rsidP="002B39CE">
      <w:pPr>
        <w:ind w:right="-365"/>
        <w:jc w:val="left"/>
        <w:rPr>
          <w:rFonts w:eastAsia="Times New Roman"/>
          <w:noProof/>
          <w:szCs w:val="24"/>
          <w:lang w:eastAsia="ru-RU"/>
        </w:rPr>
      </w:pPr>
      <w:r w:rsidRPr="000C4B9F">
        <w:rPr>
          <w:rFonts w:eastAsia="Times New Roman"/>
          <w:noProof/>
          <w:szCs w:val="24"/>
          <w:lang w:eastAsia="ru-RU"/>
        </w:rPr>
        <w:t xml:space="preserve">    Принято решение об отказе в приостановке работ в </w:t>
      </w:r>
      <w:r w:rsidRPr="000C4B9F">
        <w:rPr>
          <w:rFonts w:eastAsia="Times New Roman"/>
          <w:i/>
          <w:noProof/>
          <w:sz w:val="20"/>
          <w:szCs w:val="20"/>
          <w:lang w:eastAsia="ru-RU"/>
        </w:rPr>
        <w:t xml:space="preserve">(час., мин.) </w:t>
      </w:r>
      <w:r w:rsidRPr="000C4B9F">
        <w:rPr>
          <w:rFonts w:eastAsia="Times New Roman"/>
          <w:noProof/>
          <w:szCs w:val="24"/>
          <w:lang w:eastAsia="ru-RU"/>
        </w:rPr>
        <w:t>___ ___  по причине: _____________________________</w:t>
      </w:r>
      <w:r w:rsidR="00AA7388">
        <w:rPr>
          <w:rFonts w:eastAsia="Times New Roman"/>
          <w:noProof/>
          <w:szCs w:val="24"/>
          <w:lang w:eastAsia="ru-RU"/>
        </w:rPr>
        <w:t>__________________________________________________</w:t>
      </w:r>
    </w:p>
    <w:p w14:paraId="79D42CC3" w14:textId="77777777" w:rsidR="002B39CE" w:rsidRPr="00AA7388" w:rsidRDefault="002B39CE" w:rsidP="009A0035">
      <w:pPr>
        <w:ind w:right="-365"/>
        <w:jc w:val="center"/>
        <w:rPr>
          <w:rFonts w:eastAsia="Times New Roman"/>
          <w:noProof/>
          <w:sz w:val="16"/>
          <w:szCs w:val="16"/>
          <w:lang w:eastAsia="ru-RU"/>
        </w:rPr>
      </w:pPr>
      <w:r w:rsidRPr="00AA7388">
        <w:rPr>
          <w:rFonts w:eastAsia="Times New Roman"/>
          <w:i/>
          <w:noProof/>
          <w:sz w:val="16"/>
          <w:szCs w:val="16"/>
          <w:lang w:eastAsia="ru-RU"/>
        </w:rPr>
        <w:t>(указать причины отказа)</w:t>
      </w:r>
    </w:p>
    <w:p w14:paraId="5BC62C33" w14:textId="77777777" w:rsidR="002B39CE" w:rsidRPr="000C4B9F" w:rsidRDefault="002B39CE" w:rsidP="009A0035">
      <w:pPr>
        <w:ind w:right="-365"/>
        <w:jc w:val="center"/>
        <w:rPr>
          <w:rFonts w:eastAsia="Times New Roman"/>
          <w:noProof/>
          <w:szCs w:val="24"/>
          <w:lang w:eastAsia="ru-RU"/>
        </w:rPr>
      </w:pPr>
      <w:r w:rsidRPr="000C4B9F">
        <w:rPr>
          <w:rFonts w:eastAsia="Times New Roman"/>
          <w:noProof/>
          <w:szCs w:val="24"/>
          <w:lang w:eastAsia="ru-RU"/>
        </w:rPr>
        <w:t>_______________________________________________________________________________</w:t>
      </w:r>
    </w:p>
    <w:p w14:paraId="5C9A8800" w14:textId="77777777" w:rsidR="002B39CE" w:rsidRPr="000C4B9F" w:rsidRDefault="002B39CE" w:rsidP="009A0035">
      <w:pPr>
        <w:ind w:right="-365"/>
        <w:jc w:val="center"/>
        <w:rPr>
          <w:rFonts w:eastAsia="Times New Roman"/>
          <w:noProof/>
          <w:szCs w:val="24"/>
          <w:lang w:eastAsia="ru-RU"/>
        </w:rPr>
      </w:pPr>
      <w:r w:rsidRPr="000C4B9F">
        <w:rPr>
          <w:rFonts w:eastAsia="Times New Roman"/>
          <w:noProof/>
          <w:szCs w:val="24"/>
          <w:lang w:eastAsia="ru-RU"/>
        </w:rPr>
        <w:t>_______________________________________________________________________________</w:t>
      </w:r>
    </w:p>
    <w:p w14:paraId="2F606249" w14:textId="77777777" w:rsidR="00F23623" w:rsidRPr="00DD6D75" w:rsidRDefault="00F23623" w:rsidP="002B39CE">
      <w:pPr>
        <w:tabs>
          <w:tab w:val="left" w:pos="0"/>
        </w:tabs>
        <w:jc w:val="left"/>
        <w:rPr>
          <w:rFonts w:eastAsia="Times New Roman"/>
          <w:i/>
          <w:noProof/>
          <w:sz w:val="20"/>
          <w:szCs w:val="20"/>
        </w:rPr>
      </w:pPr>
    </w:p>
    <w:p w14:paraId="1FA74EC8" w14:textId="77777777" w:rsidR="0074402E" w:rsidRDefault="002B39CE" w:rsidP="002B39CE">
      <w:pPr>
        <w:tabs>
          <w:tab w:val="left" w:pos="0"/>
        </w:tabs>
        <w:jc w:val="left"/>
        <w:rPr>
          <w:rFonts w:eastAsia="Times New Roman"/>
          <w:i/>
          <w:noProof/>
          <w:sz w:val="20"/>
          <w:szCs w:val="20"/>
          <w:lang w:eastAsia="ru-RU"/>
        </w:rPr>
      </w:pPr>
      <w:r w:rsidRPr="00AA7388">
        <w:rPr>
          <w:rFonts w:eastAsia="Times New Roman"/>
          <w:i/>
          <w:noProof/>
          <w:sz w:val="20"/>
          <w:szCs w:val="20"/>
        </w:rPr>
        <w:t>Ответственный р</w:t>
      </w:r>
      <w:r w:rsidR="00AA7388">
        <w:rPr>
          <w:rFonts w:eastAsia="Times New Roman"/>
          <w:i/>
          <w:noProof/>
          <w:sz w:val="20"/>
          <w:szCs w:val="20"/>
        </w:rPr>
        <w:t>уководитель</w:t>
      </w:r>
      <w:r w:rsidRPr="00AA7388">
        <w:rPr>
          <w:rFonts w:eastAsia="Times New Roman"/>
          <w:i/>
          <w:noProof/>
          <w:sz w:val="20"/>
          <w:szCs w:val="20"/>
        </w:rPr>
        <w:t xml:space="preserve"> работ/</w:t>
      </w:r>
      <w:r w:rsidRPr="002B43CD">
        <w:rPr>
          <w:rFonts w:eastAsia="Times New Roman"/>
          <w:i/>
          <w:noProof/>
          <w:sz w:val="20"/>
          <w:szCs w:val="20"/>
        </w:rPr>
        <w:t xml:space="preserve">уполномоченный работник </w:t>
      </w:r>
      <w:r w:rsidR="00FA7859" w:rsidRPr="002B43CD">
        <w:rPr>
          <w:rFonts w:eastAsia="Times New Roman"/>
          <w:i/>
          <w:noProof/>
          <w:sz w:val="20"/>
          <w:szCs w:val="20"/>
        </w:rPr>
        <w:t xml:space="preserve">службы </w:t>
      </w:r>
      <w:r w:rsidRPr="002B43CD">
        <w:rPr>
          <w:rFonts w:eastAsia="Times New Roman"/>
          <w:i/>
          <w:noProof/>
          <w:sz w:val="20"/>
          <w:szCs w:val="20"/>
        </w:rPr>
        <w:t xml:space="preserve">ПБОТОС </w:t>
      </w:r>
      <w:r w:rsidR="00FA7859" w:rsidRPr="002B43CD">
        <w:rPr>
          <w:rFonts w:eastAsia="Times New Roman"/>
          <w:i/>
          <w:noProof/>
          <w:sz w:val="20"/>
          <w:szCs w:val="20"/>
        </w:rPr>
        <w:t>ОГ</w:t>
      </w:r>
      <w:r w:rsidR="0074402E" w:rsidRPr="002B43CD">
        <w:rPr>
          <w:rFonts w:eastAsia="Times New Roman"/>
          <w:i/>
          <w:noProof/>
          <w:sz w:val="20"/>
          <w:szCs w:val="20"/>
        </w:rPr>
        <w:t>/</w:t>
      </w:r>
      <w:r w:rsidR="0074402E">
        <w:rPr>
          <w:rFonts w:eastAsia="Times New Roman"/>
          <w:i/>
          <w:noProof/>
          <w:sz w:val="20"/>
          <w:szCs w:val="20"/>
        </w:rPr>
        <w:t>инициатор приостановки</w:t>
      </w:r>
      <w:r w:rsidR="0074402E">
        <w:rPr>
          <w:rFonts w:eastAsia="Times New Roman"/>
          <w:i/>
          <w:noProof/>
          <w:sz w:val="20"/>
          <w:szCs w:val="20"/>
          <w:lang w:eastAsia="ru-RU"/>
        </w:rPr>
        <w:t xml:space="preserve"> </w:t>
      </w:r>
      <w:r w:rsidRPr="00AA7388">
        <w:rPr>
          <w:rFonts w:eastAsia="Times New Roman"/>
          <w:i/>
          <w:noProof/>
          <w:sz w:val="20"/>
          <w:szCs w:val="20"/>
          <w:lang w:eastAsia="ru-RU"/>
        </w:rPr>
        <w:t>требующие приостановки работ</w:t>
      </w:r>
    </w:p>
    <w:p w14:paraId="70861456" w14:textId="77777777" w:rsidR="0074402E" w:rsidRDefault="0074402E" w:rsidP="009A0035">
      <w:pPr>
        <w:tabs>
          <w:tab w:val="left" w:pos="0"/>
        </w:tabs>
        <w:jc w:val="center"/>
        <w:rPr>
          <w:rFonts w:eastAsia="Times New Roman"/>
          <w:i/>
          <w:noProof/>
          <w:sz w:val="20"/>
          <w:szCs w:val="20"/>
          <w:lang w:eastAsia="ru-RU"/>
        </w:rPr>
      </w:pPr>
    </w:p>
    <w:p w14:paraId="62C72498" w14:textId="77777777" w:rsidR="002B39CE" w:rsidRPr="000C4B9F" w:rsidRDefault="002B39CE" w:rsidP="009A0035">
      <w:pPr>
        <w:tabs>
          <w:tab w:val="left" w:pos="0"/>
        </w:tabs>
        <w:jc w:val="center"/>
        <w:rPr>
          <w:rFonts w:eastAsia="Times New Roman"/>
          <w:i/>
          <w:noProof/>
          <w:sz w:val="20"/>
          <w:szCs w:val="20"/>
          <w:lang w:eastAsia="ru-RU"/>
        </w:rPr>
      </w:pPr>
      <w:r w:rsidRPr="000C4B9F">
        <w:rPr>
          <w:rFonts w:eastAsia="Times New Roman"/>
          <w:i/>
          <w:noProof/>
          <w:sz w:val="20"/>
          <w:szCs w:val="20"/>
          <w:lang w:eastAsia="ru-RU"/>
        </w:rPr>
        <w:t>_______________________________________________________________</w:t>
      </w:r>
      <w:r w:rsidR="00AA7388">
        <w:rPr>
          <w:rFonts w:eastAsia="Times New Roman"/>
          <w:i/>
          <w:noProof/>
          <w:sz w:val="20"/>
          <w:szCs w:val="20"/>
          <w:lang w:eastAsia="ru-RU"/>
        </w:rPr>
        <w:t>_____</w:t>
      </w:r>
      <w:r w:rsidRPr="000C4B9F">
        <w:rPr>
          <w:rFonts w:eastAsia="Times New Roman"/>
          <w:i/>
          <w:noProof/>
          <w:sz w:val="20"/>
          <w:szCs w:val="20"/>
          <w:lang w:eastAsia="ru-RU"/>
        </w:rPr>
        <w:t>_</w:t>
      </w:r>
      <w:r w:rsidR="00AA7388">
        <w:rPr>
          <w:rFonts w:eastAsia="Times New Roman"/>
          <w:i/>
          <w:noProof/>
          <w:sz w:val="20"/>
          <w:szCs w:val="20"/>
          <w:lang w:eastAsia="ru-RU"/>
        </w:rPr>
        <w:t>___________________</w:t>
      </w:r>
      <w:r w:rsidR="009A0035">
        <w:rPr>
          <w:rFonts w:eastAsia="Times New Roman"/>
          <w:i/>
          <w:noProof/>
          <w:sz w:val="20"/>
          <w:szCs w:val="20"/>
          <w:lang w:eastAsia="ru-RU"/>
        </w:rPr>
        <w:t>___</w:t>
      </w:r>
    </w:p>
    <w:p w14:paraId="0CD3D714" w14:textId="77777777" w:rsidR="002B39CE" w:rsidRPr="000C4B9F" w:rsidRDefault="002B39CE" w:rsidP="002B39CE">
      <w:pPr>
        <w:ind w:left="5103"/>
        <w:rPr>
          <w:rFonts w:eastAsia="Times New Roman"/>
          <w:i/>
          <w:noProof/>
          <w:sz w:val="16"/>
          <w:szCs w:val="16"/>
          <w:lang w:eastAsia="ru-RU"/>
        </w:rPr>
      </w:pPr>
      <w:r w:rsidRPr="000C4B9F">
        <w:rPr>
          <w:rFonts w:eastAsia="Times New Roman"/>
          <w:i/>
          <w:noProof/>
          <w:sz w:val="16"/>
          <w:szCs w:val="16"/>
          <w:lang w:eastAsia="ru-RU"/>
        </w:rPr>
        <w:t>(должность, подпись,  фамилия, инициалы)</w:t>
      </w:r>
    </w:p>
    <w:p w14:paraId="35EED768" w14:textId="77777777" w:rsidR="002B39CE" w:rsidRPr="000C4B9F" w:rsidRDefault="002B39CE" w:rsidP="002B39CE">
      <w:pPr>
        <w:tabs>
          <w:tab w:val="left" w:pos="0"/>
        </w:tabs>
        <w:jc w:val="left"/>
        <w:rPr>
          <w:rFonts w:eastAsia="Times New Roman"/>
          <w:b/>
          <w:i/>
          <w:noProof/>
          <w:szCs w:val="24"/>
          <w:lang w:eastAsia="ru-RU"/>
        </w:rPr>
      </w:pPr>
      <w:r w:rsidRPr="000C4B9F">
        <w:rPr>
          <w:rFonts w:eastAsia="Times New Roman"/>
          <w:i/>
          <w:noProof/>
          <w:sz w:val="20"/>
          <w:szCs w:val="20"/>
          <w:lang w:eastAsia="ru-RU"/>
        </w:rPr>
        <w:t>Ответственный</w:t>
      </w:r>
      <w:r w:rsidRPr="000C4B9F">
        <w:rPr>
          <w:rFonts w:eastAsia="Times New Roman"/>
          <w:b/>
          <w:i/>
          <w:noProof/>
          <w:szCs w:val="24"/>
          <w:lang w:eastAsia="ru-RU"/>
        </w:rPr>
        <w:t xml:space="preserve"> </w:t>
      </w:r>
      <w:r w:rsidR="00F23623">
        <w:rPr>
          <w:rFonts w:eastAsia="Times New Roman"/>
          <w:i/>
          <w:noProof/>
          <w:sz w:val="20"/>
          <w:szCs w:val="20"/>
          <w:lang w:eastAsia="ru-RU"/>
        </w:rPr>
        <w:t>производитель</w:t>
      </w:r>
      <w:r w:rsidRPr="000C4B9F">
        <w:rPr>
          <w:rFonts w:eastAsia="Times New Roman"/>
          <w:i/>
          <w:noProof/>
          <w:sz w:val="20"/>
          <w:szCs w:val="20"/>
          <w:lang w:eastAsia="ru-RU"/>
        </w:rPr>
        <w:t xml:space="preserve"> работ__________________________________________________________</w:t>
      </w:r>
    </w:p>
    <w:p w14:paraId="26CA9304" w14:textId="77777777" w:rsidR="002B39CE" w:rsidRPr="000C4B9F" w:rsidRDefault="002B39CE" w:rsidP="002B39CE">
      <w:pPr>
        <w:ind w:left="5103"/>
        <w:rPr>
          <w:rFonts w:eastAsia="Times New Roman"/>
          <w:i/>
          <w:noProof/>
          <w:sz w:val="16"/>
          <w:szCs w:val="16"/>
          <w:lang w:eastAsia="ru-RU"/>
        </w:rPr>
      </w:pPr>
      <w:r w:rsidRPr="000C4B9F">
        <w:rPr>
          <w:rFonts w:eastAsia="Times New Roman"/>
          <w:i/>
          <w:noProof/>
          <w:sz w:val="16"/>
          <w:szCs w:val="16"/>
          <w:lang w:eastAsia="ru-RU"/>
        </w:rPr>
        <w:t>(должность, подпись,  фамилия, инициалы)</w:t>
      </w:r>
    </w:p>
    <w:p w14:paraId="4476B8F3" w14:textId="77777777" w:rsidR="002B39CE" w:rsidRPr="000C4B9F" w:rsidRDefault="002B39CE" w:rsidP="002B39CE">
      <w:pPr>
        <w:tabs>
          <w:tab w:val="left" w:pos="0"/>
        </w:tabs>
        <w:rPr>
          <w:rFonts w:eastAsia="Times New Roman"/>
          <w:i/>
          <w:noProof/>
          <w:szCs w:val="24"/>
          <w:lang w:eastAsia="ru-RU"/>
        </w:rPr>
      </w:pPr>
    </w:p>
    <w:p w14:paraId="19A21A78" w14:textId="77777777" w:rsidR="002B39CE" w:rsidRPr="000C4B9F" w:rsidRDefault="002B39CE" w:rsidP="002B39CE">
      <w:pPr>
        <w:tabs>
          <w:tab w:val="left" w:pos="0"/>
        </w:tabs>
        <w:jc w:val="center"/>
        <w:rPr>
          <w:rFonts w:eastAsia="Times New Roman"/>
          <w:i/>
          <w:noProof/>
          <w:szCs w:val="24"/>
          <w:lang w:eastAsia="ru-RU"/>
        </w:rPr>
      </w:pPr>
      <w:r w:rsidRPr="000C4B9F">
        <w:rPr>
          <w:rFonts w:eastAsia="Times New Roman"/>
          <w:i/>
          <w:noProof/>
          <w:szCs w:val="24"/>
          <w:lang w:eastAsia="ru-RU"/>
        </w:rPr>
        <w:t>(продолжение на обороте листа)</w:t>
      </w:r>
    </w:p>
    <w:p w14:paraId="7ADE3F6A" w14:textId="77777777" w:rsidR="002B39CE" w:rsidRPr="000C4B9F" w:rsidRDefault="002B39CE" w:rsidP="002B39CE">
      <w:pPr>
        <w:tabs>
          <w:tab w:val="left" w:pos="0"/>
        </w:tabs>
        <w:jc w:val="left"/>
        <w:rPr>
          <w:rFonts w:eastAsia="Times New Roman"/>
          <w:b/>
          <w:i/>
          <w:noProof/>
          <w:szCs w:val="24"/>
          <w:lang w:eastAsia="ru-RU"/>
        </w:rPr>
      </w:pPr>
      <w:r w:rsidRPr="000C4B9F">
        <w:rPr>
          <w:rFonts w:eastAsia="Times New Roman"/>
          <w:b/>
          <w:i/>
          <w:noProof/>
          <w:szCs w:val="24"/>
          <w:lang w:eastAsia="ru-RU"/>
        </w:rPr>
        <w:lastRenderedPageBreak/>
        <w:t>8. Заполняется только при наличии отказа в приостановке после расследования обоснованности отказа и анализа рисков:</w:t>
      </w:r>
    </w:p>
    <w:p w14:paraId="3B33ACD6" w14:textId="77777777" w:rsidR="002B39CE" w:rsidRPr="000C4B9F" w:rsidRDefault="00F23623" w:rsidP="002B39CE">
      <w:pPr>
        <w:tabs>
          <w:tab w:val="left" w:pos="0"/>
        </w:tabs>
        <w:jc w:val="left"/>
        <w:rPr>
          <w:rFonts w:eastAsia="Times New Roman"/>
          <w:noProof/>
          <w:szCs w:val="24"/>
          <w:lang w:eastAsia="ru-RU"/>
        </w:rPr>
      </w:pPr>
      <w:r>
        <w:rPr>
          <w:rFonts w:eastAsia="Times New Roman"/>
          <w:noProof/>
          <w:szCs w:val="24"/>
          <w:lang w:eastAsia="ru-RU"/>
        </w:rPr>
        <w:t xml:space="preserve">8.1. Решение об отказе в </w:t>
      </w:r>
      <w:r w:rsidR="002B39CE" w:rsidRPr="000C4B9F">
        <w:rPr>
          <w:rFonts w:eastAsia="Times New Roman"/>
          <w:noProof/>
          <w:szCs w:val="24"/>
          <w:lang w:eastAsia="ru-RU"/>
        </w:rPr>
        <w:t>приостановке работ принято  на основании___________________________</w:t>
      </w:r>
    </w:p>
    <w:p w14:paraId="487A53CD" w14:textId="77777777" w:rsidR="002B39CE" w:rsidRPr="000C4B9F" w:rsidRDefault="002B39CE" w:rsidP="009A0035">
      <w:pPr>
        <w:tabs>
          <w:tab w:val="left" w:pos="0"/>
        </w:tabs>
        <w:jc w:val="center"/>
        <w:rPr>
          <w:rFonts w:eastAsia="Times New Roman"/>
          <w:noProof/>
          <w:szCs w:val="24"/>
          <w:lang w:eastAsia="ru-RU"/>
        </w:rPr>
      </w:pPr>
      <w:r w:rsidRPr="000C4B9F">
        <w:rPr>
          <w:rFonts w:eastAsia="Times New Roman"/>
          <w:noProof/>
          <w:szCs w:val="24"/>
          <w:lang w:eastAsia="ru-RU"/>
        </w:rPr>
        <w:t>_____________________________________________________________________________</w:t>
      </w:r>
    </w:p>
    <w:p w14:paraId="17EDB2F2" w14:textId="77777777" w:rsidR="002B39CE" w:rsidRPr="000C4B9F" w:rsidRDefault="002B39CE" w:rsidP="009A0035">
      <w:pPr>
        <w:ind w:right="-365"/>
        <w:jc w:val="center"/>
        <w:rPr>
          <w:rFonts w:eastAsia="Times New Roman"/>
          <w:i/>
          <w:noProof/>
          <w:sz w:val="16"/>
          <w:szCs w:val="16"/>
          <w:lang w:eastAsia="ru-RU"/>
        </w:rPr>
      </w:pPr>
      <w:r w:rsidRPr="000C4B9F">
        <w:rPr>
          <w:rFonts w:eastAsia="Times New Roman"/>
          <w:i/>
          <w:noProof/>
          <w:sz w:val="16"/>
          <w:szCs w:val="16"/>
          <w:lang w:eastAsia="ru-RU"/>
        </w:rPr>
        <w:t xml:space="preserve">(привести основания и (или) </w:t>
      </w:r>
      <w:r w:rsidR="00E50BDF">
        <w:rPr>
          <w:rFonts w:eastAsia="Times New Roman"/>
          <w:i/>
          <w:noProof/>
          <w:sz w:val="16"/>
          <w:szCs w:val="16"/>
          <w:lang w:eastAsia="ru-RU"/>
        </w:rPr>
        <w:t xml:space="preserve">ссылку на </w:t>
      </w:r>
      <w:r w:rsidRPr="000C4B9F">
        <w:rPr>
          <w:rFonts w:eastAsia="Times New Roman"/>
          <w:i/>
          <w:noProof/>
          <w:sz w:val="16"/>
          <w:szCs w:val="16"/>
          <w:lang w:eastAsia="ru-RU"/>
        </w:rPr>
        <w:t>документы, на основании которых принято решение)</w:t>
      </w:r>
    </w:p>
    <w:p w14:paraId="14F6AEBB" w14:textId="77777777" w:rsidR="002B39CE" w:rsidRPr="000C4B9F" w:rsidRDefault="002B39CE" w:rsidP="009A0035">
      <w:pPr>
        <w:tabs>
          <w:tab w:val="left" w:pos="0"/>
        </w:tabs>
        <w:jc w:val="center"/>
        <w:rPr>
          <w:rFonts w:eastAsia="Times New Roman"/>
          <w:noProof/>
          <w:szCs w:val="24"/>
          <w:lang w:eastAsia="ru-RU"/>
        </w:rPr>
      </w:pPr>
      <w:r w:rsidRPr="000C4B9F">
        <w:rPr>
          <w:rFonts w:eastAsia="Times New Roman"/>
          <w:noProof/>
          <w:szCs w:val="24"/>
          <w:lang w:eastAsia="ru-RU"/>
        </w:rPr>
        <w:t>_____________________________________________________________________________</w:t>
      </w:r>
    </w:p>
    <w:p w14:paraId="5699F3FB" w14:textId="77777777" w:rsidR="002B39CE" w:rsidRPr="000C4B9F" w:rsidRDefault="002B39CE" w:rsidP="009A0035">
      <w:pPr>
        <w:tabs>
          <w:tab w:val="left" w:pos="0"/>
        </w:tabs>
        <w:jc w:val="center"/>
        <w:rPr>
          <w:rFonts w:eastAsia="Times New Roman"/>
          <w:noProof/>
          <w:szCs w:val="24"/>
          <w:lang w:eastAsia="ru-RU"/>
        </w:rPr>
      </w:pPr>
      <w:r w:rsidRPr="000C4B9F">
        <w:rPr>
          <w:rFonts w:eastAsia="Times New Roman"/>
          <w:noProof/>
          <w:szCs w:val="24"/>
          <w:lang w:eastAsia="ru-RU"/>
        </w:rPr>
        <w:t>_____________________________________________________________________________</w:t>
      </w:r>
    </w:p>
    <w:p w14:paraId="6B31B8ED" w14:textId="77777777" w:rsidR="002B39CE" w:rsidRPr="000C4B9F" w:rsidRDefault="002B39CE" w:rsidP="009A0035">
      <w:pPr>
        <w:tabs>
          <w:tab w:val="left" w:pos="0"/>
        </w:tabs>
        <w:jc w:val="center"/>
        <w:rPr>
          <w:rFonts w:eastAsia="Times New Roman"/>
          <w:noProof/>
          <w:szCs w:val="24"/>
          <w:lang w:eastAsia="ru-RU"/>
        </w:rPr>
      </w:pPr>
      <w:r w:rsidRPr="000C4B9F">
        <w:rPr>
          <w:rFonts w:eastAsia="Times New Roman"/>
          <w:noProof/>
          <w:szCs w:val="24"/>
          <w:lang w:eastAsia="ru-RU"/>
        </w:rPr>
        <w:t>_____________________________________________________________________________</w:t>
      </w:r>
    </w:p>
    <w:p w14:paraId="6D9046A5" w14:textId="77777777" w:rsidR="002B39CE" w:rsidRPr="000C4B9F" w:rsidRDefault="002B39CE" w:rsidP="002B39CE">
      <w:pPr>
        <w:ind w:right="-365"/>
        <w:jc w:val="left"/>
        <w:rPr>
          <w:rFonts w:eastAsia="Times New Roman"/>
          <w:noProof/>
          <w:sz w:val="16"/>
          <w:szCs w:val="16"/>
          <w:lang w:eastAsia="ru-RU"/>
        </w:rPr>
      </w:pPr>
    </w:p>
    <w:p w14:paraId="52F30D2B" w14:textId="77777777" w:rsidR="002B39CE" w:rsidRDefault="00635B6A" w:rsidP="002B39CE">
      <w:pPr>
        <w:ind w:right="-365"/>
        <w:jc w:val="left"/>
        <w:rPr>
          <w:rFonts w:eastAsia="Times New Roman"/>
          <w:noProof/>
          <w:szCs w:val="24"/>
          <w:lang w:eastAsia="ru-RU"/>
        </w:rPr>
      </w:pPr>
      <w:r>
        <w:rPr>
          <w:rFonts w:eastAsia="Times New Roman"/>
          <w:noProof/>
          <w:szCs w:val="24"/>
          <w:lang w:eastAsia="ru-RU"/>
        </w:rPr>
        <w:t xml:space="preserve">решение об отказе в приостановке </w:t>
      </w:r>
      <w:r w:rsidR="002B39CE" w:rsidRPr="000C4B9F">
        <w:rPr>
          <w:rFonts w:eastAsia="Times New Roman"/>
          <w:noProof/>
          <w:szCs w:val="24"/>
          <w:lang w:eastAsia="ru-RU"/>
        </w:rPr>
        <w:t>работ</w:t>
      </w:r>
      <w:r>
        <w:rPr>
          <w:rFonts w:eastAsia="Times New Roman"/>
          <w:noProof/>
          <w:szCs w:val="24"/>
          <w:lang w:eastAsia="ru-RU"/>
        </w:rPr>
        <w:t xml:space="preserve"> принято </w:t>
      </w:r>
      <w:r w:rsidR="00F23623">
        <w:rPr>
          <w:rFonts w:eastAsia="Times New Roman"/>
          <w:noProof/>
          <w:szCs w:val="24"/>
          <w:lang w:eastAsia="ru-RU"/>
        </w:rPr>
        <w:t xml:space="preserve">в ___ ____ ___ в ___ ___ </w:t>
      </w:r>
    </w:p>
    <w:p w14:paraId="514D13BF" w14:textId="77777777" w:rsidR="00F23623" w:rsidRPr="000C4B9F" w:rsidRDefault="00F23623" w:rsidP="00F23623">
      <w:pPr>
        <w:ind w:right="-365"/>
        <w:jc w:val="left"/>
        <w:rPr>
          <w:rFonts w:eastAsia="Times New Roman"/>
          <w:i/>
          <w:noProof/>
          <w:sz w:val="16"/>
          <w:szCs w:val="16"/>
          <w:lang w:eastAsia="ru-RU"/>
        </w:rPr>
      </w:pPr>
      <w:r w:rsidRPr="000C4B9F">
        <w:rPr>
          <w:rFonts w:eastAsia="Times New Roman"/>
          <w:i/>
          <w:noProof/>
          <w:sz w:val="20"/>
          <w:szCs w:val="20"/>
          <w:lang w:eastAsia="ru-RU"/>
        </w:rPr>
        <w:t xml:space="preserve">                              </w:t>
      </w:r>
      <w:r w:rsidR="00635B6A">
        <w:rPr>
          <w:rFonts w:eastAsia="Times New Roman"/>
          <w:i/>
          <w:noProof/>
          <w:sz w:val="20"/>
          <w:szCs w:val="20"/>
          <w:lang w:eastAsia="ru-RU"/>
        </w:rPr>
        <w:t xml:space="preserve"> </w:t>
      </w:r>
      <w:r>
        <w:rPr>
          <w:rFonts w:eastAsia="Times New Roman"/>
          <w:i/>
          <w:noProof/>
          <w:sz w:val="20"/>
          <w:szCs w:val="20"/>
          <w:lang w:eastAsia="ru-RU"/>
        </w:rPr>
        <w:t xml:space="preserve"> </w:t>
      </w:r>
      <w:r w:rsidR="00635B6A">
        <w:rPr>
          <w:rFonts w:eastAsia="Times New Roman"/>
          <w:i/>
          <w:noProof/>
          <w:sz w:val="20"/>
          <w:szCs w:val="20"/>
          <w:lang w:eastAsia="ru-RU"/>
        </w:rPr>
        <w:t xml:space="preserve">                                                  </w:t>
      </w:r>
      <w:r>
        <w:rPr>
          <w:rFonts w:eastAsia="Times New Roman"/>
          <w:i/>
          <w:noProof/>
          <w:sz w:val="20"/>
          <w:szCs w:val="20"/>
          <w:lang w:eastAsia="ru-RU"/>
        </w:rPr>
        <w:t xml:space="preserve"> </w:t>
      </w:r>
      <w:r>
        <w:rPr>
          <w:rFonts w:eastAsia="Times New Roman"/>
          <w:i/>
          <w:noProof/>
          <w:sz w:val="16"/>
          <w:szCs w:val="16"/>
          <w:lang w:eastAsia="ru-RU"/>
        </w:rPr>
        <w:t>(дата и время принятия решения об отказе в приостановке</w:t>
      </w:r>
      <w:r w:rsidRPr="000C4B9F">
        <w:rPr>
          <w:rFonts w:eastAsia="Times New Roman"/>
          <w:i/>
          <w:noProof/>
          <w:sz w:val="16"/>
          <w:szCs w:val="16"/>
          <w:lang w:eastAsia="ru-RU"/>
        </w:rPr>
        <w:t xml:space="preserve"> работ)</w:t>
      </w:r>
    </w:p>
    <w:p w14:paraId="14FB5A29" w14:textId="77777777" w:rsidR="002B39CE" w:rsidRPr="000C4B9F" w:rsidRDefault="002B39CE" w:rsidP="009A0035">
      <w:pPr>
        <w:tabs>
          <w:tab w:val="left" w:pos="0"/>
          <w:tab w:val="left" w:pos="180"/>
        </w:tabs>
        <w:jc w:val="center"/>
        <w:rPr>
          <w:rFonts w:eastAsia="Times New Roman"/>
          <w:noProof/>
          <w:szCs w:val="24"/>
          <w:lang w:eastAsia="ru-RU"/>
        </w:rPr>
      </w:pPr>
      <w:r w:rsidRPr="000C4B9F">
        <w:rPr>
          <w:rFonts w:eastAsia="Times New Roman"/>
          <w:noProof/>
          <w:szCs w:val="24"/>
          <w:lang w:eastAsia="ru-RU"/>
        </w:rPr>
        <w:t>_____________________________________________________________________________</w:t>
      </w:r>
    </w:p>
    <w:p w14:paraId="09BE8D39" w14:textId="77777777" w:rsidR="002B39CE" w:rsidRPr="000C4B9F" w:rsidRDefault="002B39CE" w:rsidP="009A0035">
      <w:pPr>
        <w:tabs>
          <w:tab w:val="left" w:pos="0"/>
        </w:tabs>
        <w:jc w:val="center"/>
        <w:rPr>
          <w:rFonts w:eastAsia="Times New Roman"/>
          <w:i/>
          <w:noProof/>
          <w:sz w:val="16"/>
          <w:szCs w:val="16"/>
          <w:lang w:eastAsia="ru-RU"/>
        </w:rPr>
      </w:pPr>
      <w:r w:rsidRPr="000C4B9F">
        <w:rPr>
          <w:rFonts w:eastAsia="Times New Roman"/>
          <w:i/>
          <w:noProof/>
          <w:sz w:val="16"/>
          <w:szCs w:val="16"/>
          <w:lang w:eastAsia="ru-RU"/>
        </w:rPr>
        <w:t>(должность, Ф. И. О. и подпись руководителя подразделения,</w:t>
      </w:r>
      <w:r w:rsidR="00E50BDF">
        <w:rPr>
          <w:rFonts w:eastAsia="Times New Roman"/>
          <w:i/>
          <w:noProof/>
          <w:sz w:val="16"/>
          <w:szCs w:val="16"/>
          <w:lang w:eastAsia="ru-RU"/>
        </w:rPr>
        <w:t xml:space="preserve"> на территории которого ведутся</w:t>
      </w:r>
      <w:r w:rsidRPr="000C4B9F">
        <w:rPr>
          <w:rFonts w:eastAsia="Times New Roman"/>
          <w:i/>
          <w:noProof/>
          <w:sz w:val="16"/>
          <w:szCs w:val="16"/>
          <w:lang w:eastAsia="ru-RU"/>
        </w:rPr>
        <w:t xml:space="preserve"> работы)</w:t>
      </w:r>
    </w:p>
    <w:p w14:paraId="6E3C6B44" w14:textId="77777777" w:rsidR="002B39CE" w:rsidRPr="000C4B9F" w:rsidRDefault="002B39CE" w:rsidP="009A0035">
      <w:pPr>
        <w:tabs>
          <w:tab w:val="left" w:pos="0"/>
          <w:tab w:val="left" w:pos="180"/>
        </w:tabs>
        <w:jc w:val="center"/>
        <w:rPr>
          <w:rFonts w:eastAsia="Times New Roman"/>
          <w:noProof/>
          <w:szCs w:val="24"/>
          <w:lang w:eastAsia="ru-RU"/>
        </w:rPr>
      </w:pPr>
      <w:r w:rsidRPr="000C4B9F">
        <w:rPr>
          <w:rFonts w:eastAsia="Times New Roman"/>
          <w:noProof/>
          <w:szCs w:val="24"/>
          <w:lang w:eastAsia="ru-RU"/>
        </w:rPr>
        <w:t>_____________________________________________________________________________</w:t>
      </w:r>
    </w:p>
    <w:p w14:paraId="1EEC0C50" w14:textId="77777777" w:rsidR="002B39CE" w:rsidRPr="000C4B9F" w:rsidRDefault="002B39CE" w:rsidP="009A0035">
      <w:pPr>
        <w:tabs>
          <w:tab w:val="left" w:pos="0"/>
          <w:tab w:val="left" w:pos="180"/>
        </w:tabs>
        <w:jc w:val="center"/>
        <w:rPr>
          <w:rFonts w:eastAsia="Times New Roman"/>
          <w:i/>
          <w:noProof/>
          <w:sz w:val="16"/>
          <w:szCs w:val="16"/>
          <w:lang w:eastAsia="ru-RU"/>
        </w:rPr>
      </w:pPr>
      <w:r w:rsidRPr="000C4B9F">
        <w:rPr>
          <w:rFonts w:eastAsia="Times New Roman"/>
          <w:i/>
          <w:noProof/>
          <w:sz w:val="16"/>
          <w:szCs w:val="16"/>
          <w:lang w:eastAsia="ru-RU"/>
        </w:rPr>
        <w:t>(долж</w:t>
      </w:r>
      <w:r w:rsidR="0074402E">
        <w:rPr>
          <w:rFonts w:eastAsia="Times New Roman"/>
          <w:i/>
          <w:noProof/>
          <w:sz w:val="16"/>
          <w:szCs w:val="16"/>
          <w:lang w:eastAsia="ru-RU"/>
        </w:rPr>
        <w:t>ность, Ф. И. О. и подпись о</w:t>
      </w:r>
      <w:r w:rsidR="0074402E" w:rsidRPr="0074402E">
        <w:rPr>
          <w:rFonts w:eastAsia="Times New Roman"/>
          <w:i/>
          <w:noProof/>
          <w:sz w:val="16"/>
          <w:szCs w:val="16"/>
          <w:lang w:eastAsia="ru-RU"/>
        </w:rPr>
        <w:t>тветственн</w:t>
      </w:r>
      <w:r w:rsidR="0074402E">
        <w:rPr>
          <w:rFonts w:eastAsia="Times New Roman"/>
          <w:i/>
          <w:noProof/>
          <w:sz w:val="16"/>
          <w:szCs w:val="16"/>
          <w:lang w:eastAsia="ru-RU"/>
        </w:rPr>
        <w:t>ого</w:t>
      </w:r>
      <w:r w:rsidR="0074402E" w:rsidRPr="0074402E">
        <w:rPr>
          <w:rFonts w:eastAsia="Times New Roman"/>
          <w:i/>
          <w:noProof/>
          <w:sz w:val="16"/>
          <w:szCs w:val="16"/>
          <w:lang w:eastAsia="ru-RU"/>
        </w:rPr>
        <w:t xml:space="preserve"> руководител</w:t>
      </w:r>
      <w:r w:rsidR="0074402E">
        <w:rPr>
          <w:rFonts w:eastAsia="Times New Roman"/>
          <w:i/>
          <w:noProof/>
          <w:sz w:val="16"/>
          <w:szCs w:val="16"/>
          <w:lang w:eastAsia="ru-RU"/>
        </w:rPr>
        <w:t>я</w:t>
      </w:r>
      <w:r w:rsidR="006C5769">
        <w:rPr>
          <w:rFonts w:eastAsia="Times New Roman"/>
          <w:i/>
          <w:noProof/>
          <w:sz w:val="16"/>
          <w:szCs w:val="16"/>
          <w:lang w:eastAsia="ru-RU"/>
        </w:rPr>
        <w:t xml:space="preserve"> работ</w:t>
      </w:r>
      <w:r w:rsidRPr="000C4B9F">
        <w:rPr>
          <w:rFonts w:eastAsia="Times New Roman"/>
          <w:i/>
          <w:noProof/>
          <w:sz w:val="16"/>
          <w:szCs w:val="16"/>
          <w:lang w:eastAsia="ru-RU"/>
        </w:rPr>
        <w:t>)</w:t>
      </w:r>
    </w:p>
    <w:p w14:paraId="60A10F3C" w14:textId="77777777" w:rsidR="002B39CE" w:rsidRPr="000C4B9F" w:rsidRDefault="002B39CE" w:rsidP="009A0035">
      <w:pPr>
        <w:tabs>
          <w:tab w:val="left" w:pos="0"/>
          <w:tab w:val="left" w:pos="180"/>
        </w:tabs>
        <w:jc w:val="center"/>
        <w:rPr>
          <w:rFonts w:eastAsia="Times New Roman"/>
          <w:noProof/>
          <w:szCs w:val="24"/>
          <w:lang w:eastAsia="ru-RU"/>
        </w:rPr>
      </w:pPr>
      <w:r w:rsidRPr="000C4B9F">
        <w:rPr>
          <w:rFonts w:eastAsia="Times New Roman"/>
          <w:noProof/>
          <w:szCs w:val="24"/>
          <w:lang w:eastAsia="ru-RU"/>
        </w:rPr>
        <w:t>_____________________________________________________________________________</w:t>
      </w:r>
    </w:p>
    <w:p w14:paraId="1DD25727" w14:textId="77777777" w:rsidR="002B39CE" w:rsidRPr="000C4B9F" w:rsidRDefault="002B39CE" w:rsidP="009A0035">
      <w:pPr>
        <w:tabs>
          <w:tab w:val="left" w:pos="0"/>
          <w:tab w:val="left" w:pos="180"/>
        </w:tabs>
        <w:jc w:val="center"/>
        <w:rPr>
          <w:rFonts w:eastAsia="Times New Roman"/>
          <w:i/>
          <w:noProof/>
          <w:sz w:val="16"/>
          <w:szCs w:val="16"/>
          <w:lang w:eastAsia="ru-RU"/>
        </w:rPr>
      </w:pPr>
      <w:r w:rsidRPr="000C4B9F">
        <w:rPr>
          <w:rFonts w:eastAsia="Times New Roman"/>
          <w:i/>
          <w:noProof/>
          <w:sz w:val="16"/>
          <w:szCs w:val="16"/>
          <w:lang w:eastAsia="ru-RU"/>
        </w:rPr>
        <w:t>(должность, Ф. И. О. и п</w:t>
      </w:r>
      <w:r w:rsidR="00E50BDF">
        <w:rPr>
          <w:rFonts w:eastAsia="Times New Roman"/>
          <w:i/>
          <w:noProof/>
          <w:sz w:val="16"/>
          <w:szCs w:val="16"/>
          <w:lang w:eastAsia="ru-RU"/>
        </w:rPr>
        <w:t>одпись представителя подрядной организации</w:t>
      </w:r>
      <w:r w:rsidRPr="000C4B9F">
        <w:rPr>
          <w:rFonts w:eastAsia="Times New Roman"/>
          <w:i/>
          <w:noProof/>
          <w:sz w:val="16"/>
          <w:szCs w:val="16"/>
          <w:lang w:eastAsia="ru-RU"/>
        </w:rPr>
        <w:t xml:space="preserve"> – </w:t>
      </w:r>
      <w:r w:rsidRPr="000C4B9F">
        <w:rPr>
          <w:rFonts w:eastAsia="Times New Roman"/>
          <w:b/>
          <w:i/>
          <w:noProof/>
          <w:sz w:val="16"/>
          <w:szCs w:val="16"/>
          <w:lang w:eastAsia="ru-RU"/>
        </w:rPr>
        <w:t xml:space="preserve">только при остановке работ </w:t>
      </w:r>
      <w:r w:rsidR="00E50BDF">
        <w:rPr>
          <w:rFonts w:eastAsia="Times New Roman"/>
          <w:b/>
          <w:i/>
          <w:noProof/>
          <w:sz w:val="16"/>
          <w:szCs w:val="16"/>
          <w:lang w:eastAsia="ru-RU"/>
        </w:rPr>
        <w:t>подрядной организации</w:t>
      </w:r>
      <w:r w:rsidRPr="000C4B9F">
        <w:rPr>
          <w:rFonts w:eastAsia="Times New Roman"/>
          <w:i/>
          <w:noProof/>
          <w:sz w:val="16"/>
          <w:szCs w:val="16"/>
          <w:lang w:eastAsia="ru-RU"/>
        </w:rPr>
        <w:t>)</w:t>
      </w:r>
    </w:p>
    <w:p w14:paraId="29662B4A" w14:textId="77777777" w:rsidR="002B39CE" w:rsidRPr="000C4B9F" w:rsidRDefault="002B39CE" w:rsidP="002B39CE">
      <w:pPr>
        <w:tabs>
          <w:tab w:val="left" w:pos="0"/>
          <w:tab w:val="left" w:pos="180"/>
        </w:tabs>
        <w:jc w:val="left"/>
        <w:rPr>
          <w:rFonts w:eastAsia="Times New Roman"/>
          <w:i/>
          <w:noProof/>
          <w:sz w:val="16"/>
          <w:szCs w:val="16"/>
          <w:lang w:eastAsia="ru-RU"/>
        </w:rPr>
      </w:pPr>
    </w:p>
    <w:p w14:paraId="4F979198" w14:textId="77777777" w:rsidR="002B39CE" w:rsidRDefault="002B39CE" w:rsidP="002B39CE">
      <w:pPr>
        <w:tabs>
          <w:tab w:val="left" w:pos="0"/>
          <w:tab w:val="left" w:pos="180"/>
        </w:tabs>
        <w:jc w:val="left"/>
        <w:rPr>
          <w:rFonts w:eastAsia="Times New Roman"/>
          <w:noProof/>
          <w:szCs w:val="24"/>
          <w:lang w:eastAsia="ru-RU"/>
        </w:rPr>
      </w:pPr>
      <w:r w:rsidRPr="000C4B9F">
        <w:rPr>
          <w:rFonts w:eastAsia="Times New Roman"/>
          <w:noProof/>
          <w:szCs w:val="24"/>
          <w:lang w:eastAsia="ru-RU"/>
        </w:rPr>
        <w:t>8.2. Решение о допустимости продолжения работ принято ___ ___ ___</w:t>
      </w:r>
      <w:r w:rsidR="00F23623">
        <w:rPr>
          <w:rFonts w:eastAsia="Times New Roman"/>
          <w:noProof/>
          <w:szCs w:val="24"/>
          <w:lang w:eastAsia="ru-RU"/>
        </w:rPr>
        <w:t>в ___ ___</w:t>
      </w:r>
      <w:r w:rsidRPr="000C4B9F">
        <w:rPr>
          <w:rFonts w:eastAsia="Times New Roman"/>
          <w:noProof/>
          <w:szCs w:val="24"/>
          <w:lang w:eastAsia="ru-RU"/>
        </w:rPr>
        <w:t xml:space="preserve"> на основании</w:t>
      </w:r>
    </w:p>
    <w:p w14:paraId="04B95AA6" w14:textId="77777777" w:rsidR="00F23623" w:rsidRPr="000C4B9F" w:rsidRDefault="00F23623" w:rsidP="00F23623">
      <w:pPr>
        <w:ind w:right="-365"/>
        <w:jc w:val="left"/>
        <w:rPr>
          <w:rFonts w:eastAsia="Times New Roman"/>
          <w:i/>
          <w:noProof/>
          <w:sz w:val="16"/>
          <w:szCs w:val="16"/>
          <w:lang w:eastAsia="ru-RU"/>
        </w:rPr>
      </w:pPr>
      <w:r w:rsidRPr="000C4B9F">
        <w:rPr>
          <w:rFonts w:eastAsia="Times New Roman"/>
          <w:i/>
          <w:noProof/>
          <w:sz w:val="20"/>
          <w:szCs w:val="20"/>
          <w:lang w:eastAsia="ru-RU"/>
        </w:rPr>
        <w:t xml:space="preserve">                                                                                            </w:t>
      </w:r>
      <w:r>
        <w:rPr>
          <w:rFonts w:eastAsia="Times New Roman"/>
          <w:i/>
          <w:noProof/>
          <w:sz w:val="20"/>
          <w:szCs w:val="20"/>
          <w:lang w:eastAsia="ru-RU"/>
        </w:rPr>
        <w:t xml:space="preserve">   </w:t>
      </w:r>
      <w:r w:rsidR="00635B6A">
        <w:rPr>
          <w:rFonts w:eastAsia="Times New Roman"/>
          <w:i/>
          <w:noProof/>
          <w:sz w:val="20"/>
          <w:szCs w:val="20"/>
          <w:lang w:eastAsia="ru-RU"/>
        </w:rPr>
        <w:t xml:space="preserve">      </w:t>
      </w:r>
      <w:r>
        <w:rPr>
          <w:rFonts w:eastAsia="Times New Roman"/>
          <w:i/>
          <w:noProof/>
          <w:sz w:val="20"/>
          <w:szCs w:val="20"/>
          <w:lang w:eastAsia="ru-RU"/>
        </w:rPr>
        <w:t xml:space="preserve">  </w:t>
      </w:r>
      <w:r w:rsidRPr="000C4B9F">
        <w:rPr>
          <w:rFonts w:eastAsia="Times New Roman"/>
          <w:i/>
          <w:noProof/>
          <w:sz w:val="20"/>
          <w:szCs w:val="20"/>
          <w:lang w:eastAsia="ru-RU"/>
        </w:rPr>
        <w:t xml:space="preserve"> </w:t>
      </w:r>
      <w:r w:rsidRPr="000C4B9F">
        <w:rPr>
          <w:rFonts w:eastAsia="Times New Roman"/>
          <w:i/>
          <w:noProof/>
          <w:sz w:val="16"/>
          <w:szCs w:val="16"/>
          <w:lang w:eastAsia="ru-RU"/>
        </w:rPr>
        <w:t xml:space="preserve">(дата и время </w:t>
      </w:r>
      <w:r w:rsidR="00DD6D75" w:rsidRPr="00024D33">
        <w:rPr>
          <w:rFonts w:eastAsia="Times New Roman"/>
          <w:i/>
          <w:noProof/>
          <w:sz w:val="16"/>
          <w:szCs w:val="16"/>
          <w:lang w:eastAsia="ru-RU"/>
        </w:rPr>
        <w:t xml:space="preserve">решения о </w:t>
      </w:r>
      <w:r w:rsidRPr="00024D33">
        <w:rPr>
          <w:rFonts w:eastAsia="Times New Roman"/>
          <w:i/>
          <w:noProof/>
          <w:sz w:val="16"/>
          <w:szCs w:val="16"/>
          <w:lang w:eastAsia="ru-RU"/>
        </w:rPr>
        <w:t>допустимости</w:t>
      </w:r>
      <w:r w:rsidRPr="000C4B9F">
        <w:rPr>
          <w:rFonts w:eastAsia="Times New Roman"/>
          <w:i/>
          <w:noProof/>
          <w:sz w:val="16"/>
          <w:szCs w:val="16"/>
          <w:lang w:eastAsia="ru-RU"/>
        </w:rPr>
        <w:t xml:space="preserve"> возобновления работ)</w:t>
      </w:r>
    </w:p>
    <w:p w14:paraId="55D75165" w14:textId="77777777" w:rsidR="00F23623" w:rsidRPr="000C4B9F" w:rsidRDefault="00F23623" w:rsidP="002B39CE">
      <w:pPr>
        <w:tabs>
          <w:tab w:val="left" w:pos="0"/>
          <w:tab w:val="left" w:pos="180"/>
        </w:tabs>
        <w:jc w:val="left"/>
        <w:rPr>
          <w:rFonts w:eastAsia="Times New Roman"/>
          <w:noProof/>
          <w:szCs w:val="24"/>
          <w:lang w:eastAsia="ru-RU"/>
        </w:rPr>
      </w:pPr>
    </w:p>
    <w:p w14:paraId="405A6748" w14:textId="77777777" w:rsidR="002B39CE" w:rsidRPr="000C4B9F" w:rsidRDefault="002B39CE" w:rsidP="009A0035">
      <w:pPr>
        <w:tabs>
          <w:tab w:val="left" w:pos="0"/>
        </w:tabs>
        <w:jc w:val="center"/>
        <w:rPr>
          <w:rFonts w:eastAsia="Times New Roman"/>
          <w:noProof/>
          <w:szCs w:val="24"/>
          <w:lang w:eastAsia="ru-RU"/>
        </w:rPr>
      </w:pPr>
      <w:r w:rsidRPr="000C4B9F">
        <w:rPr>
          <w:rFonts w:eastAsia="Times New Roman"/>
          <w:noProof/>
          <w:szCs w:val="24"/>
          <w:lang w:eastAsia="ru-RU"/>
        </w:rPr>
        <w:t>_____________________________________________________________________________</w:t>
      </w:r>
    </w:p>
    <w:p w14:paraId="67391BF5" w14:textId="77777777" w:rsidR="002B39CE" w:rsidRPr="000C4B9F" w:rsidRDefault="002B39CE" w:rsidP="009A0035">
      <w:pPr>
        <w:ind w:right="-365"/>
        <w:jc w:val="center"/>
        <w:rPr>
          <w:rFonts w:eastAsia="Times New Roman"/>
          <w:i/>
          <w:noProof/>
          <w:sz w:val="16"/>
          <w:szCs w:val="16"/>
          <w:lang w:eastAsia="ru-RU"/>
        </w:rPr>
      </w:pPr>
      <w:r w:rsidRPr="000C4B9F">
        <w:rPr>
          <w:rFonts w:eastAsia="Times New Roman"/>
          <w:i/>
          <w:noProof/>
          <w:sz w:val="16"/>
          <w:szCs w:val="16"/>
          <w:lang w:eastAsia="ru-RU"/>
        </w:rPr>
        <w:t>( документы, на основании которых принято решение)</w:t>
      </w:r>
    </w:p>
    <w:p w14:paraId="14F267F0" w14:textId="77777777" w:rsidR="002B39CE" w:rsidRPr="000C4B9F" w:rsidRDefault="002B39CE" w:rsidP="009A0035">
      <w:pPr>
        <w:tabs>
          <w:tab w:val="left" w:pos="0"/>
        </w:tabs>
        <w:jc w:val="center"/>
        <w:rPr>
          <w:rFonts w:eastAsia="Times New Roman"/>
          <w:noProof/>
          <w:szCs w:val="24"/>
          <w:lang w:eastAsia="ru-RU"/>
        </w:rPr>
      </w:pPr>
      <w:r w:rsidRPr="000C4B9F">
        <w:rPr>
          <w:rFonts w:eastAsia="Times New Roman"/>
          <w:noProof/>
          <w:szCs w:val="24"/>
          <w:lang w:eastAsia="ru-RU"/>
        </w:rPr>
        <w:t>_____________________________________________________________________________</w:t>
      </w:r>
    </w:p>
    <w:p w14:paraId="328A252D" w14:textId="77777777" w:rsidR="002B39CE" w:rsidRPr="000C4B9F" w:rsidRDefault="002B39CE" w:rsidP="009A0035">
      <w:pPr>
        <w:tabs>
          <w:tab w:val="left" w:pos="0"/>
        </w:tabs>
        <w:jc w:val="center"/>
        <w:rPr>
          <w:rFonts w:eastAsia="Times New Roman"/>
          <w:noProof/>
          <w:szCs w:val="24"/>
          <w:lang w:eastAsia="ru-RU"/>
        </w:rPr>
      </w:pPr>
      <w:r w:rsidRPr="000C4B9F">
        <w:rPr>
          <w:rFonts w:eastAsia="Times New Roman"/>
          <w:noProof/>
          <w:szCs w:val="24"/>
          <w:lang w:eastAsia="ru-RU"/>
        </w:rPr>
        <w:t>_____________________________________________________________________________</w:t>
      </w:r>
    </w:p>
    <w:p w14:paraId="78C0F1A8" w14:textId="77777777" w:rsidR="002B39CE" w:rsidRDefault="002B39CE" w:rsidP="009A0035">
      <w:pPr>
        <w:tabs>
          <w:tab w:val="left" w:pos="0"/>
          <w:tab w:val="left" w:pos="180"/>
        </w:tabs>
        <w:jc w:val="center"/>
        <w:rPr>
          <w:rFonts w:eastAsia="Times New Roman"/>
          <w:noProof/>
          <w:szCs w:val="24"/>
          <w:lang w:eastAsia="ru-RU"/>
        </w:rPr>
      </w:pPr>
      <w:r w:rsidRPr="000C4B9F">
        <w:rPr>
          <w:rFonts w:eastAsia="Times New Roman"/>
          <w:noProof/>
          <w:szCs w:val="24"/>
          <w:lang w:eastAsia="ru-RU"/>
        </w:rPr>
        <w:t>_____________________________________________________________________________</w:t>
      </w:r>
    </w:p>
    <w:p w14:paraId="1D03B0B8" w14:textId="77777777" w:rsidR="00E50BDF" w:rsidRPr="000C4B9F" w:rsidRDefault="00E50BDF" w:rsidP="009A0035">
      <w:pPr>
        <w:tabs>
          <w:tab w:val="left" w:pos="0"/>
          <w:tab w:val="left" w:pos="180"/>
        </w:tabs>
        <w:jc w:val="center"/>
        <w:rPr>
          <w:rFonts w:eastAsia="Times New Roman"/>
          <w:noProof/>
          <w:szCs w:val="24"/>
          <w:lang w:eastAsia="ru-RU"/>
        </w:rPr>
      </w:pPr>
      <w:r>
        <w:rPr>
          <w:rFonts w:eastAsia="Times New Roman"/>
          <w:noProof/>
          <w:szCs w:val="24"/>
          <w:lang w:eastAsia="ru-RU"/>
        </w:rPr>
        <w:t>_____________________________________________________________________________</w:t>
      </w:r>
    </w:p>
    <w:p w14:paraId="319F51E5" w14:textId="77777777" w:rsidR="002B39CE" w:rsidRPr="000C4B9F" w:rsidRDefault="002B39CE" w:rsidP="009A0035">
      <w:pPr>
        <w:tabs>
          <w:tab w:val="left" w:pos="0"/>
          <w:tab w:val="left" w:pos="180"/>
        </w:tabs>
        <w:jc w:val="center"/>
        <w:rPr>
          <w:rFonts w:eastAsia="Times New Roman"/>
          <w:noProof/>
          <w:sz w:val="16"/>
          <w:szCs w:val="16"/>
          <w:lang w:eastAsia="ru-RU"/>
        </w:rPr>
      </w:pPr>
    </w:p>
    <w:p w14:paraId="481589DE" w14:textId="77777777" w:rsidR="002B39CE" w:rsidRPr="000C4B9F" w:rsidRDefault="002B39CE" w:rsidP="009A0035">
      <w:pPr>
        <w:tabs>
          <w:tab w:val="left" w:pos="0"/>
          <w:tab w:val="left" w:pos="180"/>
        </w:tabs>
        <w:jc w:val="center"/>
        <w:rPr>
          <w:rFonts w:eastAsia="Times New Roman"/>
          <w:noProof/>
          <w:szCs w:val="24"/>
          <w:lang w:eastAsia="ru-RU"/>
        </w:rPr>
      </w:pPr>
      <w:r w:rsidRPr="000C4B9F">
        <w:rPr>
          <w:rFonts w:eastAsia="Times New Roman"/>
          <w:noProof/>
          <w:szCs w:val="24"/>
          <w:lang w:eastAsia="ru-RU"/>
        </w:rPr>
        <w:t>_____________________________________________________________________________</w:t>
      </w:r>
    </w:p>
    <w:p w14:paraId="7D56F504" w14:textId="77777777" w:rsidR="002B39CE" w:rsidRPr="000C4B9F" w:rsidRDefault="002B39CE" w:rsidP="009A0035">
      <w:pPr>
        <w:tabs>
          <w:tab w:val="left" w:pos="0"/>
          <w:tab w:val="left" w:pos="180"/>
        </w:tabs>
        <w:jc w:val="center"/>
        <w:rPr>
          <w:rFonts w:eastAsia="Times New Roman"/>
          <w:i/>
          <w:noProof/>
          <w:sz w:val="20"/>
          <w:szCs w:val="20"/>
          <w:lang w:eastAsia="ru-RU"/>
        </w:rPr>
      </w:pPr>
      <w:r w:rsidRPr="000C4B9F">
        <w:rPr>
          <w:rFonts w:eastAsia="Times New Roman"/>
          <w:i/>
          <w:noProof/>
          <w:sz w:val="20"/>
          <w:szCs w:val="20"/>
          <w:lang w:eastAsia="ru-RU"/>
        </w:rPr>
        <w:t>(</w:t>
      </w:r>
      <w:r w:rsidRPr="000C4B9F">
        <w:rPr>
          <w:rFonts w:eastAsia="Times New Roman"/>
          <w:i/>
          <w:noProof/>
          <w:sz w:val="16"/>
          <w:szCs w:val="20"/>
          <w:lang w:eastAsia="ru-RU"/>
        </w:rPr>
        <w:t>должность, Ф. И. О. и подпись руководителя подразделения, на территории которого ведутся работы)</w:t>
      </w:r>
    </w:p>
    <w:p w14:paraId="0C02A5D3" w14:textId="77777777" w:rsidR="002B39CE" w:rsidRPr="000C4B9F" w:rsidRDefault="002B39CE" w:rsidP="009A0035">
      <w:pPr>
        <w:tabs>
          <w:tab w:val="left" w:pos="0"/>
          <w:tab w:val="left" w:pos="180"/>
        </w:tabs>
        <w:jc w:val="center"/>
        <w:rPr>
          <w:rFonts w:eastAsia="Times New Roman"/>
          <w:noProof/>
          <w:szCs w:val="24"/>
          <w:lang w:eastAsia="ru-RU"/>
        </w:rPr>
      </w:pPr>
      <w:r w:rsidRPr="000C4B9F">
        <w:rPr>
          <w:rFonts w:eastAsia="Times New Roman"/>
          <w:noProof/>
          <w:szCs w:val="24"/>
          <w:lang w:eastAsia="ru-RU"/>
        </w:rPr>
        <w:t>_____________________________________________________________________________</w:t>
      </w:r>
    </w:p>
    <w:p w14:paraId="5CA03D6F" w14:textId="77777777" w:rsidR="002B39CE" w:rsidRPr="000C4B9F" w:rsidRDefault="00E50BDF" w:rsidP="009A0035">
      <w:pPr>
        <w:tabs>
          <w:tab w:val="left" w:pos="0"/>
          <w:tab w:val="left" w:pos="180"/>
        </w:tabs>
        <w:jc w:val="center"/>
        <w:rPr>
          <w:rFonts w:eastAsia="Times New Roman"/>
          <w:i/>
          <w:noProof/>
          <w:sz w:val="16"/>
          <w:szCs w:val="16"/>
          <w:lang w:eastAsia="ru-RU"/>
        </w:rPr>
      </w:pPr>
      <w:r>
        <w:rPr>
          <w:rFonts w:eastAsia="Times New Roman"/>
          <w:i/>
          <w:noProof/>
          <w:sz w:val="16"/>
          <w:szCs w:val="16"/>
          <w:lang w:eastAsia="ru-RU"/>
        </w:rPr>
        <w:t>(должность, Ф. И. О. и подпись</w:t>
      </w:r>
      <w:r w:rsidR="002B39CE" w:rsidRPr="000C4B9F">
        <w:rPr>
          <w:rFonts w:eastAsia="Times New Roman"/>
          <w:i/>
          <w:noProof/>
          <w:sz w:val="16"/>
          <w:szCs w:val="16"/>
          <w:lang w:eastAsia="ru-RU"/>
        </w:rPr>
        <w:t xml:space="preserve"> </w:t>
      </w:r>
      <w:r w:rsidR="00AF6905">
        <w:rPr>
          <w:rFonts w:eastAsia="Times New Roman"/>
          <w:i/>
          <w:noProof/>
          <w:sz w:val="16"/>
          <w:szCs w:val="16"/>
          <w:lang w:eastAsia="ru-RU"/>
        </w:rPr>
        <w:t>представителя</w:t>
      </w:r>
      <w:r w:rsidR="002B39CE" w:rsidRPr="000C4B9F">
        <w:rPr>
          <w:rFonts w:eastAsia="Times New Roman"/>
          <w:i/>
          <w:noProof/>
          <w:sz w:val="16"/>
          <w:szCs w:val="16"/>
          <w:lang w:eastAsia="ru-RU"/>
        </w:rPr>
        <w:t xml:space="preserve"> </w:t>
      </w:r>
      <w:r w:rsidR="00FA7859">
        <w:rPr>
          <w:rFonts w:eastAsia="Times New Roman"/>
          <w:i/>
          <w:noProof/>
          <w:sz w:val="16"/>
          <w:szCs w:val="16"/>
          <w:lang w:eastAsia="ru-RU"/>
        </w:rPr>
        <w:t>службы ПБОТОС</w:t>
      </w:r>
      <w:r w:rsidR="00B2790C">
        <w:rPr>
          <w:rFonts w:eastAsia="Times New Roman"/>
          <w:i/>
          <w:noProof/>
          <w:sz w:val="16"/>
          <w:szCs w:val="16"/>
          <w:lang w:eastAsia="ru-RU"/>
        </w:rPr>
        <w:t xml:space="preserve"> (при наличии)</w:t>
      </w:r>
      <w:r w:rsidR="002B39CE" w:rsidRPr="000C4B9F">
        <w:rPr>
          <w:rFonts w:eastAsia="Times New Roman"/>
          <w:i/>
          <w:noProof/>
          <w:sz w:val="16"/>
          <w:szCs w:val="16"/>
          <w:lang w:eastAsia="ru-RU"/>
        </w:rPr>
        <w:t>)</w:t>
      </w:r>
    </w:p>
    <w:p w14:paraId="0A61A47E" w14:textId="77777777" w:rsidR="002B39CE" w:rsidRPr="000C4B9F" w:rsidRDefault="002B39CE" w:rsidP="009A0035">
      <w:pPr>
        <w:tabs>
          <w:tab w:val="left" w:pos="0"/>
          <w:tab w:val="left" w:pos="180"/>
        </w:tabs>
        <w:jc w:val="center"/>
        <w:rPr>
          <w:rFonts w:eastAsia="Times New Roman"/>
          <w:noProof/>
          <w:szCs w:val="24"/>
          <w:lang w:eastAsia="ru-RU"/>
        </w:rPr>
      </w:pPr>
      <w:r w:rsidRPr="000C4B9F">
        <w:rPr>
          <w:rFonts w:eastAsia="Times New Roman"/>
          <w:noProof/>
          <w:szCs w:val="24"/>
          <w:lang w:eastAsia="ru-RU"/>
        </w:rPr>
        <w:t>_____________________________________________________________________________</w:t>
      </w:r>
    </w:p>
    <w:p w14:paraId="5EF02F18" w14:textId="77777777" w:rsidR="002B39CE" w:rsidRPr="000C4B9F" w:rsidRDefault="002B39CE" w:rsidP="009A0035">
      <w:pPr>
        <w:tabs>
          <w:tab w:val="left" w:pos="0"/>
          <w:tab w:val="left" w:pos="180"/>
        </w:tabs>
        <w:jc w:val="center"/>
        <w:rPr>
          <w:rFonts w:eastAsia="Times New Roman"/>
          <w:i/>
          <w:noProof/>
          <w:sz w:val="16"/>
          <w:szCs w:val="16"/>
          <w:lang w:eastAsia="ru-RU"/>
        </w:rPr>
      </w:pPr>
      <w:r w:rsidRPr="000C4B9F">
        <w:rPr>
          <w:rFonts w:eastAsia="Times New Roman"/>
          <w:i/>
          <w:noProof/>
          <w:sz w:val="16"/>
          <w:szCs w:val="16"/>
          <w:lang w:eastAsia="ru-RU"/>
        </w:rPr>
        <w:t>(должность, Ф. И. О.</w:t>
      </w:r>
      <w:r w:rsidR="00B2790C">
        <w:rPr>
          <w:rFonts w:eastAsia="Times New Roman"/>
          <w:i/>
          <w:noProof/>
          <w:sz w:val="16"/>
          <w:szCs w:val="16"/>
          <w:lang w:eastAsia="ru-RU"/>
        </w:rPr>
        <w:t xml:space="preserve"> и подпись лица, ответственного руководителя работ</w:t>
      </w:r>
      <w:r w:rsidRPr="000C4B9F">
        <w:rPr>
          <w:rFonts w:eastAsia="Times New Roman"/>
          <w:i/>
          <w:noProof/>
          <w:sz w:val="16"/>
          <w:szCs w:val="16"/>
          <w:lang w:eastAsia="ru-RU"/>
        </w:rPr>
        <w:t>)</w:t>
      </w:r>
    </w:p>
    <w:p w14:paraId="3F4B83D6" w14:textId="77777777" w:rsidR="002B39CE" w:rsidRPr="000C4B9F" w:rsidRDefault="002B39CE" w:rsidP="002B39CE">
      <w:pPr>
        <w:tabs>
          <w:tab w:val="left" w:pos="0"/>
          <w:tab w:val="left" w:pos="180"/>
        </w:tabs>
        <w:jc w:val="left"/>
        <w:rPr>
          <w:rFonts w:eastAsia="Times New Roman"/>
          <w:noProof/>
          <w:szCs w:val="24"/>
          <w:lang w:eastAsia="ru-RU"/>
        </w:rPr>
      </w:pPr>
    </w:p>
    <w:p w14:paraId="4F0D7398" w14:textId="77777777" w:rsidR="002B39CE" w:rsidRPr="000C4B9F" w:rsidRDefault="002B39CE" w:rsidP="002B39CE">
      <w:pPr>
        <w:tabs>
          <w:tab w:val="left" w:pos="0"/>
        </w:tabs>
        <w:jc w:val="left"/>
        <w:rPr>
          <w:rFonts w:eastAsia="Times New Roman"/>
          <w:b/>
          <w:i/>
          <w:noProof/>
          <w:szCs w:val="24"/>
          <w:lang w:eastAsia="ru-RU"/>
        </w:rPr>
      </w:pPr>
      <w:r w:rsidRPr="000C4B9F">
        <w:rPr>
          <w:rFonts w:eastAsia="Times New Roman"/>
          <w:b/>
          <w:noProof/>
          <w:szCs w:val="24"/>
          <w:lang w:eastAsia="ru-RU"/>
        </w:rPr>
        <w:t>9.</w:t>
      </w:r>
      <w:r w:rsidRPr="000C4B9F">
        <w:rPr>
          <w:rFonts w:eastAsia="Times New Roman"/>
          <w:b/>
          <w:i/>
          <w:noProof/>
          <w:szCs w:val="24"/>
          <w:lang w:eastAsia="ru-RU"/>
        </w:rPr>
        <w:t xml:space="preserve"> Заполняется после исполнения всех условий возобновления работ:</w:t>
      </w:r>
    </w:p>
    <w:p w14:paraId="521879AA" w14:textId="77777777" w:rsidR="002B39CE" w:rsidRPr="000C4B9F" w:rsidRDefault="002B39CE" w:rsidP="002B39CE">
      <w:pPr>
        <w:tabs>
          <w:tab w:val="left" w:pos="0"/>
          <w:tab w:val="left" w:pos="180"/>
        </w:tabs>
        <w:jc w:val="left"/>
        <w:rPr>
          <w:rFonts w:eastAsia="Times New Roman"/>
          <w:noProof/>
          <w:szCs w:val="24"/>
          <w:lang w:eastAsia="ru-RU"/>
        </w:rPr>
      </w:pPr>
      <w:r w:rsidRPr="000C4B9F">
        <w:rPr>
          <w:rFonts w:eastAsia="Times New Roman"/>
          <w:noProof/>
          <w:szCs w:val="24"/>
          <w:lang w:eastAsia="ru-RU"/>
        </w:rPr>
        <w:t xml:space="preserve">  Регистрация выполнения условий возобновления работ </w:t>
      </w:r>
      <w:r w:rsidRPr="000C4B9F">
        <w:rPr>
          <w:rFonts w:eastAsia="Times New Roman"/>
          <w:i/>
          <w:noProof/>
          <w:sz w:val="20"/>
          <w:szCs w:val="20"/>
          <w:lang w:eastAsia="ru-RU"/>
        </w:rPr>
        <w:t>(с указанием даты и времени)</w:t>
      </w:r>
      <w:r w:rsidRPr="000C4B9F">
        <w:rPr>
          <w:rFonts w:eastAsia="Times New Roman"/>
          <w:noProof/>
          <w:szCs w:val="24"/>
          <w:lang w:eastAsia="ru-RU"/>
        </w:rPr>
        <w:t>:</w:t>
      </w:r>
    </w:p>
    <w:p w14:paraId="10005ABC" w14:textId="77777777" w:rsidR="002B39CE" w:rsidRDefault="002B39CE" w:rsidP="002B39CE">
      <w:pPr>
        <w:tabs>
          <w:tab w:val="left" w:pos="0"/>
        </w:tabs>
        <w:jc w:val="left"/>
        <w:rPr>
          <w:rFonts w:eastAsia="Times New Roman"/>
          <w:noProof/>
          <w:szCs w:val="24"/>
          <w:lang w:eastAsia="ru-RU"/>
        </w:rPr>
      </w:pPr>
      <w:r w:rsidRPr="000C4B9F">
        <w:rPr>
          <w:rFonts w:eastAsia="Times New Roman"/>
          <w:noProof/>
          <w:szCs w:val="24"/>
          <w:lang w:eastAsia="ru-RU"/>
        </w:rPr>
        <w:t xml:space="preserve">  1 ⁭ ____ ________</w:t>
      </w:r>
      <w:r>
        <w:rPr>
          <w:rFonts w:eastAsia="Times New Roman"/>
          <w:noProof/>
          <w:szCs w:val="24"/>
          <w:lang w:eastAsia="ru-RU"/>
        </w:rPr>
        <w:t>___</w:t>
      </w:r>
    </w:p>
    <w:p w14:paraId="78A587F4" w14:textId="77777777" w:rsidR="002B39CE" w:rsidRDefault="002B39CE" w:rsidP="002B39CE">
      <w:pPr>
        <w:tabs>
          <w:tab w:val="left" w:pos="0"/>
        </w:tabs>
        <w:jc w:val="left"/>
        <w:rPr>
          <w:rFonts w:eastAsia="Times New Roman"/>
          <w:noProof/>
          <w:szCs w:val="24"/>
          <w:lang w:eastAsia="ru-RU"/>
        </w:rPr>
      </w:pPr>
      <w:r>
        <w:rPr>
          <w:rFonts w:eastAsia="Times New Roman"/>
          <w:noProof/>
          <w:szCs w:val="24"/>
          <w:lang w:eastAsia="ru-RU"/>
        </w:rPr>
        <w:t xml:space="preserve">  2 ⁭ ____ </w:t>
      </w:r>
      <w:r w:rsidRPr="000C4B9F">
        <w:rPr>
          <w:rFonts w:eastAsia="Times New Roman"/>
          <w:noProof/>
          <w:szCs w:val="24"/>
          <w:lang w:eastAsia="ru-RU"/>
        </w:rPr>
        <w:t>_________</w:t>
      </w:r>
      <w:r>
        <w:rPr>
          <w:rFonts w:eastAsia="Times New Roman"/>
          <w:noProof/>
          <w:szCs w:val="24"/>
          <w:lang w:eastAsia="ru-RU"/>
        </w:rPr>
        <w:t>__</w:t>
      </w:r>
    </w:p>
    <w:p w14:paraId="015D9B8C" w14:textId="77777777" w:rsidR="002B39CE" w:rsidRDefault="002B39CE" w:rsidP="002B39CE">
      <w:pPr>
        <w:tabs>
          <w:tab w:val="left" w:pos="0"/>
        </w:tabs>
        <w:jc w:val="left"/>
        <w:rPr>
          <w:rFonts w:eastAsia="Times New Roman"/>
          <w:noProof/>
          <w:szCs w:val="24"/>
          <w:lang w:eastAsia="ru-RU"/>
        </w:rPr>
      </w:pPr>
      <w:r>
        <w:rPr>
          <w:rFonts w:eastAsia="Times New Roman"/>
          <w:noProof/>
          <w:szCs w:val="24"/>
          <w:lang w:eastAsia="ru-RU"/>
        </w:rPr>
        <w:t xml:space="preserve">  3 ⁭ ____</w:t>
      </w:r>
      <w:r w:rsidRPr="000C4B9F">
        <w:rPr>
          <w:rFonts w:eastAsia="Times New Roman"/>
          <w:noProof/>
          <w:szCs w:val="24"/>
          <w:lang w:eastAsia="ru-RU"/>
        </w:rPr>
        <w:t xml:space="preserve"> ________</w:t>
      </w:r>
      <w:r>
        <w:rPr>
          <w:rFonts w:eastAsia="Times New Roman"/>
          <w:noProof/>
          <w:szCs w:val="24"/>
          <w:lang w:eastAsia="ru-RU"/>
        </w:rPr>
        <w:t>_</w:t>
      </w:r>
      <w:r w:rsidRPr="000C4B9F">
        <w:rPr>
          <w:rFonts w:eastAsia="Times New Roman"/>
          <w:noProof/>
          <w:szCs w:val="24"/>
          <w:lang w:eastAsia="ru-RU"/>
        </w:rPr>
        <w:t>_</w:t>
      </w:r>
      <w:r>
        <w:rPr>
          <w:rFonts w:eastAsia="Times New Roman"/>
          <w:noProof/>
          <w:szCs w:val="24"/>
          <w:lang w:eastAsia="ru-RU"/>
        </w:rPr>
        <w:t>_</w:t>
      </w:r>
    </w:p>
    <w:p w14:paraId="7F24FFBB" w14:textId="77777777" w:rsidR="002B39CE" w:rsidRPr="000C4B9F" w:rsidRDefault="002B39CE" w:rsidP="002B39CE">
      <w:pPr>
        <w:tabs>
          <w:tab w:val="left" w:pos="0"/>
        </w:tabs>
        <w:jc w:val="left"/>
        <w:rPr>
          <w:rFonts w:eastAsia="Times New Roman"/>
          <w:noProof/>
          <w:szCs w:val="24"/>
          <w:lang w:eastAsia="ru-RU"/>
        </w:rPr>
      </w:pPr>
      <w:r>
        <w:rPr>
          <w:rFonts w:eastAsia="Times New Roman"/>
          <w:noProof/>
          <w:szCs w:val="24"/>
          <w:lang w:eastAsia="ru-RU"/>
        </w:rPr>
        <w:t xml:space="preserve">  4 ⁭ ____</w:t>
      </w:r>
      <w:r w:rsidRPr="000C4B9F">
        <w:rPr>
          <w:rFonts w:eastAsia="Times New Roman"/>
          <w:noProof/>
          <w:szCs w:val="24"/>
          <w:lang w:eastAsia="ru-RU"/>
        </w:rPr>
        <w:t xml:space="preserve"> __________</w:t>
      </w:r>
      <w:r>
        <w:rPr>
          <w:rFonts w:eastAsia="Times New Roman"/>
          <w:noProof/>
          <w:szCs w:val="24"/>
          <w:lang w:eastAsia="ru-RU"/>
        </w:rPr>
        <w:t>_</w:t>
      </w:r>
    </w:p>
    <w:p w14:paraId="497399C7" w14:textId="77777777" w:rsidR="002B39CE" w:rsidRDefault="002B39CE" w:rsidP="002B39CE">
      <w:pPr>
        <w:tabs>
          <w:tab w:val="left" w:pos="0"/>
        </w:tabs>
        <w:jc w:val="left"/>
        <w:rPr>
          <w:rFonts w:eastAsia="Times New Roman"/>
          <w:noProof/>
          <w:szCs w:val="24"/>
          <w:lang w:eastAsia="ru-RU"/>
        </w:rPr>
      </w:pPr>
      <w:r w:rsidRPr="000C4B9F">
        <w:rPr>
          <w:rFonts w:eastAsia="Times New Roman"/>
          <w:noProof/>
          <w:szCs w:val="24"/>
          <w:lang w:eastAsia="ru-RU"/>
        </w:rPr>
        <w:t xml:space="preserve">  5 ⁭ ____ ________</w:t>
      </w:r>
      <w:r>
        <w:rPr>
          <w:rFonts w:eastAsia="Times New Roman"/>
          <w:noProof/>
          <w:szCs w:val="24"/>
          <w:lang w:eastAsia="ru-RU"/>
        </w:rPr>
        <w:t>___</w:t>
      </w:r>
    </w:p>
    <w:p w14:paraId="72DF3B6F" w14:textId="77777777" w:rsidR="002B39CE" w:rsidRDefault="002B39CE" w:rsidP="002B39CE">
      <w:pPr>
        <w:tabs>
          <w:tab w:val="left" w:pos="0"/>
        </w:tabs>
        <w:jc w:val="left"/>
        <w:rPr>
          <w:rFonts w:eastAsia="Times New Roman"/>
          <w:noProof/>
          <w:szCs w:val="24"/>
          <w:lang w:eastAsia="ru-RU"/>
        </w:rPr>
      </w:pPr>
      <w:r w:rsidRPr="000C4B9F">
        <w:rPr>
          <w:rFonts w:eastAsia="Times New Roman"/>
          <w:noProof/>
          <w:szCs w:val="24"/>
          <w:lang w:eastAsia="ru-RU"/>
        </w:rPr>
        <w:t xml:space="preserve">  6 ⁭ ____ _________</w:t>
      </w:r>
      <w:r>
        <w:rPr>
          <w:rFonts w:eastAsia="Times New Roman"/>
          <w:noProof/>
          <w:szCs w:val="24"/>
          <w:lang w:eastAsia="ru-RU"/>
        </w:rPr>
        <w:t>__</w:t>
      </w:r>
    </w:p>
    <w:p w14:paraId="78F810D9" w14:textId="77777777" w:rsidR="002B39CE" w:rsidRDefault="002B39CE" w:rsidP="002B39CE">
      <w:pPr>
        <w:tabs>
          <w:tab w:val="left" w:pos="0"/>
        </w:tabs>
        <w:jc w:val="left"/>
        <w:rPr>
          <w:rFonts w:eastAsia="Times New Roman"/>
          <w:noProof/>
          <w:szCs w:val="24"/>
          <w:lang w:eastAsia="ru-RU"/>
        </w:rPr>
      </w:pPr>
      <w:r>
        <w:rPr>
          <w:rFonts w:eastAsia="Times New Roman"/>
          <w:noProof/>
          <w:szCs w:val="24"/>
          <w:lang w:eastAsia="ru-RU"/>
        </w:rPr>
        <w:t xml:space="preserve">  7 ⁭ ____</w:t>
      </w:r>
      <w:r w:rsidRPr="000C4B9F">
        <w:rPr>
          <w:rFonts w:eastAsia="Times New Roman"/>
          <w:noProof/>
          <w:szCs w:val="24"/>
          <w:lang w:eastAsia="ru-RU"/>
        </w:rPr>
        <w:t xml:space="preserve"> _</w:t>
      </w:r>
      <w:r>
        <w:rPr>
          <w:rFonts w:eastAsia="Times New Roman"/>
          <w:noProof/>
          <w:szCs w:val="24"/>
          <w:lang w:eastAsia="ru-RU"/>
        </w:rPr>
        <w:t>_</w:t>
      </w:r>
      <w:r w:rsidRPr="000C4B9F">
        <w:rPr>
          <w:rFonts w:eastAsia="Times New Roman"/>
          <w:noProof/>
          <w:szCs w:val="24"/>
          <w:lang w:eastAsia="ru-RU"/>
        </w:rPr>
        <w:t>________</w:t>
      </w:r>
      <w:r>
        <w:rPr>
          <w:rFonts w:eastAsia="Times New Roman"/>
          <w:noProof/>
          <w:szCs w:val="24"/>
          <w:lang w:eastAsia="ru-RU"/>
        </w:rPr>
        <w:t>_</w:t>
      </w:r>
    </w:p>
    <w:p w14:paraId="5FAB5B07" w14:textId="77777777" w:rsidR="002B39CE" w:rsidRPr="000C4B9F" w:rsidRDefault="002B39CE" w:rsidP="002B39CE">
      <w:pPr>
        <w:tabs>
          <w:tab w:val="left" w:pos="0"/>
        </w:tabs>
        <w:jc w:val="left"/>
        <w:rPr>
          <w:rFonts w:eastAsia="Times New Roman"/>
          <w:noProof/>
          <w:szCs w:val="24"/>
          <w:lang w:eastAsia="ru-RU"/>
        </w:rPr>
      </w:pPr>
      <w:r w:rsidRPr="000C4B9F">
        <w:rPr>
          <w:rFonts w:eastAsia="Times New Roman"/>
          <w:noProof/>
          <w:szCs w:val="24"/>
          <w:lang w:eastAsia="ru-RU"/>
        </w:rPr>
        <w:t xml:space="preserve"> </w:t>
      </w:r>
      <w:r>
        <w:rPr>
          <w:rFonts w:eastAsia="Times New Roman"/>
          <w:noProof/>
          <w:szCs w:val="24"/>
          <w:lang w:eastAsia="ru-RU"/>
        </w:rPr>
        <w:t xml:space="preserve"> 8 ⁭ ____</w:t>
      </w:r>
      <w:r w:rsidRPr="000C4B9F">
        <w:rPr>
          <w:rFonts w:eastAsia="Times New Roman"/>
          <w:noProof/>
          <w:szCs w:val="24"/>
          <w:lang w:eastAsia="ru-RU"/>
        </w:rPr>
        <w:t xml:space="preserve"> _</w:t>
      </w:r>
      <w:r>
        <w:rPr>
          <w:rFonts w:eastAsia="Times New Roman"/>
          <w:noProof/>
          <w:szCs w:val="24"/>
          <w:lang w:eastAsia="ru-RU"/>
        </w:rPr>
        <w:t>_</w:t>
      </w:r>
      <w:r w:rsidRPr="000C4B9F">
        <w:rPr>
          <w:rFonts w:eastAsia="Times New Roman"/>
          <w:noProof/>
          <w:szCs w:val="24"/>
          <w:lang w:eastAsia="ru-RU"/>
        </w:rPr>
        <w:t>_________</w:t>
      </w:r>
    </w:p>
    <w:p w14:paraId="4BD001AB" w14:textId="77777777" w:rsidR="002B39CE" w:rsidRPr="000C4B9F" w:rsidRDefault="002B39CE" w:rsidP="002B39CE">
      <w:pPr>
        <w:ind w:right="-365"/>
        <w:jc w:val="left"/>
        <w:rPr>
          <w:rFonts w:eastAsia="Times New Roman"/>
          <w:noProof/>
          <w:szCs w:val="24"/>
          <w:lang w:eastAsia="ru-RU"/>
        </w:rPr>
      </w:pPr>
    </w:p>
    <w:p w14:paraId="05DCED11" w14:textId="77777777" w:rsidR="002B39CE" w:rsidRPr="000C4B9F" w:rsidRDefault="002B39CE" w:rsidP="002B39CE">
      <w:pPr>
        <w:ind w:right="-365"/>
        <w:jc w:val="left"/>
        <w:rPr>
          <w:rFonts w:eastAsia="Times New Roman"/>
          <w:noProof/>
          <w:szCs w:val="24"/>
          <w:lang w:eastAsia="ru-RU"/>
        </w:rPr>
      </w:pPr>
      <w:r w:rsidRPr="000C4B9F">
        <w:rPr>
          <w:rFonts w:eastAsia="Times New Roman"/>
          <w:noProof/>
          <w:szCs w:val="24"/>
          <w:lang w:eastAsia="ru-RU"/>
        </w:rPr>
        <w:t>Все условия выполнены, работы возобновлены   ___ ___ ____ в ____ ____</w:t>
      </w:r>
    </w:p>
    <w:p w14:paraId="077F66E4" w14:textId="77777777" w:rsidR="002B39CE" w:rsidRPr="000C4B9F" w:rsidRDefault="002B39CE" w:rsidP="002B39CE">
      <w:pPr>
        <w:ind w:right="-365"/>
        <w:jc w:val="left"/>
        <w:rPr>
          <w:rFonts w:eastAsia="Times New Roman"/>
          <w:i/>
          <w:noProof/>
          <w:sz w:val="16"/>
          <w:szCs w:val="16"/>
          <w:lang w:eastAsia="ru-RU"/>
        </w:rPr>
      </w:pPr>
      <w:r w:rsidRPr="000C4B9F">
        <w:rPr>
          <w:rFonts w:eastAsia="Times New Roman"/>
          <w:i/>
          <w:noProof/>
          <w:sz w:val="20"/>
          <w:szCs w:val="20"/>
          <w:lang w:eastAsia="ru-RU"/>
        </w:rPr>
        <w:t xml:space="preserve">                                                                                               </w:t>
      </w:r>
      <w:r w:rsidRPr="000C4B9F">
        <w:rPr>
          <w:rFonts w:eastAsia="Times New Roman"/>
          <w:i/>
          <w:noProof/>
          <w:sz w:val="16"/>
          <w:szCs w:val="16"/>
          <w:lang w:eastAsia="ru-RU"/>
        </w:rPr>
        <w:t>(дата и время фактического возобновления работ)</w:t>
      </w:r>
    </w:p>
    <w:p w14:paraId="3D9AF7C5" w14:textId="77777777" w:rsidR="002B39CE" w:rsidRPr="000C4B9F" w:rsidRDefault="002B39CE" w:rsidP="009A0035">
      <w:pPr>
        <w:ind w:right="-365"/>
        <w:jc w:val="center"/>
        <w:rPr>
          <w:rFonts w:eastAsia="Times New Roman"/>
          <w:noProof/>
          <w:szCs w:val="24"/>
          <w:lang w:eastAsia="ru-RU"/>
        </w:rPr>
      </w:pPr>
      <w:r w:rsidRPr="000C4B9F">
        <w:rPr>
          <w:rFonts w:eastAsia="Times New Roman"/>
          <w:noProof/>
          <w:szCs w:val="24"/>
          <w:lang w:eastAsia="ru-RU"/>
        </w:rPr>
        <w:t>____________________________________________________________________________</w:t>
      </w:r>
      <w:r w:rsidR="00AA7388">
        <w:rPr>
          <w:rFonts w:eastAsia="Times New Roman"/>
          <w:noProof/>
          <w:szCs w:val="24"/>
          <w:lang w:eastAsia="ru-RU"/>
        </w:rPr>
        <w:t>____</w:t>
      </w:r>
    </w:p>
    <w:p w14:paraId="7D200A38" w14:textId="77777777" w:rsidR="002B39CE" w:rsidRPr="000C4B9F" w:rsidRDefault="002B39CE" w:rsidP="009A0035">
      <w:pPr>
        <w:ind w:right="-365"/>
        <w:jc w:val="center"/>
        <w:rPr>
          <w:rFonts w:eastAsia="Times New Roman"/>
          <w:noProof/>
          <w:szCs w:val="24"/>
          <w:lang w:eastAsia="ru-RU"/>
        </w:rPr>
      </w:pPr>
      <w:r w:rsidRPr="000C4B9F">
        <w:rPr>
          <w:rFonts w:eastAsia="Times New Roman"/>
          <w:i/>
          <w:noProof/>
          <w:sz w:val="16"/>
          <w:szCs w:val="16"/>
          <w:lang w:eastAsia="ru-RU"/>
        </w:rPr>
        <w:t xml:space="preserve">(должность, Ф. И. О. </w:t>
      </w:r>
      <w:r w:rsidR="009A0035">
        <w:rPr>
          <w:rFonts w:eastAsia="Times New Roman"/>
          <w:i/>
          <w:noProof/>
          <w:sz w:val="16"/>
          <w:szCs w:val="16"/>
          <w:lang w:eastAsia="ru-RU"/>
        </w:rPr>
        <w:t xml:space="preserve">и подпись </w:t>
      </w:r>
      <w:r w:rsidRPr="000C4B9F">
        <w:rPr>
          <w:rFonts w:eastAsia="Times New Roman"/>
          <w:i/>
          <w:noProof/>
          <w:sz w:val="16"/>
          <w:szCs w:val="16"/>
          <w:lang w:eastAsia="ru-RU"/>
        </w:rPr>
        <w:t>ответствен</w:t>
      </w:r>
      <w:r w:rsidR="00B2790C">
        <w:rPr>
          <w:rFonts w:eastAsia="Times New Roman"/>
          <w:i/>
          <w:noProof/>
          <w:sz w:val="16"/>
          <w:szCs w:val="16"/>
          <w:lang w:eastAsia="ru-RU"/>
        </w:rPr>
        <w:t>ного производителя</w:t>
      </w:r>
      <w:r w:rsidRPr="000C4B9F">
        <w:rPr>
          <w:rFonts w:eastAsia="Times New Roman"/>
          <w:i/>
          <w:noProof/>
          <w:sz w:val="16"/>
          <w:szCs w:val="16"/>
          <w:lang w:eastAsia="ru-RU"/>
        </w:rPr>
        <w:t xml:space="preserve"> работ)</w:t>
      </w:r>
      <w:r w:rsidRPr="000C4B9F">
        <w:rPr>
          <w:rFonts w:eastAsia="Times New Roman"/>
          <w:i/>
          <w:noProof/>
          <w:sz w:val="20"/>
          <w:szCs w:val="20"/>
          <w:lang w:eastAsia="ru-RU"/>
        </w:rPr>
        <w:t xml:space="preserve"> </w:t>
      </w:r>
      <w:r w:rsidRPr="000C4B9F">
        <w:rPr>
          <w:rFonts w:eastAsia="Times New Roman"/>
          <w:noProof/>
          <w:szCs w:val="24"/>
          <w:lang w:eastAsia="ru-RU"/>
        </w:rPr>
        <w:t>____________________________________________________________________________</w:t>
      </w:r>
      <w:r w:rsidR="00AA7388">
        <w:rPr>
          <w:rFonts w:eastAsia="Times New Roman"/>
          <w:noProof/>
          <w:szCs w:val="24"/>
          <w:lang w:eastAsia="ru-RU"/>
        </w:rPr>
        <w:t>____</w:t>
      </w:r>
    </w:p>
    <w:p w14:paraId="5134F563" w14:textId="77777777" w:rsidR="002B39CE" w:rsidRDefault="002B39CE" w:rsidP="009A0035">
      <w:pPr>
        <w:ind w:right="-365"/>
        <w:jc w:val="center"/>
        <w:rPr>
          <w:rFonts w:eastAsia="Times New Roman"/>
          <w:i/>
          <w:noProof/>
          <w:sz w:val="16"/>
          <w:szCs w:val="16"/>
          <w:lang w:eastAsia="ru-RU"/>
        </w:rPr>
      </w:pPr>
      <w:r w:rsidRPr="000C4B9F">
        <w:rPr>
          <w:rFonts w:eastAsia="Times New Roman"/>
          <w:i/>
          <w:noProof/>
          <w:sz w:val="16"/>
          <w:szCs w:val="16"/>
          <w:lang w:eastAsia="ru-RU"/>
        </w:rPr>
        <w:t xml:space="preserve">(должность, </w:t>
      </w:r>
      <w:r w:rsidR="00747E55" w:rsidRPr="00747E55">
        <w:rPr>
          <w:rFonts w:eastAsia="Times New Roman"/>
          <w:i/>
          <w:noProof/>
          <w:sz w:val="16"/>
          <w:szCs w:val="16"/>
          <w:lang w:eastAsia="ru-RU"/>
        </w:rPr>
        <w:t>Ф. И. О. и подпись руководителя подразделения, на территории которого ведутся работы</w:t>
      </w:r>
    </w:p>
    <w:p w14:paraId="77B6B84B" w14:textId="77777777" w:rsidR="00747E55" w:rsidRPr="000C4B9F" w:rsidRDefault="00747E55" w:rsidP="00747E55">
      <w:pPr>
        <w:ind w:right="-365"/>
        <w:jc w:val="center"/>
        <w:rPr>
          <w:rFonts w:eastAsia="Times New Roman"/>
          <w:noProof/>
          <w:szCs w:val="24"/>
          <w:lang w:eastAsia="ru-RU"/>
        </w:rPr>
      </w:pPr>
      <w:r w:rsidRPr="000C4B9F">
        <w:rPr>
          <w:rFonts w:eastAsia="Times New Roman"/>
          <w:noProof/>
          <w:szCs w:val="24"/>
          <w:lang w:eastAsia="ru-RU"/>
        </w:rPr>
        <w:t>____________________________________________________________________________</w:t>
      </w:r>
      <w:r>
        <w:rPr>
          <w:rFonts w:eastAsia="Times New Roman"/>
          <w:noProof/>
          <w:szCs w:val="24"/>
          <w:lang w:eastAsia="ru-RU"/>
        </w:rPr>
        <w:t>____</w:t>
      </w:r>
    </w:p>
    <w:p w14:paraId="37C91393" w14:textId="77777777" w:rsidR="00747E55" w:rsidRPr="000C4B9F" w:rsidRDefault="00747E55" w:rsidP="009A0035">
      <w:pPr>
        <w:ind w:right="-365"/>
        <w:jc w:val="center"/>
        <w:rPr>
          <w:rFonts w:eastAsia="Times New Roman"/>
          <w:i/>
          <w:noProof/>
          <w:sz w:val="16"/>
          <w:szCs w:val="16"/>
          <w:lang w:eastAsia="ru-RU"/>
        </w:rPr>
      </w:pPr>
      <w:r w:rsidRPr="000C4B9F">
        <w:rPr>
          <w:rFonts w:eastAsia="Times New Roman"/>
          <w:i/>
          <w:noProof/>
          <w:sz w:val="16"/>
          <w:szCs w:val="16"/>
          <w:lang w:eastAsia="ru-RU"/>
        </w:rPr>
        <w:t>(должность, Ф. И. О.</w:t>
      </w:r>
      <w:r>
        <w:t xml:space="preserve"> </w:t>
      </w:r>
      <w:r w:rsidRPr="009A0035">
        <w:rPr>
          <w:rFonts w:eastAsia="Times New Roman"/>
          <w:i/>
          <w:noProof/>
          <w:sz w:val="16"/>
          <w:szCs w:val="16"/>
          <w:lang w:eastAsia="ru-RU"/>
        </w:rPr>
        <w:t>и подпись</w:t>
      </w:r>
      <w:r w:rsidRPr="000C4B9F">
        <w:rPr>
          <w:rFonts w:eastAsia="Times New Roman"/>
          <w:i/>
          <w:noProof/>
          <w:sz w:val="16"/>
          <w:szCs w:val="16"/>
          <w:lang w:eastAsia="ru-RU"/>
        </w:rPr>
        <w:t xml:space="preserve"> </w:t>
      </w:r>
      <w:r>
        <w:rPr>
          <w:rFonts w:eastAsia="Times New Roman"/>
          <w:i/>
          <w:noProof/>
          <w:sz w:val="16"/>
          <w:szCs w:val="16"/>
          <w:lang w:eastAsia="ru-RU"/>
        </w:rPr>
        <w:t>представителя службы ПБОТОС</w:t>
      </w:r>
      <w:r w:rsidRPr="00B2790C">
        <w:rPr>
          <w:rFonts w:eastAsia="Times New Roman"/>
          <w:i/>
          <w:noProof/>
          <w:sz w:val="16"/>
          <w:szCs w:val="16"/>
          <w:lang w:eastAsia="ru-RU"/>
        </w:rPr>
        <w:t xml:space="preserve"> (при наличии))</w:t>
      </w:r>
    </w:p>
    <w:p w14:paraId="3800D1D5" w14:textId="77777777" w:rsidR="002B39CE" w:rsidRPr="000C4B9F" w:rsidRDefault="002B39CE" w:rsidP="009A0035">
      <w:pPr>
        <w:ind w:right="-365"/>
        <w:jc w:val="center"/>
        <w:rPr>
          <w:rFonts w:eastAsia="Times New Roman"/>
          <w:noProof/>
          <w:szCs w:val="24"/>
          <w:lang w:eastAsia="ru-RU"/>
        </w:rPr>
      </w:pPr>
      <w:r w:rsidRPr="000C4B9F">
        <w:rPr>
          <w:rFonts w:eastAsia="Times New Roman"/>
          <w:noProof/>
          <w:szCs w:val="24"/>
          <w:lang w:eastAsia="ru-RU"/>
        </w:rPr>
        <w:t>____________________________________________________________________________</w:t>
      </w:r>
      <w:r w:rsidR="00AA7388">
        <w:rPr>
          <w:rFonts w:eastAsia="Times New Roman"/>
          <w:noProof/>
          <w:szCs w:val="24"/>
          <w:lang w:eastAsia="ru-RU"/>
        </w:rPr>
        <w:t>____</w:t>
      </w:r>
    </w:p>
    <w:p w14:paraId="127EB3A5" w14:textId="77777777" w:rsidR="002B39CE" w:rsidRPr="00E752ED" w:rsidRDefault="002B39CE" w:rsidP="002B39CE">
      <w:pPr>
        <w:ind w:right="-365"/>
        <w:jc w:val="center"/>
        <w:rPr>
          <w:rFonts w:eastAsia="Times New Roman"/>
          <w:i/>
          <w:noProof/>
          <w:sz w:val="16"/>
          <w:szCs w:val="16"/>
          <w:lang w:eastAsia="ru-RU"/>
        </w:rPr>
      </w:pPr>
      <w:r w:rsidRPr="000C4B9F">
        <w:rPr>
          <w:rFonts w:eastAsia="Times New Roman"/>
          <w:i/>
          <w:noProof/>
          <w:sz w:val="16"/>
          <w:szCs w:val="16"/>
          <w:lang w:eastAsia="ru-RU"/>
        </w:rPr>
        <w:t xml:space="preserve">(должность, Ф. И. О. </w:t>
      </w:r>
      <w:r w:rsidR="009A0035" w:rsidRPr="009A0035">
        <w:rPr>
          <w:rFonts w:eastAsia="Times New Roman"/>
          <w:i/>
          <w:noProof/>
          <w:sz w:val="16"/>
          <w:szCs w:val="16"/>
          <w:lang w:eastAsia="ru-RU"/>
        </w:rPr>
        <w:t xml:space="preserve">и подпись </w:t>
      </w:r>
      <w:r w:rsidRPr="000C4B9F">
        <w:rPr>
          <w:rFonts w:eastAsia="Times New Roman"/>
          <w:i/>
          <w:noProof/>
          <w:sz w:val="16"/>
          <w:szCs w:val="16"/>
          <w:lang w:eastAsia="ru-RU"/>
        </w:rPr>
        <w:t xml:space="preserve">ответственного </w:t>
      </w:r>
      <w:r w:rsidR="00B2790C" w:rsidRPr="00B2790C">
        <w:rPr>
          <w:rFonts w:eastAsia="Times New Roman"/>
          <w:i/>
          <w:noProof/>
          <w:sz w:val="16"/>
          <w:szCs w:val="16"/>
          <w:lang w:eastAsia="ru-RU"/>
        </w:rPr>
        <w:t>руководителя работ</w:t>
      </w:r>
      <w:r w:rsidRPr="000C4B9F">
        <w:rPr>
          <w:rFonts w:eastAsia="Times New Roman"/>
          <w:i/>
          <w:noProof/>
          <w:sz w:val="16"/>
          <w:szCs w:val="16"/>
          <w:lang w:eastAsia="ru-RU"/>
        </w:rPr>
        <w:t>)</w:t>
      </w:r>
    </w:p>
    <w:p w14:paraId="21BE7D90" w14:textId="77777777" w:rsidR="00B36F8E" w:rsidRPr="002B39CE" w:rsidRDefault="00B36F8E" w:rsidP="00CE0148">
      <w:pPr>
        <w:pStyle w:val="S4"/>
        <w:sectPr w:rsidR="00B36F8E" w:rsidRPr="002B39CE" w:rsidSect="002B39CE">
          <w:headerReference w:type="even" r:id="rId40"/>
          <w:headerReference w:type="default" r:id="rId41"/>
          <w:footerReference w:type="default" r:id="rId42"/>
          <w:headerReference w:type="first" r:id="rId43"/>
          <w:pgSz w:w="11907" w:h="16839" w:code="9"/>
          <w:pgMar w:top="567" w:right="1021" w:bottom="510" w:left="1247" w:header="737" w:footer="680" w:gutter="0"/>
          <w:cols w:space="720"/>
          <w:docGrid w:linePitch="326"/>
        </w:sectPr>
      </w:pPr>
    </w:p>
    <w:p w14:paraId="23E3AEC4" w14:textId="77777777" w:rsidR="00F17883" w:rsidRPr="00B36F8E" w:rsidRDefault="00E752ED" w:rsidP="00B36F8E">
      <w:pPr>
        <w:pStyle w:val="20"/>
        <w:keepNext w:val="0"/>
        <w:keepLines/>
        <w:tabs>
          <w:tab w:val="left" w:pos="360"/>
          <w:tab w:val="num" w:pos="540"/>
        </w:tabs>
        <w:rPr>
          <w:rFonts w:eastAsia="Times New Roman" w:cs="Arial"/>
          <w:iCs w:val="0"/>
          <w:caps w:val="0"/>
          <w:lang w:val="ru-RU"/>
        </w:rPr>
      </w:pPr>
      <w:bookmarkStart w:id="134" w:name="_Toc509569131"/>
      <w:bookmarkStart w:id="135" w:name="_Toc509927696"/>
      <w:bookmarkStart w:id="136" w:name="_Toc54892313"/>
      <w:bookmarkStart w:id="137" w:name="_Toc64369385"/>
      <w:r w:rsidRPr="00B36F8E">
        <w:rPr>
          <w:rFonts w:eastAsia="Times New Roman" w:cs="Arial"/>
          <w:iCs w:val="0"/>
          <w:caps w:val="0"/>
          <w:lang w:val="ru-RU"/>
        </w:rPr>
        <w:lastRenderedPageBreak/>
        <w:t>ПРИЛОЖЕНИЕ</w:t>
      </w:r>
      <w:r w:rsidR="00CE0148" w:rsidRPr="00B36F8E">
        <w:rPr>
          <w:rFonts w:eastAsia="Times New Roman" w:cs="Arial"/>
          <w:iCs w:val="0"/>
          <w:caps w:val="0"/>
          <w:lang w:val="ru-RU"/>
        </w:rPr>
        <w:t xml:space="preserve"> </w:t>
      </w:r>
      <w:bookmarkEnd w:id="134"/>
      <w:r w:rsidR="00042452">
        <w:rPr>
          <w:rFonts w:eastAsia="Times New Roman" w:cs="Arial"/>
          <w:iCs w:val="0"/>
          <w:caps w:val="0"/>
          <w:lang w:val="ru-RU"/>
        </w:rPr>
        <w:t>2</w:t>
      </w:r>
      <w:r w:rsidR="00B36F8E">
        <w:rPr>
          <w:rFonts w:eastAsia="Times New Roman" w:cs="Arial"/>
          <w:iCs w:val="0"/>
          <w:caps w:val="0"/>
          <w:lang w:val="ru-RU"/>
        </w:rPr>
        <w:t xml:space="preserve">. </w:t>
      </w:r>
      <w:r w:rsidR="00B36F8E" w:rsidRPr="00F17883">
        <w:t>АЛГОРИТМ ДЕЙСТВИЙ ПРИ ПРИОСТАНОВКЕ И ВОЗОБНОВЛЕНИИ РАБОТ</w:t>
      </w:r>
      <w:bookmarkEnd w:id="135"/>
      <w:bookmarkEnd w:id="136"/>
      <w:bookmarkEnd w:id="137"/>
    </w:p>
    <w:bookmarkEnd w:id="102"/>
    <w:bookmarkEnd w:id="103"/>
    <w:p w14:paraId="70B46A8B" w14:textId="77777777" w:rsidR="00267186" w:rsidRPr="00CE0148" w:rsidRDefault="00267186" w:rsidP="00E752ED">
      <w:pPr>
        <w:tabs>
          <w:tab w:val="left" w:pos="1134"/>
        </w:tabs>
        <w:rPr>
          <w:rFonts w:eastAsia="Times New Roman"/>
          <w:noProof/>
          <w:szCs w:val="24"/>
          <w:lang w:eastAsia="ru-RU"/>
        </w:rPr>
      </w:pPr>
    </w:p>
    <w:p w14:paraId="5468526D" w14:textId="77777777" w:rsidR="00E752ED" w:rsidRPr="00CE0148" w:rsidRDefault="00CE0148" w:rsidP="00CE0148">
      <w:pPr>
        <w:tabs>
          <w:tab w:val="left" w:pos="1134"/>
        </w:tabs>
        <w:jc w:val="center"/>
        <w:rPr>
          <w:rFonts w:eastAsia="Times New Roman"/>
          <w:noProof/>
          <w:szCs w:val="24"/>
          <w:lang w:eastAsia="ru-RU"/>
        </w:rPr>
      </w:pPr>
      <w:r w:rsidRPr="00CE0148">
        <w:rPr>
          <w:rFonts w:eastAsia="Times New Roman"/>
          <w:noProof/>
          <w:szCs w:val="24"/>
          <w:lang w:eastAsia="ru-RU"/>
        </w:rPr>
        <w:t>Алгоритм действий при приостановке и возобновлении работ</w:t>
      </w:r>
    </w:p>
    <w:p w14:paraId="412F0A39" w14:textId="77777777" w:rsidR="00E752ED" w:rsidRDefault="00E752ED" w:rsidP="00E752ED">
      <w:pPr>
        <w:tabs>
          <w:tab w:val="left" w:pos="1134"/>
        </w:tabs>
        <w:rPr>
          <w:rFonts w:eastAsia="Times New Roman"/>
          <w:noProof/>
          <w:szCs w:val="24"/>
          <w:lang w:eastAsia="ru-RU"/>
        </w:rPr>
      </w:pPr>
    </w:p>
    <w:p w14:paraId="44A7F264" w14:textId="77777777" w:rsidR="00E752ED" w:rsidRPr="00E752ED" w:rsidRDefault="00824ACA" w:rsidP="00E752ED">
      <w:pPr>
        <w:tabs>
          <w:tab w:val="left" w:pos="1134"/>
        </w:tabs>
        <w:rPr>
          <w:rFonts w:cs="Arial"/>
          <w:color w:val="000000"/>
          <w:lang w:val="en-US"/>
        </w:rPr>
      </w:pPr>
      <w:r>
        <w:rPr>
          <w:rFonts w:cs="Arial"/>
          <w:noProof/>
          <w:color w:val="000000"/>
          <w:lang w:eastAsia="ru-RU"/>
        </w:rPr>
        <w:drawing>
          <wp:inline distT="0" distB="0" distL="0" distR="0" wp14:anchorId="70C675CA" wp14:editId="08A1ACBD">
            <wp:extent cx="9789160" cy="4702810"/>
            <wp:effectExtent l="0" t="0" r="2540" b="254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789160" cy="4702810"/>
                    </a:xfrm>
                    <a:prstGeom prst="rect">
                      <a:avLst/>
                    </a:prstGeom>
                    <a:noFill/>
                    <a:ln>
                      <a:noFill/>
                    </a:ln>
                  </pic:spPr>
                </pic:pic>
              </a:graphicData>
            </a:graphic>
          </wp:inline>
        </w:drawing>
      </w:r>
    </w:p>
    <w:sectPr w:rsidR="00E752ED" w:rsidRPr="00E752ED" w:rsidSect="00663301">
      <w:headerReference w:type="even" r:id="rId45"/>
      <w:headerReference w:type="default" r:id="rId46"/>
      <w:footerReference w:type="default" r:id="rId47"/>
      <w:headerReference w:type="first" r:id="rId48"/>
      <w:pgSz w:w="16840" w:h="11907" w:orient="landscape"/>
      <w:pgMar w:top="1247" w:right="567" w:bottom="1021" w:left="510" w:header="737" w:footer="68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52AFDF" w14:textId="77777777" w:rsidR="00B17CD0" w:rsidRDefault="00B17CD0" w:rsidP="000D7C6A">
      <w:r>
        <w:separator/>
      </w:r>
    </w:p>
  </w:endnote>
  <w:endnote w:type="continuationSeparator" w:id="0">
    <w:p w14:paraId="3BE72D44" w14:textId="77777777" w:rsidR="00B17CD0" w:rsidRDefault="00B17CD0" w:rsidP="000D7C6A">
      <w:r>
        <w:continuationSeparator/>
      </w:r>
    </w:p>
  </w:endnote>
  <w:endnote w:type="continuationNotice" w:id="1">
    <w:p w14:paraId="241C8FAA" w14:textId="77777777" w:rsidR="00B17CD0" w:rsidRDefault="00B17C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606"/>
      <w:gridCol w:w="248"/>
    </w:tblGrid>
    <w:tr w:rsidR="00810993" w:rsidRPr="00D70A7B" w14:paraId="6D77D8FB" w14:textId="77777777" w:rsidTr="008207EA">
      <w:tc>
        <w:tcPr>
          <w:tcW w:w="4874" w:type="pct"/>
          <w:tcBorders>
            <w:top w:val="single" w:sz="12" w:space="0" w:color="FFD200"/>
          </w:tcBorders>
          <w:vAlign w:val="center"/>
        </w:tcPr>
        <w:p w14:paraId="1CF7D679" w14:textId="77777777" w:rsidR="00810993" w:rsidRPr="0063443B" w:rsidRDefault="00810993" w:rsidP="008207EA">
          <w:pPr>
            <w:spacing w:before="120"/>
            <w:rPr>
              <w:rFonts w:ascii="Arial" w:hAnsi="Arial" w:cs="Arial"/>
              <w:b/>
              <w:sz w:val="10"/>
              <w:szCs w:val="10"/>
            </w:rPr>
          </w:pPr>
          <w:r>
            <w:rPr>
              <w:rFonts w:ascii="Arial" w:hAnsi="Arial" w:cs="Arial"/>
              <w:b/>
              <w:spacing w:val="-4"/>
              <w:sz w:val="10"/>
              <w:szCs w:val="10"/>
            </w:rPr>
            <w:t>ИНСТРУКЦИЯ «</w:t>
          </w:r>
          <w:r w:rsidRPr="00AE2086">
            <w:rPr>
              <w:rFonts w:ascii="Arial" w:hAnsi="Arial" w:cs="Arial"/>
              <w:b/>
              <w:spacing w:val="-4"/>
              <w:sz w:val="10"/>
              <w:szCs w:val="10"/>
            </w:rPr>
            <w:t>ПОРЯДОК ПРИОСТАНОВКИ РАБОТ В СЛУЧАЕ ВОЗНИКНОВЕНИЯ УГРОЗЫ БЕЗОПАСНОСТИ ИХ ПРОВЕДЕНИЯ</w:t>
          </w:r>
          <w:r>
            <w:rPr>
              <w:rFonts w:ascii="Arial" w:hAnsi="Arial" w:cs="Arial"/>
              <w:b/>
              <w:spacing w:val="-4"/>
              <w:sz w:val="10"/>
              <w:szCs w:val="10"/>
            </w:rPr>
            <w:t>»</w:t>
          </w:r>
        </w:p>
      </w:tc>
      <w:tc>
        <w:tcPr>
          <w:tcW w:w="126" w:type="pct"/>
          <w:tcBorders>
            <w:top w:val="single" w:sz="12" w:space="0" w:color="FFD200"/>
          </w:tcBorders>
        </w:tcPr>
        <w:p w14:paraId="6AEBA723" w14:textId="77777777" w:rsidR="00810993" w:rsidRPr="00E3539A" w:rsidRDefault="00810993" w:rsidP="008207EA">
          <w:pPr>
            <w:pStyle w:val="a8"/>
            <w:spacing w:before="60"/>
            <w:rPr>
              <w:rFonts w:ascii="Arial" w:hAnsi="Arial" w:cs="Arial"/>
              <w:b/>
              <w:sz w:val="10"/>
              <w:szCs w:val="10"/>
            </w:rPr>
          </w:pPr>
        </w:p>
      </w:tc>
    </w:tr>
    <w:tr w:rsidR="00810993" w:rsidRPr="00AA422C" w14:paraId="7DDFE11F" w14:textId="77777777" w:rsidTr="008207EA">
      <w:tc>
        <w:tcPr>
          <w:tcW w:w="4874" w:type="pct"/>
          <w:vAlign w:val="center"/>
        </w:tcPr>
        <w:p w14:paraId="29CC0B59" w14:textId="77777777" w:rsidR="00810993" w:rsidRPr="00AA422C" w:rsidRDefault="00810993" w:rsidP="008207EA">
          <w:pPr>
            <w:pStyle w:val="a8"/>
            <w:rPr>
              <w:rFonts w:ascii="Arial" w:hAnsi="Arial" w:cs="Arial"/>
              <w:b/>
              <w:sz w:val="10"/>
              <w:szCs w:val="10"/>
            </w:rPr>
          </w:pPr>
          <w:r>
            <w:rPr>
              <w:rFonts w:ascii="Arial" w:hAnsi="Arial" w:cs="Arial"/>
              <w:b/>
              <w:sz w:val="10"/>
              <w:szCs w:val="10"/>
            </w:rPr>
            <w:t xml:space="preserve">№ П3-05 Р-________ </w:t>
          </w:r>
          <w:r w:rsidRPr="009A0E74">
            <w:rPr>
              <w:rFonts w:ascii="Arial" w:hAnsi="Arial" w:cs="Arial"/>
              <w:b/>
              <w:sz w:val="10"/>
              <w:szCs w:val="10"/>
            </w:rPr>
            <w:t xml:space="preserve">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c>
        <w:tcPr>
          <w:tcW w:w="126" w:type="pct"/>
        </w:tcPr>
        <w:p w14:paraId="13DC1A0B" w14:textId="77777777" w:rsidR="00810993" w:rsidRPr="00AA422C" w:rsidRDefault="00810993" w:rsidP="008207EA">
          <w:pPr>
            <w:pStyle w:val="a8"/>
            <w:rPr>
              <w:rFonts w:ascii="Arial" w:hAnsi="Arial" w:cs="Arial"/>
              <w:b/>
              <w:sz w:val="10"/>
              <w:szCs w:val="10"/>
            </w:rPr>
          </w:pPr>
        </w:p>
      </w:tc>
    </w:tr>
  </w:tbl>
  <w:p w14:paraId="10CC6D42" w14:textId="77777777" w:rsidR="00810993" w:rsidRPr="00E02277" w:rsidRDefault="00810993" w:rsidP="00E0227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B8160" w14:textId="77777777" w:rsidR="00810993" w:rsidRDefault="00810993" w:rsidP="002F78B9">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522EF779" w14:textId="77777777" w:rsidR="00810993" w:rsidRDefault="00810993" w:rsidP="002F78B9">
    <w:pPr>
      <w:rPr>
        <w:rFonts w:ascii="Arial" w:hAnsi="Arial" w:cs="Arial"/>
        <w:sz w:val="16"/>
        <w:szCs w:val="16"/>
      </w:rPr>
    </w:pPr>
  </w:p>
  <w:p w14:paraId="6ED8AE40" w14:textId="4504F6BD" w:rsidR="00810993" w:rsidRPr="00534585" w:rsidRDefault="00810993" w:rsidP="002F78B9">
    <w:pPr>
      <w:pStyle w:val="a8"/>
      <w:tabs>
        <w:tab w:val="clear" w:pos="9355"/>
        <w:tab w:val="right" w:pos="9180"/>
        <w:tab w:val="left" w:pos="9899"/>
      </w:tabs>
      <w:ind w:right="-1" w:firstLine="180"/>
      <w:jc w:val="right"/>
      <w:rPr>
        <w:sz w:val="16"/>
        <w:szCs w:val="16"/>
      </w:rPr>
    </w:pPr>
    <w:r>
      <w:rPr>
        <w:rFonts w:ascii="Arial" w:hAnsi="Arial" w:cs="Arial"/>
        <w:sz w:val="16"/>
        <w:szCs w:val="16"/>
      </w:rPr>
      <w:t>© ® ПАО «НК «Роснефть», 2021</w:t>
    </w:r>
  </w:p>
  <w:tbl>
    <w:tblPr>
      <w:tblW w:w="5000" w:type="pct"/>
      <w:tblLook w:val="01E0" w:firstRow="1" w:lastRow="1" w:firstColumn="1" w:lastColumn="1" w:noHBand="0" w:noVBand="0"/>
    </w:tblPr>
    <w:tblGrid>
      <w:gridCol w:w="9395"/>
      <w:gridCol w:w="243"/>
    </w:tblGrid>
    <w:tr w:rsidR="00810993" w:rsidRPr="00D70A7B" w14:paraId="11607679" w14:textId="77777777" w:rsidTr="00476C53">
      <w:tc>
        <w:tcPr>
          <w:tcW w:w="4874" w:type="pct"/>
          <w:tcBorders>
            <w:top w:val="single" w:sz="12" w:space="0" w:color="FFD200"/>
          </w:tcBorders>
          <w:vAlign w:val="center"/>
        </w:tcPr>
        <w:p w14:paraId="09A1D087" w14:textId="09A8067F" w:rsidR="00810993" w:rsidRPr="0063443B" w:rsidRDefault="00810993" w:rsidP="00EE7B96">
          <w:pPr>
            <w:spacing w:before="60"/>
            <w:rPr>
              <w:rFonts w:ascii="Arial" w:hAnsi="Arial" w:cs="Arial"/>
              <w:b/>
              <w:sz w:val="10"/>
              <w:szCs w:val="10"/>
            </w:rPr>
          </w:pPr>
          <w:r>
            <w:rPr>
              <w:rFonts w:ascii="Arial" w:hAnsi="Arial" w:cs="Arial"/>
              <w:b/>
              <w:spacing w:val="-4"/>
              <w:sz w:val="10"/>
              <w:szCs w:val="10"/>
            </w:rPr>
            <w:t>МЕТОДИЧЕСКИЕ УКАЗАНИЯ КОМПАНИИ «ПРИОСТАНОВКА</w:t>
          </w:r>
          <w:r w:rsidRPr="00AE2086">
            <w:rPr>
              <w:rFonts w:ascii="Arial" w:hAnsi="Arial" w:cs="Arial"/>
              <w:b/>
              <w:spacing w:val="-4"/>
              <w:sz w:val="10"/>
              <w:szCs w:val="10"/>
            </w:rPr>
            <w:t xml:space="preserve"> РАБОТ В СЛУЧАЕ ВОЗНИКНОВЕНИЯ УГРОЗЫ БЕЗОПАСНОСТИ ИХ ПРОВЕДЕНИЯ</w:t>
          </w:r>
          <w:r>
            <w:rPr>
              <w:rFonts w:ascii="Arial" w:hAnsi="Arial" w:cs="Arial"/>
              <w:b/>
              <w:spacing w:val="-4"/>
              <w:sz w:val="10"/>
              <w:szCs w:val="10"/>
            </w:rPr>
            <w:t>»</w:t>
          </w:r>
        </w:p>
      </w:tc>
      <w:tc>
        <w:tcPr>
          <w:tcW w:w="126" w:type="pct"/>
          <w:tcBorders>
            <w:top w:val="single" w:sz="12" w:space="0" w:color="FFD200"/>
          </w:tcBorders>
        </w:tcPr>
        <w:p w14:paraId="1FC98783" w14:textId="77777777" w:rsidR="00810993" w:rsidRPr="00E3539A" w:rsidRDefault="00810993" w:rsidP="006475ED">
          <w:pPr>
            <w:pStyle w:val="a8"/>
            <w:spacing w:before="60"/>
            <w:rPr>
              <w:rFonts w:ascii="Arial" w:hAnsi="Arial" w:cs="Arial"/>
              <w:b/>
              <w:sz w:val="10"/>
              <w:szCs w:val="10"/>
            </w:rPr>
          </w:pPr>
        </w:p>
      </w:tc>
    </w:tr>
    <w:tr w:rsidR="00810993" w:rsidRPr="00AA422C" w14:paraId="4C41108F" w14:textId="77777777" w:rsidTr="00476C53">
      <w:tc>
        <w:tcPr>
          <w:tcW w:w="4874" w:type="pct"/>
          <w:vAlign w:val="center"/>
        </w:tcPr>
        <w:p w14:paraId="3CADB72E" w14:textId="13130BBB" w:rsidR="00810993" w:rsidRPr="008218ED" w:rsidRDefault="00810993" w:rsidP="00D23D4A">
          <w:pPr>
            <w:rPr>
              <w:rFonts w:ascii="Arial" w:hAnsi="Arial" w:cs="Arial"/>
              <w:b/>
              <w:spacing w:val="-4"/>
              <w:sz w:val="10"/>
              <w:szCs w:val="10"/>
              <w:lang w:val="en-US"/>
            </w:rPr>
          </w:pPr>
          <w:r>
            <w:rPr>
              <w:rFonts w:ascii="Arial" w:hAnsi="Arial" w:cs="Arial"/>
              <w:b/>
              <w:sz w:val="10"/>
              <w:szCs w:val="10"/>
            </w:rPr>
            <w:t xml:space="preserve">№ </w:t>
          </w:r>
          <w:r w:rsidRPr="00975965">
            <w:rPr>
              <w:rFonts w:ascii="Arial" w:hAnsi="Arial" w:cs="Arial"/>
              <w:b/>
              <w:sz w:val="10"/>
              <w:szCs w:val="10"/>
            </w:rPr>
            <w:t>П3-05 М-0181 версия 1</w:t>
          </w:r>
        </w:p>
      </w:tc>
      <w:tc>
        <w:tcPr>
          <w:tcW w:w="126" w:type="pct"/>
        </w:tcPr>
        <w:p w14:paraId="6F593487" w14:textId="77777777" w:rsidR="00810993" w:rsidRPr="00AA422C" w:rsidRDefault="00810993" w:rsidP="006475ED">
          <w:pPr>
            <w:pStyle w:val="a8"/>
            <w:rPr>
              <w:rFonts w:ascii="Arial" w:hAnsi="Arial" w:cs="Arial"/>
              <w:b/>
              <w:sz w:val="10"/>
              <w:szCs w:val="10"/>
            </w:rPr>
          </w:pPr>
        </w:p>
      </w:tc>
    </w:tr>
  </w:tbl>
  <w:p w14:paraId="0418ED99" w14:textId="77777777" w:rsidR="00F92277" w:rsidRDefault="00810993" w:rsidP="00F92277">
    <w:pPr>
      <w:pStyle w:val="a8"/>
      <w:jc w:val="center"/>
      <w:rPr>
        <w:rFonts w:ascii="Arial" w:hAnsi="Arial" w:cs="Arial"/>
        <w:b/>
        <w:color w:val="999999"/>
        <w:sz w:val="12"/>
      </w:rPr>
    </w:pPr>
    <w:r>
      <w:rPr>
        <w:noProof/>
        <w:lang w:eastAsia="ru-RU"/>
      </w:rPr>
      <mc:AlternateContent>
        <mc:Choice Requires="wps">
          <w:drawing>
            <wp:anchor distT="0" distB="0" distL="114300" distR="114300" simplePos="0" relativeHeight="251661312" behindDoc="0" locked="0" layoutInCell="1" allowOverlap="1" wp14:anchorId="6F7512B5" wp14:editId="49220001">
              <wp:simplePos x="0" y="0"/>
              <wp:positionH relativeFrom="column">
                <wp:posOffset>4829120</wp:posOffset>
              </wp:positionH>
              <wp:positionV relativeFrom="paragraph">
                <wp:posOffset>149777</wp:posOffset>
              </wp:positionV>
              <wp:extent cx="1009650" cy="333375"/>
              <wp:effectExtent l="0" t="0" r="0" b="952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0067734" w14:textId="3F605252" w:rsidR="00810993" w:rsidRPr="00234742" w:rsidRDefault="00810993" w:rsidP="00CC5F5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92277">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w:t>
                          </w:r>
                          <w:r>
                            <w:rPr>
                              <w:rFonts w:ascii="Arial" w:hAnsi="Arial" w:cs="Arial"/>
                              <w:b/>
                              <w:sz w:val="12"/>
                              <w:szCs w:val="12"/>
                              <w:lang w:val="en-US"/>
                            </w:rPr>
                            <w:t xml:space="preserve"> </w:t>
                          </w:r>
                          <w:r>
                            <w:rPr>
                              <w:rFonts w:ascii="Arial" w:hAnsi="Arial" w:cs="Arial"/>
                              <w:b/>
                              <w:sz w:val="12"/>
                              <w:szCs w:val="12"/>
                            </w:rP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7512B5" id="_x0000_t202" coordsize="21600,21600" o:spt="202" path="m,l,21600r21600,l21600,xe">
              <v:stroke joinstyle="miter"/>
              <v:path gradientshapeok="t" o:connecttype="rect"/>
            </v:shapetype>
            <v:shape id="Text Box 2" o:spid="_x0000_s1026" type="#_x0000_t202" style="position:absolute;left:0;text-align:left;margin-left:380.25pt;margin-top:11.8pt;width:79.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" filled="f" stroked="f" strokeweight="1.3pt">
              <v:textbox>
                <w:txbxContent>
                  <w:p w14:paraId="70067734" w14:textId="3F605252" w:rsidR="00810993" w:rsidRPr="00234742" w:rsidRDefault="00810993" w:rsidP="00CC5F5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92277">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w:t>
                    </w:r>
                    <w:r>
                      <w:rPr>
                        <w:rFonts w:ascii="Arial" w:hAnsi="Arial" w:cs="Arial"/>
                        <w:b/>
                        <w:sz w:val="12"/>
                        <w:szCs w:val="12"/>
                        <w:lang w:val="en-US"/>
                      </w:rPr>
                      <w:t xml:space="preserve"> </w:t>
                    </w:r>
                    <w:r>
                      <w:rPr>
                        <w:rFonts w:ascii="Arial" w:hAnsi="Arial" w:cs="Arial"/>
                        <w:b/>
                        <w:sz w:val="12"/>
                        <w:szCs w:val="12"/>
                      </w:rPr>
                      <w:t>18</w:t>
                    </w:r>
                  </w:p>
                </w:txbxContent>
              </v:textbox>
            </v:shape>
          </w:pict>
        </mc:Fallback>
      </mc:AlternateContent>
    </w:r>
  </w:p>
  <w:p w14:paraId="40864020" w14:textId="77777777" w:rsidR="00F92277" w:rsidRDefault="00F92277" w:rsidP="00F92277">
    <w:pPr>
      <w:pStyle w:val="a8"/>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26.04.2024 10:01:42</w:t>
    </w:r>
  </w:p>
  <w:p w14:paraId="77251EFA" w14:textId="31846E3F" w:rsidR="00810993" w:rsidRPr="00F92277" w:rsidRDefault="00810993" w:rsidP="00F92277">
    <w:pPr>
      <w:pStyle w:val="a8"/>
      <w:jc w:val="center"/>
      <w:rPr>
        <w:rFonts w:ascii="Arial" w:hAnsi="Arial" w:cs="Arial"/>
        <w:b/>
        <w:color w:val="999999"/>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606"/>
      <w:gridCol w:w="248"/>
    </w:tblGrid>
    <w:tr w:rsidR="00810993" w:rsidRPr="00D70A7B" w14:paraId="795B77E2" w14:textId="77777777" w:rsidTr="00476C53">
      <w:tc>
        <w:tcPr>
          <w:tcW w:w="4874" w:type="pct"/>
          <w:tcBorders>
            <w:top w:val="single" w:sz="12" w:space="0" w:color="FFD200"/>
          </w:tcBorders>
          <w:vAlign w:val="center"/>
        </w:tcPr>
        <w:p w14:paraId="2963F119" w14:textId="3E16B275" w:rsidR="00810993" w:rsidRPr="0063443B" w:rsidRDefault="00810993" w:rsidP="00AF7D6D">
          <w:pPr>
            <w:spacing w:before="60"/>
            <w:rPr>
              <w:rFonts w:ascii="Arial" w:hAnsi="Arial" w:cs="Arial"/>
              <w:b/>
              <w:sz w:val="10"/>
              <w:szCs w:val="10"/>
            </w:rPr>
          </w:pPr>
          <w:r w:rsidRPr="00B06E04">
            <w:rPr>
              <w:rFonts w:ascii="Arial" w:hAnsi="Arial" w:cs="Arial"/>
              <w:b/>
              <w:spacing w:val="-4"/>
              <w:sz w:val="10"/>
              <w:szCs w:val="10"/>
            </w:rPr>
            <w:t>МЕТОДИЧЕСКИЕ УКАЗАНИЯ</w:t>
          </w:r>
          <w:r>
            <w:rPr>
              <w:rFonts w:ascii="Arial" w:hAnsi="Arial" w:cs="Arial"/>
              <w:b/>
              <w:spacing w:val="-4"/>
              <w:sz w:val="10"/>
              <w:szCs w:val="10"/>
            </w:rPr>
            <w:t xml:space="preserve"> КОМПАНИИ</w:t>
          </w:r>
          <w:r w:rsidRPr="00B06E04">
            <w:rPr>
              <w:rFonts w:ascii="Arial" w:hAnsi="Arial" w:cs="Arial"/>
              <w:b/>
              <w:spacing w:val="-4"/>
              <w:sz w:val="10"/>
              <w:szCs w:val="10"/>
            </w:rPr>
            <w:t xml:space="preserve"> </w:t>
          </w:r>
          <w:r>
            <w:rPr>
              <w:rFonts w:ascii="Arial" w:hAnsi="Arial" w:cs="Arial"/>
              <w:b/>
              <w:spacing w:val="-4"/>
              <w:sz w:val="10"/>
              <w:szCs w:val="10"/>
            </w:rPr>
            <w:t>«</w:t>
          </w:r>
          <w:r w:rsidRPr="00AE2086">
            <w:rPr>
              <w:rFonts w:ascii="Arial" w:hAnsi="Arial" w:cs="Arial"/>
              <w:b/>
              <w:spacing w:val="-4"/>
              <w:sz w:val="10"/>
              <w:szCs w:val="10"/>
            </w:rPr>
            <w:t>ПРИОСТАНОВК</w:t>
          </w:r>
          <w:r>
            <w:rPr>
              <w:rFonts w:ascii="Arial" w:hAnsi="Arial" w:cs="Arial"/>
              <w:b/>
              <w:spacing w:val="-4"/>
              <w:sz w:val="10"/>
              <w:szCs w:val="10"/>
            </w:rPr>
            <w:t>А</w:t>
          </w:r>
          <w:r w:rsidRPr="00AE2086">
            <w:rPr>
              <w:rFonts w:ascii="Arial" w:hAnsi="Arial" w:cs="Arial"/>
              <w:b/>
              <w:spacing w:val="-4"/>
              <w:sz w:val="10"/>
              <w:szCs w:val="10"/>
            </w:rPr>
            <w:t xml:space="preserve"> РАБОТ В СЛУЧАЕ ВОЗНИКНОВЕНИЯ УГРОЗЫ БЕЗОПАСНОСТИ ИХ ПРОВЕДЕНИЯ</w:t>
          </w:r>
          <w:r>
            <w:rPr>
              <w:rFonts w:ascii="Arial" w:hAnsi="Arial" w:cs="Arial"/>
              <w:b/>
              <w:spacing w:val="-4"/>
              <w:sz w:val="10"/>
              <w:szCs w:val="10"/>
            </w:rPr>
            <w:t>»</w:t>
          </w:r>
        </w:p>
      </w:tc>
      <w:tc>
        <w:tcPr>
          <w:tcW w:w="126" w:type="pct"/>
          <w:tcBorders>
            <w:top w:val="single" w:sz="12" w:space="0" w:color="FFD200"/>
          </w:tcBorders>
        </w:tcPr>
        <w:p w14:paraId="7A2505C6" w14:textId="77777777" w:rsidR="00810993" w:rsidRPr="00E3539A" w:rsidRDefault="00810993" w:rsidP="006475ED">
          <w:pPr>
            <w:pStyle w:val="a8"/>
            <w:spacing w:before="60"/>
            <w:rPr>
              <w:rFonts w:ascii="Arial" w:hAnsi="Arial" w:cs="Arial"/>
              <w:b/>
              <w:sz w:val="10"/>
              <w:szCs w:val="10"/>
            </w:rPr>
          </w:pPr>
        </w:p>
      </w:tc>
    </w:tr>
    <w:tr w:rsidR="00810993" w:rsidRPr="00AA422C" w14:paraId="712A98D4" w14:textId="77777777" w:rsidTr="00476C53">
      <w:tc>
        <w:tcPr>
          <w:tcW w:w="4874" w:type="pct"/>
          <w:vAlign w:val="center"/>
        </w:tcPr>
        <w:p w14:paraId="45131C27" w14:textId="2368CFA1" w:rsidR="00810993" w:rsidRPr="00F05CA7" w:rsidRDefault="00810993" w:rsidP="00D23D4A">
          <w:pPr>
            <w:rPr>
              <w:rFonts w:ascii="Arial" w:hAnsi="Arial" w:cs="Arial"/>
              <w:b/>
              <w:spacing w:val="-4"/>
              <w:sz w:val="10"/>
              <w:szCs w:val="10"/>
            </w:rPr>
          </w:pPr>
          <w:r w:rsidRPr="00F05CA7">
            <w:rPr>
              <w:rFonts w:ascii="Arial" w:hAnsi="Arial" w:cs="Arial"/>
              <w:b/>
              <w:spacing w:val="-4"/>
              <w:sz w:val="10"/>
              <w:szCs w:val="10"/>
            </w:rPr>
            <w:t xml:space="preserve">№ </w:t>
          </w:r>
          <w:r w:rsidRPr="00975965">
            <w:rPr>
              <w:rFonts w:ascii="Arial" w:hAnsi="Arial" w:cs="Arial"/>
              <w:b/>
              <w:sz w:val="10"/>
              <w:szCs w:val="10"/>
            </w:rPr>
            <w:t>П3-05 М-0181 версия 1</w:t>
          </w:r>
        </w:p>
      </w:tc>
      <w:tc>
        <w:tcPr>
          <w:tcW w:w="126" w:type="pct"/>
        </w:tcPr>
        <w:p w14:paraId="092BD22C" w14:textId="77777777" w:rsidR="00810993" w:rsidRPr="00AA422C" w:rsidRDefault="00810993" w:rsidP="006475ED">
          <w:pPr>
            <w:pStyle w:val="a8"/>
            <w:rPr>
              <w:rFonts w:ascii="Arial" w:hAnsi="Arial" w:cs="Arial"/>
              <w:b/>
              <w:sz w:val="10"/>
              <w:szCs w:val="10"/>
            </w:rPr>
          </w:pPr>
        </w:p>
      </w:tc>
    </w:tr>
  </w:tbl>
  <w:p w14:paraId="1533A3D8" w14:textId="77777777" w:rsidR="00F92277" w:rsidRDefault="00810993" w:rsidP="00F92277">
    <w:pPr>
      <w:pStyle w:val="a8"/>
      <w:jc w:val="center"/>
      <w:rPr>
        <w:rFonts w:ascii="Arial" w:hAnsi="Arial" w:cs="Arial"/>
        <w:b/>
        <w:color w:val="999999"/>
        <w:sz w:val="12"/>
      </w:rPr>
    </w:pPr>
    <w:r>
      <w:rPr>
        <w:noProof/>
        <w:lang w:eastAsia="ru-RU"/>
      </w:rPr>
      <mc:AlternateContent>
        <mc:Choice Requires="wps">
          <w:drawing>
            <wp:anchor distT="0" distB="0" distL="114300" distR="114300" simplePos="0" relativeHeight="251653120" behindDoc="0" locked="0" layoutInCell="1" allowOverlap="1" wp14:anchorId="4D68A42E" wp14:editId="3866F99C">
              <wp:simplePos x="0" y="0"/>
              <wp:positionH relativeFrom="column">
                <wp:posOffset>5043805</wp:posOffset>
              </wp:positionH>
              <wp:positionV relativeFrom="paragraph">
                <wp:posOffset>197485</wp:posOffset>
              </wp:positionV>
              <wp:extent cx="1009650" cy="333375"/>
              <wp:effectExtent l="0" t="0" r="3175" b="444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A2D69CC" w14:textId="240EDB3A" w:rsidR="00810993" w:rsidRPr="00234742" w:rsidRDefault="00810993" w:rsidP="002F78B9">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92277">
                            <w:rPr>
                              <w:rFonts w:ascii="Arial" w:hAnsi="Arial" w:cs="Arial"/>
                              <w:b/>
                              <w:noProof/>
                              <w:sz w:val="12"/>
                              <w:szCs w:val="12"/>
                            </w:rPr>
                            <w:t>12</w:t>
                          </w:r>
                          <w:r>
                            <w:rPr>
                              <w:rFonts w:ascii="Arial" w:hAnsi="Arial" w:cs="Arial"/>
                              <w:b/>
                              <w:sz w:val="12"/>
                              <w:szCs w:val="12"/>
                            </w:rPr>
                            <w:fldChar w:fldCharType="end"/>
                          </w:r>
                          <w:r>
                            <w:rPr>
                              <w:rFonts w:ascii="Arial" w:hAnsi="Arial" w:cs="Arial"/>
                              <w:b/>
                              <w:sz w:val="12"/>
                              <w:szCs w:val="12"/>
                            </w:rPr>
                            <w:t xml:space="preserve">  ИЗ</w:t>
                          </w:r>
                          <w:r>
                            <w:rPr>
                              <w:rFonts w:ascii="Arial" w:hAnsi="Arial" w:cs="Arial"/>
                              <w:b/>
                              <w:sz w:val="12"/>
                              <w:szCs w:val="12"/>
                              <w:lang w:val="en-US"/>
                            </w:rPr>
                            <w:t xml:space="preserve"> </w:t>
                          </w:r>
                          <w:r>
                            <w:rPr>
                              <w:rFonts w:ascii="Arial" w:hAnsi="Arial" w:cs="Arial"/>
                              <w:b/>
                              <w:sz w:val="12"/>
                              <w:szCs w:val="12"/>
                            </w:rP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68A42E" id="_x0000_t202" coordsize="21600,21600" o:spt="202" path="m,l,21600r21600,l21600,xe">
              <v:stroke joinstyle="miter"/>
              <v:path gradientshapeok="t" o:connecttype="rect"/>
            </v:shapetype>
            <v:shape id="_x0000_s1027" type="#_x0000_t202" style="position:absolute;left:0;text-align:left;margin-left:397.15pt;margin-top:15.55pt;width:79.5pt;height:26.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" filled="f" stroked="f" strokeweight="1.3pt">
              <v:textbox>
                <w:txbxContent>
                  <w:p w14:paraId="0A2D69CC" w14:textId="240EDB3A" w:rsidR="00810993" w:rsidRPr="00234742" w:rsidRDefault="00810993" w:rsidP="002F78B9">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92277">
                      <w:rPr>
                        <w:rFonts w:ascii="Arial" w:hAnsi="Arial" w:cs="Arial"/>
                        <w:b/>
                        <w:noProof/>
                        <w:sz w:val="12"/>
                        <w:szCs w:val="12"/>
                      </w:rPr>
                      <w:t>12</w:t>
                    </w:r>
                    <w:r>
                      <w:rPr>
                        <w:rFonts w:ascii="Arial" w:hAnsi="Arial" w:cs="Arial"/>
                        <w:b/>
                        <w:sz w:val="12"/>
                        <w:szCs w:val="12"/>
                      </w:rPr>
                      <w:fldChar w:fldCharType="end"/>
                    </w:r>
                    <w:r>
                      <w:rPr>
                        <w:rFonts w:ascii="Arial" w:hAnsi="Arial" w:cs="Arial"/>
                        <w:b/>
                        <w:sz w:val="12"/>
                        <w:szCs w:val="12"/>
                      </w:rPr>
                      <w:t xml:space="preserve">  ИЗ</w:t>
                    </w:r>
                    <w:r>
                      <w:rPr>
                        <w:rFonts w:ascii="Arial" w:hAnsi="Arial" w:cs="Arial"/>
                        <w:b/>
                        <w:sz w:val="12"/>
                        <w:szCs w:val="12"/>
                        <w:lang w:val="en-US"/>
                      </w:rPr>
                      <w:t xml:space="preserve"> </w:t>
                    </w:r>
                    <w:r>
                      <w:rPr>
                        <w:rFonts w:ascii="Arial" w:hAnsi="Arial" w:cs="Arial"/>
                        <w:b/>
                        <w:sz w:val="12"/>
                        <w:szCs w:val="12"/>
                      </w:rPr>
                      <w:t>18</w:t>
                    </w:r>
                  </w:p>
                </w:txbxContent>
              </v:textbox>
            </v:shape>
          </w:pict>
        </mc:Fallback>
      </mc:AlternateContent>
    </w:r>
  </w:p>
  <w:p w14:paraId="39CE41F0" w14:textId="77777777" w:rsidR="00F92277" w:rsidRDefault="00F92277" w:rsidP="00F92277">
    <w:pPr>
      <w:pStyle w:val="a8"/>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26.04.2024 10:01:42</w:t>
    </w:r>
  </w:p>
  <w:p w14:paraId="0A35FBB9" w14:textId="6FA8CD06" w:rsidR="00810993" w:rsidRPr="00F92277" w:rsidRDefault="00810993" w:rsidP="00F92277">
    <w:pPr>
      <w:pStyle w:val="a8"/>
      <w:jc w:val="center"/>
      <w:rPr>
        <w:rFonts w:ascii="Arial" w:hAnsi="Arial" w:cs="Arial"/>
        <w:b/>
        <w:color w:val="999999"/>
        <w:sz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63CEE" w14:textId="77777777" w:rsidR="00810993" w:rsidRDefault="00810993" w:rsidP="00EB1162">
    <w:pPr>
      <w:pStyle w:val="a8"/>
      <w:framePr w:wrap="around" w:vAnchor="text" w:hAnchor="margin" w:xAlign="right" w:y="1"/>
      <w:rPr>
        <w:rStyle w:val="afff2"/>
      </w:rPr>
    </w:pPr>
    <w:r>
      <w:rPr>
        <w:rStyle w:val="afff2"/>
      </w:rPr>
      <w:fldChar w:fldCharType="begin"/>
    </w:r>
    <w:r>
      <w:rPr>
        <w:rStyle w:val="afff2"/>
      </w:rPr>
      <w:instrText xml:space="preserve">PAGE  </w:instrText>
    </w:r>
    <w:r>
      <w:rPr>
        <w:rStyle w:val="afff2"/>
      </w:rPr>
      <w:fldChar w:fldCharType="separate"/>
    </w:r>
    <w:r>
      <w:rPr>
        <w:rStyle w:val="afff2"/>
        <w:noProof/>
      </w:rPr>
      <w:t>24</w:t>
    </w:r>
    <w:r>
      <w:rPr>
        <w:rStyle w:val="afff2"/>
      </w:rPr>
      <w:fldChar w:fldCharType="end"/>
    </w:r>
  </w:p>
  <w:p w14:paraId="728C2C42" w14:textId="77777777" w:rsidR="00810993" w:rsidRDefault="00810993" w:rsidP="00EB1162">
    <w:pPr>
      <w:pStyle w:val="a8"/>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E7D00" w14:textId="77777777" w:rsidR="00810993" w:rsidRPr="000858D7" w:rsidRDefault="00810993">
    <w:pPr>
      <w:pStyle w:val="a8"/>
      <w:jc w:val="right"/>
      <w:rPr>
        <w:sz w:val="20"/>
        <w:szCs w:val="20"/>
      </w:rPr>
    </w:pPr>
    <w:r w:rsidRPr="000858D7">
      <w:rPr>
        <w:sz w:val="20"/>
        <w:szCs w:val="20"/>
      </w:rPr>
      <w:fldChar w:fldCharType="begin"/>
    </w:r>
    <w:r w:rsidRPr="000858D7">
      <w:rPr>
        <w:sz w:val="20"/>
        <w:szCs w:val="20"/>
      </w:rPr>
      <w:instrText>PAGE   \* MERGEFORMAT</w:instrText>
    </w:r>
    <w:r w:rsidRPr="000858D7">
      <w:rPr>
        <w:sz w:val="20"/>
        <w:szCs w:val="20"/>
      </w:rPr>
      <w:fldChar w:fldCharType="separate"/>
    </w:r>
    <w:r>
      <w:rPr>
        <w:noProof/>
        <w:sz w:val="20"/>
        <w:szCs w:val="20"/>
      </w:rPr>
      <w:t>18</w:t>
    </w:r>
    <w:r w:rsidRPr="000858D7">
      <w:rPr>
        <w:sz w:val="20"/>
        <w:szCs w:val="20"/>
      </w:rPr>
      <w:fldChar w:fldCharType="end"/>
    </w:r>
  </w:p>
  <w:tbl>
    <w:tblPr>
      <w:tblW w:w="5000" w:type="pct"/>
      <w:tblLook w:val="01E0" w:firstRow="1" w:lastRow="1" w:firstColumn="1" w:lastColumn="1" w:noHBand="0" w:noVBand="0"/>
    </w:tblPr>
    <w:tblGrid>
      <w:gridCol w:w="9854"/>
    </w:tblGrid>
    <w:tr w:rsidR="00810993" w:rsidRPr="0063443B" w14:paraId="7B6299F6" w14:textId="77777777" w:rsidTr="00E02277">
      <w:tc>
        <w:tcPr>
          <w:tcW w:w="5000" w:type="pct"/>
          <w:tcBorders>
            <w:top w:val="single" w:sz="12" w:space="0" w:color="FFD200"/>
          </w:tcBorders>
          <w:vAlign w:val="center"/>
        </w:tcPr>
        <w:p w14:paraId="4ABE2372" w14:textId="77777777" w:rsidR="00810993" w:rsidRPr="0063443B" w:rsidRDefault="00810993" w:rsidP="008207EA">
          <w:pPr>
            <w:spacing w:before="120"/>
            <w:rPr>
              <w:rFonts w:ascii="Arial" w:hAnsi="Arial" w:cs="Arial"/>
              <w:b/>
              <w:sz w:val="10"/>
              <w:szCs w:val="10"/>
            </w:rPr>
          </w:pPr>
          <w:r>
            <w:rPr>
              <w:rFonts w:ascii="Arial" w:hAnsi="Arial" w:cs="Arial"/>
              <w:b/>
              <w:spacing w:val="-4"/>
              <w:sz w:val="10"/>
              <w:szCs w:val="10"/>
            </w:rPr>
            <w:t>ИНСТРУКЦИЯ «</w:t>
          </w:r>
          <w:r w:rsidRPr="00AE2086">
            <w:rPr>
              <w:rFonts w:ascii="Arial" w:hAnsi="Arial" w:cs="Arial"/>
              <w:b/>
              <w:spacing w:val="-4"/>
              <w:sz w:val="10"/>
              <w:szCs w:val="10"/>
            </w:rPr>
            <w:t>ПОРЯДОК ПРИОСТАНОВКИ РАБОТ В СЛУЧАЕ ВОЗНИКНОВЕНИЯ УГРОЗЫ БЕЗОПАСНОСТИ ИХ ПРОВЕДЕНИЯ</w:t>
          </w:r>
          <w:r>
            <w:rPr>
              <w:rFonts w:ascii="Arial" w:hAnsi="Arial" w:cs="Arial"/>
              <w:b/>
              <w:spacing w:val="-4"/>
              <w:sz w:val="10"/>
              <w:szCs w:val="10"/>
            </w:rPr>
            <w:t>»</w:t>
          </w:r>
        </w:p>
      </w:tc>
    </w:tr>
    <w:tr w:rsidR="00810993" w:rsidRPr="00AA422C" w14:paraId="356A3CFE" w14:textId="77777777" w:rsidTr="00E02277">
      <w:trPr>
        <w:trHeight w:val="80"/>
      </w:trPr>
      <w:tc>
        <w:tcPr>
          <w:tcW w:w="5000" w:type="pct"/>
          <w:vAlign w:val="center"/>
        </w:tcPr>
        <w:p w14:paraId="10B9727F" w14:textId="77777777" w:rsidR="00810993" w:rsidRPr="00AA422C" w:rsidRDefault="00810993" w:rsidP="008207EA">
          <w:pPr>
            <w:pStyle w:val="a8"/>
            <w:rPr>
              <w:rFonts w:ascii="Arial" w:hAnsi="Arial" w:cs="Arial"/>
              <w:b/>
              <w:sz w:val="10"/>
              <w:szCs w:val="10"/>
            </w:rPr>
          </w:pPr>
          <w:r>
            <w:rPr>
              <w:rFonts w:ascii="Arial" w:hAnsi="Arial" w:cs="Arial"/>
              <w:b/>
              <w:sz w:val="10"/>
              <w:szCs w:val="10"/>
            </w:rPr>
            <w:t xml:space="preserve">№ П3-05 Р-________ </w:t>
          </w:r>
          <w:r w:rsidRPr="009A0E74">
            <w:rPr>
              <w:rFonts w:ascii="Arial" w:hAnsi="Arial" w:cs="Arial"/>
              <w:b/>
              <w:sz w:val="10"/>
              <w:szCs w:val="10"/>
            </w:rPr>
            <w:t xml:space="preserve">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r>
  </w:tbl>
  <w:p w14:paraId="47B2A15B" w14:textId="77777777" w:rsidR="00810993" w:rsidRDefault="00810993" w:rsidP="00EB1162">
    <w:pPr>
      <w:pStyle w:val="a8"/>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606"/>
      <w:gridCol w:w="248"/>
    </w:tblGrid>
    <w:tr w:rsidR="00810993" w:rsidRPr="00D70A7B" w14:paraId="33EE888E" w14:textId="77777777" w:rsidTr="00E67F66">
      <w:tc>
        <w:tcPr>
          <w:tcW w:w="4874" w:type="pct"/>
          <w:tcBorders>
            <w:top w:val="single" w:sz="12" w:space="0" w:color="FFD200"/>
          </w:tcBorders>
          <w:vAlign w:val="center"/>
        </w:tcPr>
        <w:p w14:paraId="6BDB765E" w14:textId="0F9F9EB4" w:rsidR="00810993" w:rsidRPr="0063443B" w:rsidRDefault="00810993" w:rsidP="00AF7D6D">
          <w:pPr>
            <w:spacing w:before="60"/>
            <w:rPr>
              <w:rFonts w:ascii="Arial" w:hAnsi="Arial" w:cs="Arial"/>
              <w:b/>
              <w:sz w:val="10"/>
              <w:szCs w:val="10"/>
            </w:rPr>
          </w:pPr>
          <w:r w:rsidRPr="00B06E04">
            <w:rPr>
              <w:rFonts w:ascii="Arial" w:hAnsi="Arial" w:cs="Arial"/>
              <w:b/>
              <w:spacing w:val="-4"/>
              <w:sz w:val="10"/>
              <w:szCs w:val="10"/>
            </w:rPr>
            <w:t xml:space="preserve">МЕТОДИЧЕСКИЕ УКАЗАНИЯ </w:t>
          </w:r>
          <w:r>
            <w:rPr>
              <w:rFonts w:ascii="Arial" w:hAnsi="Arial" w:cs="Arial"/>
              <w:b/>
              <w:spacing w:val="-4"/>
              <w:sz w:val="10"/>
              <w:szCs w:val="10"/>
            </w:rPr>
            <w:t>КОМПАНИИ «</w:t>
          </w:r>
          <w:r w:rsidRPr="00AE2086">
            <w:rPr>
              <w:rFonts w:ascii="Arial" w:hAnsi="Arial" w:cs="Arial"/>
              <w:b/>
              <w:spacing w:val="-4"/>
              <w:sz w:val="10"/>
              <w:szCs w:val="10"/>
            </w:rPr>
            <w:t>ПРИОСТАНОВК</w:t>
          </w:r>
          <w:r>
            <w:rPr>
              <w:rFonts w:ascii="Arial" w:hAnsi="Arial" w:cs="Arial"/>
              <w:b/>
              <w:spacing w:val="-4"/>
              <w:sz w:val="10"/>
              <w:szCs w:val="10"/>
            </w:rPr>
            <w:t>А</w:t>
          </w:r>
          <w:r w:rsidRPr="00AE2086">
            <w:rPr>
              <w:rFonts w:ascii="Arial" w:hAnsi="Arial" w:cs="Arial"/>
              <w:b/>
              <w:spacing w:val="-4"/>
              <w:sz w:val="10"/>
              <w:szCs w:val="10"/>
            </w:rPr>
            <w:t xml:space="preserve"> РАБОТ В СЛУЧАЕ ВОЗНИКНОВЕНИЯ УГРОЗЫ БЕЗОПАСНОСТИ ИХ ПРОВЕДЕНИЯ</w:t>
          </w:r>
          <w:r>
            <w:rPr>
              <w:rFonts w:ascii="Arial" w:hAnsi="Arial" w:cs="Arial"/>
              <w:b/>
              <w:spacing w:val="-4"/>
              <w:sz w:val="10"/>
              <w:szCs w:val="10"/>
            </w:rPr>
            <w:t>»</w:t>
          </w:r>
        </w:p>
      </w:tc>
      <w:tc>
        <w:tcPr>
          <w:tcW w:w="126" w:type="pct"/>
          <w:tcBorders>
            <w:top w:val="single" w:sz="12" w:space="0" w:color="FFD200"/>
          </w:tcBorders>
        </w:tcPr>
        <w:p w14:paraId="5D58D4F4" w14:textId="77777777" w:rsidR="00810993" w:rsidRPr="00E3539A" w:rsidRDefault="00810993" w:rsidP="00E67F66">
          <w:pPr>
            <w:pStyle w:val="a8"/>
            <w:spacing w:before="60"/>
            <w:rPr>
              <w:rFonts w:ascii="Arial" w:hAnsi="Arial" w:cs="Arial"/>
              <w:b/>
              <w:sz w:val="10"/>
              <w:szCs w:val="10"/>
            </w:rPr>
          </w:pPr>
        </w:p>
      </w:tc>
    </w:tr>
    <w:tr w:rsidR="00810993" w:rsidRPr="00AA422C" w14:paraId="6F438290" w14:textId="77777777" w:rsidTr="00E67F66">
      <w:tc>
        <w:tcPr>
          <w:tcW w:w="4874" w:type="pct"/>
          <w:vAlign w:val="center"/>
        </w:tcPr>
        <w:p w14:paraId="60F98959" w14:textId="4036039F" w:rsidR="00810993" w:rsidRPr="00F05CA7" w:rsidRDefault="00810993" w:rsidP="00B36E2B">
          <w:pPr>
            <w:rPr>
              <w:rFonts w:ascii="Arial" w:hAnsi="Arial" w:cs="Arial"/>
              <w:b/>
              <w:spacing w:val="-4"/>
              <w:sz w:val="10"/>
              <w:szCs w:val="10"/>
            </w:rPr>
          </w:pPr>
          <w:r>
            <w:rPr>
              <w:rFonts w:ascii="Arial" w:hAnsi="Arial" w:cs="Arial"/>
              <w:b/>
              <w:sz w:val="10"/>
              <w:szCs w:val="10"/>
            </w:rPr>
            <w:t>№</w:t>
          </w:r>
          <w:r>
            <w:rPr>
              <w:rFonts w:ascii="Arial" w:hAnsi="Arial" w:cs="Arial"/>
              <w:b/>
              <w:spacing w:val="-4"/>
              <w:sz w:val="10"/>
              <w:szCs w:val="10"/>
              <w:lang w:val="en-US"/>
            </w:rPr>
            <w:t xml:space="preserve"> </w:t>
          </w:r>
          <w:r w:rsidRPr="00975965">
            <w:rPr>
              <w:rFonts w:ascii="Arial" w:hAnsi="Arial" w:cs="Arial"/>
              <w:b/>
              <w:spacing w:val="-4"/>
              <w:sz w:val="10"/>
              <w:szCs w:val="10"/>
            </w:rPr>
            <w:t>П3-05 М-0181 версия 1</w:t>
          </w:r>
        </w:p>
      </w:tc>
      <w:tc>
        <w:tcPr>
          <w:tcW w:w="126" w:type="pct"/>
        </w:tcPr>
        <w:p w14:paraId="60170C66" w14:textId="77777777" w:rsidR="00810993" w:rsidRPr="00AA422C" w:rsidRDefault="00810993" w:rsidP="00E67F66">
          <w:pPr>
            <w:pStyle w:val="a8"/>
            <w:rPr>
              <w:rFonts w:ascii="Arial" w:hAnsi="Arial" w:cs="Arial"/>
              <w:b/>
              <w:sz w:val="10"/>
              <w:szCs w:val="10"/>
            </w:rPr>
          </w:pPr>
        </w:p>
      </w:tc>
    </w:tr>
  </w:tbl>
  <w:p w14:paraId="6E3FF05D" w14:textId="77777777" w:rsidR="00F92277" w:rsidRDefault="00810993" w:rsidP="00F92277">
    <w:pPr>
      <w:pStyle w:val="a8"/>
      <w:jc w:val="center"/>
      <w:rPr>
        <w:rFonts w:ascii="Arial" w:hAnsi="Arial" w:cs="Arial"/>
        <w:b/>
        <w:color w:val="999999"/>
        <w:sz w:val="12"/>
      </w:rPr>
    </w:pPr>
    <w:r>
      <w:rPr>
        <w:noProof/>
        <w:lang w:eastAsia="ru-RU"/>
      </w:rPr>
      <mc:AlternateContent>
        <mc:Choice Requires="wps">
          <w:drawing>
            <wp:anchor distT="0" distB="0" distL="114300" distR="114300" simplePos="0" relativeHeight="251669504" behindDoc="0" locked="0" layoutInCell="1" allowOverlap="1" wp14:anchorId="45066E27" wp14:editId="6182A7F1">
              <wp:simplePos x="0" y="0"/>
              <wp:positionH relativeFrom="column">
                <wp:posOffset>5043805</wp:posOffset>
              </wp:positionH>
              <wp:positionV relativeFrom="paragraph">
                <wp:posOffset>197485</wp:posOffset>
              </wp:positionV>
              <wp:extent cx="1009650" cy="333375"/>
              <wp:effectExtent l="0" t="0" r="3175" b="317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48488CA" w14:textId="3308BE20" w:rsidR="00810993" w:rsidRPr="007975A8" w:rsidRDefault="00810993" w:rsidP="00663301">
                          <w:pPr>
                            <w:pStyle w:val="a6"/>
                            <w:ind w:hanging="180"/>
                            <w:jc w:val="right"/>
                            <w:rPr>
                              <w:rFonts w:ascii="Arial" w:hAnsi="Arial" w:cs="Arial"/>
                              <w:b/>
                              <w:color w:val="000000" w:themeColor="text1"/>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92277">
                            <w:rPr>
                              <w:rFonts w:ascii="Arial" w:hAnsi="Arial" w:cs="Arial"/>
                              <w:b/>
                              <w:noProof/>
                              <w:sz w:val="12"/>
                              <w:szCs w:val="12"/>
                            </w:rPr>
                            <w:t>15</w:t>
                          </w:r>
                          <w:r>
                            <w:rPr>
                              <w:rFonts w:ascii="Arial" w:hAnsi="Arial" w:cs="Arial"/>
                              <w:b/>
                              <w:sz w:val="12"/>
                              <w:szCs w:val="12"/>
                            </w:rPr>
                            <w:fldChar w:fldCharType="end"/>
                          </w:r>
                          <w:r>
                            <w:rPr>
                              <w:rFonts w:ascii="Arial" w:hAnsi="Arial" w:cs="Arial"/>
                              <w:b/>
                              <w:sz w:val="12"/>
                              <w:szCs w:val="12"/>
                            </w:rPr>
                            <w:t xml:space="preserve">  ИЗ  </w:t>
                          </w:r>
                          <w:r w:rsidRPr="007975A8">
                            <w:rPr>
                              <w:rFonts w:ascii="Arial" w:hAnsi="Arial" w:cs="Arial"/>
                              <w:b/>
                              <w:color w:val="000000" w:themeColor="text1"/>
                              <w:sz w:val="12"/>
                              <w:szCs w:val="12"/>
                            </w:rPr>
                            <w:fldChar w:fldCharType="begin"/>
                          </w:r>
                          <w:r w:rsidRPr="007975A8">
                            <w:rPr>
                              <w:rFonts w:ascii="Arial" w:hAnsi="Arial" w:cs="Arial"/>
                              <w:b/>
                              <w:color w:val="000000" w:themeColor="text1"/>
                              <w:sz w:val="12"/>
                              <w:szCs w:val="12"/>
                            </w:rPr>
                            <w:instrText xml:space="preserve"> NUMPAGES </w:instrText>
                          </w:r>
                          <w:r w:rsidRPr="007975A8">
                            <w:rPr>
                              <w:rFonts w:ascii="Arial" w:hAnsi="Arial" w:cs="Arial"/>
                              <w:b/>
                              <w:color w:val="000000" w:themeColor="text1"/>
                              <w:sz w:val="12"/>
                              <w:szCs w:val="12"/>
                            </w:rPr>
                            <w:fldChar w:fldCharType="separate"/>
                          </w:r>
                          <w:r w:rsidR="00F92277">
                            <w:rPr>
                              <w:rFonts w:ascii="Arial" w:hAnsi="Arial" w:cs="Arial"/>
                              <w:b/>
                              <w:noProof/>
                              <w:color w:val="000000" w:themeColor="text1"/>
                              <w:sz w:val="12"/>
                              <w:szCs w:val="12"/>
                            </w:rPr>
                            <w:t>18</w:t>
                          </w:r>
                          <w:r w:rsidRPr="007975A8">
                            <w:rPr>
                              <w:rFonts w:ascii="Arial" w:hAnsi="Arial" w:cs="Arial"/>
                              <w:b/>
                              <w:color w:val="000000" w:themeColor="text1"/>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066E27" id="_x0000_t202" coordsize="21600,21600" o:spt="202" path="m,l,21600r21600,l21600,xe">
              <v:stroke joinstyle="miter"/>
              <v:path gradientshapeok="t" o:connecttype="rect"/>
            </v:shapetype>
            <v:shape id="Text Box 3" o:spid="_x0000_s1028" type="#_x0000_t202" style="position:absolute;left:0;text-align:left;margin-left:397.15pt;margin-top:15.55pt;width:79.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CHItwIAAME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" filled="f" stroked="f" strokeweight="1.3pt">
              <v:textbox>
                <w:txbxContent>
                  <w:p w14:paraId="448488CA" w14:textId="3308BE20" w:rsidR="00810993" w:rsidRPr="007975A8" w:rsidRDefault="00810993" w:rsidP="00663301">
                    <w:pPr>
                      <w:pStyle w:val="a6"/>
                      <w:ind w:hanging="180"/>
                      <w:jc w:val="right"/>
                      <w:rPr>
                        <w:rFonts w:ascii="Arial" w:hAnsi="Arial" w:cs="Arial"/>
                        <w:b/>
                        <w:color w:val="000000" w:themeColor="text1"/>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92277">
                      <w:rPr>
                        <w:rFonts w:ascii="Arial" w:hAnsi="Arial" w:cs="Arial"/>
                        <w:b/>
                        <w:noProof/>
                        <w:sz w:val="12"/>
                        <w:szCs w:val="12"/>
                      </w:rPr>
                      <w:t>15</w:t>
                    </w:r>
                    <w:r>
                      <w:rPr>
                        <w:rFonts w:ascii="Arial" w:hAnsi="Arial" w:cs="Arial"/>
                        <w:b/>
                        <w:sz w:val="12"/>
                        <w:szCs w:val="12"/>
                      </w:rPr>
                      <w:fldChar w:fldCharType="end"/>
                    </w:r>
                    <w:r>
                      <w:rPr>
                        <w:rFonts w:ascii="Arial" w:hAnsi="Arial" w:cs="Arial"/>
                        <w:b/>
                        <w:sz w:val="12"/>
                        <w:szCs w:val="12"/>
                      </w:rPr>
                      <w:t xml:space="preserve">  ИЗ  </w:t>
                    </w:r>
                    <w:r w:rsidRPr="007975A8">
                      <w:rPr>
                        <w:rFonts w:ascii="Arial" w:hAnsi="Arial" w:cs="Arial"/>
                        <w:b/>
                        <w:color w:val="000000" w:themeColor="text1"/>
                        <w:sz w:val="12"/>
                        <w:szCs w:val="12"/>
                      </w:rPr>
                      <w:fldChar w:fldCharType="begin"/>
                    </w:r>
                    <w:r w:rsidRPr="007975A8">
                      <w:rPr>
                        <w:rFonts w:ascii="Arial" w:hAnsi="Arial" w:cs="Arial"/>
                        <w:b/>
                        <w:color w:val="000000" w:themeColor="text1"/>
                        <w:sz w:val="12"/>
                        <w:szCs w:val="12"/>
                      </w:rPr>
                      <w:instrText xml:space="preserve"> NUMPAGES </w:instrText>
                    </w:r>
                    <w:r w:rsidRPr="007975A8">
                      <w:rPr>
                        <w:rFonts w:ascii="Arial" w:hAnsi="Arial" w:cs="Arial"/>
                        <w:b/>
                        <w:color w:val="000000" w:themeColor="text1"/>
                        <w:sz w:val="12"/>
                        <w:szCs w:val="12"/>
                      </w:rPr>
                      <w:fldChar w:fldCharType="separate"/>
                    </w:r>
                    <w:r w:rsidR="00F92277">
                      <w:rPr>
                        <w:rFonts w:ascii="Arial" w:hAnsi="Arial" w:cs="Arial"/>
                        <w:b/>
                        <w:noProof/>
                        <w:color w:val="000000" w:themeColor="text1"/>
                        <w:sz w:val="12"/>
                        <w:szCs w:val="12"/>
                      </w:rPr>
                      <w:t>18</w:t>
                    </w:r>
                    <w:r w:rsidRPr="007975A8">
                      <w:rPr>
                        <w:rFonts w:ascii="Arial" w:hAnsi="Arial" w:cs="Arial"/>
                        <w:b/>
                        <w:color w:val="000000" w:themeColor="text1"/>
                        <w:sz w:val="12"/>
                        <w:szCs w:val="12"/>
                      </w:rPr>
                      <w:fldChar w:fldCharType="end"/>
                    </w:r>
                  </w:p>
                </w:txbxContent>
              </v:textbox>
            </v:shape>
          </w:pict>
        </mc:Fallback>
      </mc:AlternateContent>
    </w:r>
  </w:p>
  <w:p w14:paraId="0CFF826F" w14:textId="77777777" w:rsidR="00F92277" w:rsidRDefault="00F92277" w:rsidP="00F92277">
    <w:pPr>
      <w:pStyle w:val="a8"/>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26.04.2024 10:01:42</w:t>
    </w:r>
  </w:p>
  <w:p w14:paraId="0BF4C288" w14:textId="2312381D" w:rsidR="00810993" w:rsidRPr="00F92277" w:rsidRDefault="00810993" w:rsidP="00F92277">
    <w:pPr>
      <w:pStyle w:val="a8"/>
      <w:jc w:val="center"/>
      <w:rPr>
        <w:rFonts w:ascii="Arial" w:hAnsi="Arial" w:cs="Arial"/>
        <w:b/>
        <w:color w:val="999999"/>
        <w:sz w:val="1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855"/>
    </w:tblGrid>
    <w:tr w:rsidR="00810993" w:rsidRPr="0063443B" w14:paraId="1F4CCABC" w14:textId="77777777" w:rsidTr="008207EA">
      <w:tc>
        <w:tcPr>
          <w:tcW w:w="4874" w:type="pct"/>
          <w:tcBorders>
            <w:top w:val="single" w:sz="12" w:space="0" w:color="FFD200"/>
          </w:tcBorders>
          <w:vAlign w:val="center"/>
        </w:tcPr>
        <w:p w14:paraId="17FEA6AC" w14:textId="77777777" w:rsidR="00810993" w:rsidRPr="0063443B" w:rsidRDefault="00810993" w:rsidP="008207EA">
          <w:pPr>
            <w:spacing w:before="120"/>
            <w:rPr>
              <w:rFonts w:ascii="Arial" w:hAnsi="Arial" w:cs="Arial"/>
              <w:b/>
              <w:sz w:val="10"/>
              <w:szCs w:val="10"/>
            </w:rPr>
          </w:pPr>
          <w:r>
            <w:rPr>
              <w:rFonts w:ascii="Arial" w:hAnsi="Arial" w:cs="Arial"/>
              <w:b/>
              <w:spacing w:val="-4"/>
              <w:sz w:val="10"/>
              <w:szCs w:val="10"/>
            </w:rPr>
            <w:t>ИНСТРУКЦИЯ «</w:t>
          </w:r>
          <w:r w:rsidRPr="00AE2086">
            <w:rPr>
              <w:rFonts w:ascii="Arial" w:hAnsi="Arial" w:cs="Arial"/>
              <w:b/>
              <w:spacing w:val="-4"/>
              <w:sz w:val="10"/>
              <w:szCs w:val="10"/>
            </w:rPr>
            <w:t>ПОРЯДОК ПРИОСТАНОВКИ РАБОТ В СЛУЧАЕ ВОЗНИКНОВЕНИЯ УГРОЗЫ БЕЗОПАСНОСТИ ИХ ПРОВЕДЕНИЯ</w:t>
          </w:r>
          <w:r>
            <w:rPr>
              <w:rFonts w:ascii="Arial" w:hAnsi="Arial" w:cs="Arial"/>
              <w:b/>
              <w:spacing w:val="-4"/>
              <w:sz w:val="10"/>
              <w:szCs w:val="10"/>
            </w:rPr>
            <w:t>»</w:t>
          </w:r>
        </w:p>
      </w:tc>
    </w:tr>
    <w:tr w:rsidR="00810993" w:rsidRPr="00AA422C" w14:paraId="077578FB" w14:textId="77777777" w:rsidTr="008207EA">
      <w:trPr>
        <w:trHeight w:val="80"/>
      </w:trPr>
      <w:tc>
        <w:tcPr>
          <w:tcW w:w="4874" w:type="pct"/>
          <w:vAlign w:val="center"/>
        </w:tcPr>
        <w:p w14:paraId="600A5541" w14:textId="77777777" w:rsidR="00810993" w:rsidRPr="00AA422C" w:rsidRDefault="00810993" w:rsidP="008207EA">
          <w:pPr>
            <w:pStyle w:val="a8"/>
            <w:rPr>
              <w:rFonts w:ascii="Arial" w:hAnsi="Arial" w:cs="Arial"/>
              <w:b/>
              <w:sz w:val="10"/>
              <w:szCs w:val="10"/>
            </w:rPr>
          </w:pPr>
          <w:r>
            <w:rPr>
              <w:rFonts w:ascii="Arial" w:hAnsi="Arial" w:cs="Arial"/>
              <w:b/>
              <w:sz w:val="10"/>
              <w:szCs w:val="10"/>
            </w:rPr>
            <w:t xml:space="preserve">№ П3-05 Р-________ </w:t>
          </w:r>
          <w:r w:rsidRPr="009A0E74">
            <w:rPr>
              <w:rFonts w:ascii="Arial" w:hAnsi="Arial" w:cs="Arial"/>
              <w:b/>
              <w:sz w:val="10"/>
              <w:szCs w:val="10"/>
            </w:rPr>
            <w:t xml:space="preserve">ВЕРСИЯ </w:t>
          </w:r>
          <w:r>
            <w:rPr>
              <w:rFonts w:ascii="Arial" w:hAnsi="Arial" w:cs="Arial"/>
              <w:b/>
              <w:sz w:val="10"/>
              <w:szCs w:val="10"/>
            </w:rPr>
            <w:t>1</w:t>
          </w:r>
          <w:r w:rsidRPr="009A0E74">
            <w:rPr>
              <w:rFonts w:ascii="Arial" w:hAnsi="Arial" w:cs="Arial"/>
              <w:b/>
              <w:sz w:val="10"/>
              <w:szCs w:val="10"/>
            </w:rPr>
            <w:t>.</w:t>
          </w:r>
          <w:r>
            <w:rPr>
              <w:rFonts w:ascii="Arial" w:hAnsi="Arial" w:cs="Arial"/>
              <w:b/>
              <w:sz w:val="10"/>
              <w:szCs w:val="10"/>
            </w:rPr>
            <w:t>00</w:t>
          </w:r>
        </w:p>
      </w:tc>
    </w:tr>
  </w:tbl>
  <w:p w14:paraId="40AEEAE8" w14:textId="77777777" w:rsidR="00810993" w:rsidRDefault="00810993">
    <w:pPr>
      <w:pStyle w:val="a8"/>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607"/>
      <w:gridCol w:w="248"/>
    </w:tblGrid>
    <w:tr w:rsidR="00810993" w:rsidRPr="00D70A7B" w14:paraId="7651814D" w14:textId="77777777" w:rsidTr="00400CFA">
      <w:tc>
        <w:tcPr>
          <w:tcW w:w="4874" w:type="pct"/>
          <w:tcBorders>
            <w:top w:val="single" w:sz="12" w:space="0" w:color="FFD200"/>
          </w:tcBorders>
          <w:vAlign w:val="center"/>
        </w:tcPr>
        <w:p w14:paraId="7DCAE42A" w14:textId="78E01FBD" w:rsidR="00810993" w:rsidRPr="0063443B" w:rsidRDefault="00810993" w:rsidP="00AF7D6D">
          <w:pPr>
            <w:spacing w:before="60"/>
            <w:rPr>
              <w:rFonts w:ascii="Arial" w:hAnsi="Arial" w:cs="Arial"/>
              <w:b/>
              <w:sz w:val="10"/>
              <w:szCs w:val="10"/>
            </w:rPr>
          </w:pPr>
          <w:r w:rsidRPr="00B06E04">
            <w:rPr>
              <w:rFonts w:ascii="Arial" w:hAnsi="Arial" w:cs="Arial"/>
              <w:b/>
              <w:spacing w:val="-4"/>
              <w:sz w:val="10"/>
              <w:szCs w:val="10"/>
            </w:rPr>
            <w:t xml:space="preserve">МЕТОДИЧЕСКИЕ УКАЗАНИЯ </w:t>
          </w:r>
          <w:r>
            <w:rPr>
              <w:rFonts w:ascii="Arial" w:hAnsi="Arial" w:cs="Arial"/>
              <w:b/>
              <w:spacing w:val="-4"/>
              <w:sz w:val="10"/>
              <w:szCs w:val="10"/>
            </w:rPr>
            <w:t>КОМПАНИИ «</w:t>
          </w:r>
          <w:r w:rsidRPr="00AE2086">
            <w:rPr>
              <w:rFonts w:ascii="Arial" w:hAnsi="Arial" w:cs="Arial"/>
              <w:b/>
              <w:spacing w:val="-4"/>
              <w:sz w:val="10"/>
              <w:szCs w:val="10"/>
            </w:rPr>
            <w:t>ПРИОСТАНОВК</w:t>
          </w:r>
          <w:r>
            <w:rPr>
              <w:rFonts w:ascii="Arial" w:hAnsi="Arial" w:cs="Arial"/>
              <w:b/>
              <w:spacing w:val="-4"/>
              <w:sz w:val="10"/>
              <w:szCs w:val="10"/>
            </w:rPr>
            <w:t>А</w:t>
          </w:r>
          <w:r w:rsidRPr="00AE2086">
            <w:rPr>
              <w:rFonts w:ascii="Arial" w:hAnsi="Arial" w:cs="Arial"/>
              <w:b/>
              <w:spacing w:val="-4"/>
              <w:sz w:val="10"/>
              <w:szCs w:val="10"/>
            </w:rPr>
            <w:t xml:space="preserve"> РАБОТ В СЛУЧАЕ ВОЗНИКНОВЕНИЯ УГРОЗЫ БЕЗОПАСНОСТИ ИХ ПРОВЕДЕНИЯ</w:t>
          </w:r>
          <w:r>
            <w:rPr>
              <w:rFonts w:ascii="Arial" w:hAnsi="Arial" w:cs="Arial"/>
              <w:b/>
              <w:spacing w:val="-4"/>
              <w:sz w:val="10"/>
              <w:szCs w:val="10"/>
            </w:rPr>
            <w:t>»</w:t>
          </w:r>
        </w:p>
      </w:tc>
      <w:tc>
        <w:tcPr>
          <w:tcW w:w="126" w:type="pct"/>
          <w:tcBorders>
            <w:top w:val="single" w:sz="12" w:space="0" w:color="FFD200"/>
          </w:tcBorders>
        </w:tcPr>
        <w:p w14:paraId="6BA00E4D" w14:textId="77777777" w:rsidR="00810993" w:rsidRPr="00E3539A" w:rsidRDefault="00810993" w:rsidP="00E67F66">
          <w:pPr>
            <w:pStyle w:val="a8"/>
            <w:spacing w:before="60"/>
            <w:rPr>
              <w:rFonts w:ascii="Arial" w:hAnsi="Arial" w:cs="Arial"/>
              <w:b/>
              <w:sz w:val="10"/>
              <w:szCs w:val="10"/>
            </w:rPr>
          </w:pPr>
        </w:p>
      </w:tc>
    </w:tr>
    <w:tr w:rsidR="00810993" w:rsidRPr="00AA422C" w14:paraId="2B77BAB4" w14:textId="77777777" w:rsidTr="00400CFA">
      <w:tc>
        <w:tcPr>
          <w:tcW w:w="4874" w:type="pct"/>
          <w:vAlign w:val="center"/>
        </w:tcPr>
        <w:p w14:paraId="2FDA6561" w14:textId="6149A4B7" w:rsidR="00810993" w:rsidRPr="00B36E2B" w:rsidRDefault="00810993" w:rsidP="00B36E2B">
          <w:pPr>
            <w:rPr>
              <w:rFonts w:ascii="Arial" w:hAnsi="Arial" w:cs="Arial"/>
              <w:b/>
              <w:spacing w:val="-4"/>
              <w:sz w:val="10"/>
              <w:szCs w:val="10"/>
              <w:lang w:val="en-US"/>
            </w:rPr>
          </w:pPr>
          <w:r w:rsidRPr="00F05CA7">
            <w:rPr>
              <w:rFonts w:ascii="Arial" w:hAnsi="Arial" w:cs="Arial"/>
              <w:b/>
              <w:spacing w:val="-4"/>
              <w:sz w:val="10"/>
              <w:szCs w:val="10"/>
            </w:rPr>
            <w:t xml:space="preserve">№ </w:t>
          </w:r>
          <w:r w:rsidRPr="00975965">
            <w:rPr>
              <w:rFonts w:ascii="Arial" w:hAnsi="Arial" w:cs="Arial"/>
              <w:b/>
              <w:spacing w:val="-4"/>
              <w:sz w:val="10"/>
              <w:szCs w:val="10"/>
            </w:rPr>
            <w:t>П3-05 М-0181 версия 1</w:t>
          </w:r>
        </w:p>
      </w:tc>
      <w:tc>
        <w:tcPr>
          <w:tcW w:w="126" w:type="pct"/>
        </w:tcPr>
        <w:p w14:paraId="686FFE32" w14:textId="77777777" w:rsidR="00810993" w:rsidRPr="00AA422C" w:rsidRDefault="00810993" w:rsidP="00E67F66">
          <w:pPr>
            <w:pStyle w:val="a8"/>
            <w:rPr>
              <w:rFonts w:ascii="Arial" w:hAnsi="Arial" w:cs="Arial"/>
              <w:b/>
              <w:sz w:val="10"/>
              <w:szCs w:val="10"/>
            </w:rPr>
          </w:pPr>
        </w:p>
      </w:tc>
    </w:tr>
  </w:tbl>
  <w:p w14:paraId="735BCF98" w14:textId="77777777" w:rsidR="00F92277" w:rsidRDefault="00810993" w:rsidP="00F92277">
    <w:pPr>
      <w:tabs>
        <w:tab w:val="center" w:pos="4677"/>
        <w:tab w:val="right" w:pos="9355"/>
      </w:tabs>
      <w:jc w:val="center"/>
      <w:rPr>
        <w:rFonts w:ascii="Arial" w:hAnsi="Arial" w:cs="Arial"/>
        <w:b/>
        <w:color w:val="999999"/>
        <w:sz w:val="12"/>
        <w:lang w:val="en-US"/>
      </w:rPr>
    </w:pPr>
    <w:r w:rsidRPr="00FA7A09">
      <w:rPr>
        <w:noProof/>
        <w:lang w:eastAsia="ru-RU"/>
      </w:rPr>
      <mc:AlternateContent>
        <mc:Choice Requires="wps">
          <w:drawing>
            <wp:anchor distT="0" distB="0" distL="114300" distR="114300" simplePos="0" relativeHeight="251659776" behindDoc="0" locked="0" layoutInCell="1" allowOverlap="1" wp14:anchorId="390AB778" wp14:editId="6C71B352">
              <wp:simplePos x="0" y="0"/>
              <wp:positionH relativeFrom="column">
                <wp:posOffset>5043805</wp:posOffset>
              </wp:positionH>
              <wp:positionV relativeFrom="paragraph">
                <wp:posOffset>197485</wp:posOffset>
              </wp:positionV>
              <wp:extent cx="1009650" cy="333375"/>
              <wp:effectExtent l="0" t="0" r="3175"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C7D0B20" w14:textId="72C4AF9B" w:rsidR="00810993" w:rsidRPr="007975A8" w:rsidRDefault="00810993" w:rsidP="00FA7A09">
                          <w:pPr>
                            <w:pStyle w:val="a6"/>
                            <w:ind w:hanging="180"/>
                            <w:jc w:val="right"/>
                            <w:rPr>
                              <w:rFonts w:ascii="Arial" w:hAnsi="Arial" w:cs="Arial"/>
                              <w:b/>
                              <w:color w:val="000000" w:themeColor="text1"/>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92277">
                            <w:rPr>
                              <w:rFonts w:ascii="Arial" w:hAnsi="Arial" w:cs="Arial"/>
                              <w:b/>
                              <w:noProof/>
                              <w:sz w:val="12"/>
                              <w:szCs w:val="12"/>
                            </w:rPr>
                            <w:t>17</w:t>
                          </w:r>
                          <w:r>
                            <w:rPr>
                              <w:rFonts w:ascii="Arial" w:hAnsi="Arial" w:cs="Arial"/>
                              <w:b/>
                              <w:sz w:val="12"/>
                              <w:szCs w:val="12"/>
                            </w:rPr>
                            <w:fldChar w:fldCharType="end"/>
                          </w:r>
                          <w:r>
                            <w:rPr>
                              <w:rFonts w:ascii="Arial" w:hAnsi="Arial" w:cs="Arial"/>
                              <w:b/>
                              <w:sz w:val="12"/>
                              <w:szCs w:val="12"/>
                            </w:rPr>
                            <w:t xml:space="preserve">  ИЗ  </w:t>
                          </w:r>
                          <w:r w:rsidRPr="007975A8">
                            <w:rPr>
                              <w:rFonts w:ascii="Arial" w:hAnsi="Arial" w:cs="Arial"/>
                              <w:b/>
                              <w:color w:val="000000" w:themeColor="text1"/>
                              <w:sz w:val="12"/>
                              <w:szCs w:val="12"/>
                            </w:rPr>
                            <w:fldChar w:fldCharType="begin"/>
                          </w:r>
                          <w:r w:rsidRPr="007975A8">
                            <w:rPr>
                              <w:rFonts w:ascii="Arial" w:hAnsi="Arial" w:cs="Arial"/>
                              <w:b/>
                              <w:color w:val="000000" w:themeColor="text1"/>
                              <w:sz w:val="12"/>
                              <w:szCs w:val="12"/>
                            </w:rPr>
                            <w:instrText xml:space="preserve"> NUMPAGES </w:instrText>
                          </w:r>
                          <w:r w:rsidRPr="007975A8">
                            <w:rPr>
                              <w:rFonts w:ascii="Arial" w:hAnsi="Arial" w:cs="Arial"/>
                              <w:b/>
                              <w:color w:val="000000" w:themeColor="text1"/>
                              <w:sz w:val="12"/>
                              <w:szCs w:val="12"/>
                            </w:rPr>
                            <w:fldChar w:fldCharType="separate"/>
                          </w:r>
                          <w:r w:rsidR="00F92277">
                            <w:rPr>
                              <w:rFonts w:ascii="Arial" w:hAnsi="Arial" w:cs="Arial"/>
                              <w:b/>
                              <w:noProof/>
                              <w:color w:val="000000" w:themeColor="text1"/>
                              <w:sz w:val="12"/>
                              <w:szCs w:val="12"/>
                            </w:rPr>
                            <w:t>18</w:t>
                          </w:r>
                          <w:r w:rsidRPr="007975A8">
                            <w:rPr>
                              <w:rFonts w:ascii="Arial" w:hAnsi="Arial" w:cs="Arial"/>
                              <w:b/>
                              <w:color w:val="000000" w:themeColor="text1"/>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0AB778" id="_x0000_t202" coordsize="21600,21600" o:spt="202" path="m,l,21600r21600,l21600,xe">
              <v:stroke joinstyle="miter"/>
              <v:path gradientshapeok="t" o:connecttype="rect"/>
            </v:shapetype>
            <v:shape id="_x0000_s1029" type="#_x0000_t202" style="position:absolute;left:0;text-align:left;margin-left:397.15pt;margin-top:15.55pt;width:79.5pt;height:26.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" filled="f" stroked="f" strokeweight="1.3pt">
              <v:textbox>
                <w:txbxContent>
                  <w:p w14:paraId="7C7D0B20" w14:textId="72C4AF9B" w:rsidR="00810993" w:rsidRPr="007975A8" w:rsidRDefault="00810993" w:rsidP="00FA7A09">
                    <w:pPr>
                      <w:pStyle w:val="a6"/>
                      <w:ind w:hanging="180"/>
                      <w:jc w:val="right"/>
                      <w:rPr>
                        <w:rFonts w:ascii="Arial" w:hAnsi="Arial" w:cs="Arial"/>
                        <w:b/>
                        <w:color w:val="000000" w:themeColor="text1"/>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92277">
                      <w:rPr>
                        <w:rFonts w:ascii="Arial" w:hAnsi="Arial" w:cs="Arial"/>
                        <w:b/>
                        <w:noProof/>
                        <w:sz w:val="12"/>
                        <w:szCs w:val="12"/>
                      </w:rPr>
                      <w:t>17</w:t>
                    </w:r>
                    <w:r>
                      <w:rPr>
                        <w:rFonts w:ascii="Arial" w:hAnsi="Arial" w:cs="Arial"/>
                        <w:b/>
                        <w:sz w:val="12"/>
                        <w:szCs w:val="12"/>
                      </w:rPr>
                      <w:fldChar w:fldCharType="end"/>
                    </w:r>
                    <w:r>
                      <w:rPr>
                        <w:rFonts w:ascii="Arial" w:hAnsi="Arial" w:cs="Arial"/>
                        <w:b/>
                        <w:sz w:val="12"/>
                        <w:szCs w:val="12"/>
                      </w:rPr>
                      <w:t xml:space="preserve">  ИЗ  </w:t>
                    </w:r>
                    <w:r w:rsidRPr="007975A8">
                      <w:rPr>
                        <w:rFonts w:ascii="Arial" w:hAnsi="Arial" w:cs="Arial"/>
                        <w:b/>
                        <w:color w:val="000000" w:themeColor="text1"/>
                        <w:sz w:val="12"/>
                        <w:szCs w:val="12"/>
                      </w:rPr>
                      <w:fldChar w:fldCharType="begin"/>
                    </w:r>
                    <w:r w:rsidRPr="007975A8">
                      <w:rPr>
                        <w:rFonts w:ascii="Arial" w:hAnsi="Arial" w:cs="Arial"/>
                        <w:b/>
                        <w:color w:val="000000" w:themeColor="text1"/>
                        <w:sz w:val="12"/>
                        <w:szCs w:val="12"/>
                      </w:rPr>
                      <w:instrText xml:space="preserve"> NUMPAGES </w:instrText>
                    </w:r>
                    <w:r w:rsidRPr="007975A8">
                      <w:rPr>
                        <w:rFonts w:ascii="Arial" w:hAnsi="Arial" w:cs="Arial"/>
                        <w:b/>
                        <w:color w:val="000000" w:themeColor="text1"/>
                        <w:sz w:val="12"/>
                        <w:szCs w:val="12"/>
                      </w:rPr>
                      <w:fldChar w:fldCharType="separate"/>
                    </w:r>
                    <w:r w:rsidR="00F92277">
                      <w:rPr>
                        <w:rFonts w:ascii="Arial" w:hAnsi="Arial" w:cs="Arial"/>
                        <w:b/>
                        <w:noProof/>
                        <w:color w:val="000000" w:themeColor="text1"/>
                        <w:sz w:val="12"/>
                        <w:szCs w:val="12"/>
                      </w:rPr>
                      <w:t>18</w:t>
                    </w:r>
                    <w:r w:rsidRPr="007975A8">
                      <w:rPr>
                        <w:rFonts w:ascii="Arial" w:hAnsi="Arial" w:cs="Arial"/>
                        <w:b/>
                        <w:color w:val="000000" w:themeColor="text1"/>
                        <w:sz w:val="12"/>
                        <w:szCs w:val="12"/>
                      </w:rPr>
                      <w:fldChar w:fldCharType="end"/>
                    </w:r>
                  </w:p>
                </w:txbxContent>
              </v:textbox>
            </v:shape>
          </w:pict>
        </mc:Fallback>
      </mc:AlternateContent>
    </w:r>
  </w:p>
  <w:p w14:paraId="27D798EA" w14:textId="77777777" w:rsidR="00F92277" w:rsidRPr="00F92277" w:rsidRDefault="00F92277" w:rsidP="00F92277">
    <w:pPr>
      <w:tabs>
        <w:tab w:val="center" w:pos="4677"/>
        <w:tab w:val="right" w:pos="9355"/>
      </w:tabs>
      <w:jc w:val="center"/>
      <w:rPr>
        <w:rFonts w:ascii="Arial" w:hAnsi="Arial" w:cs="Arial"/>
        <w:b/>
        <w:color w:val="999999"/>
        <w:sz w:val="12"/>
      </w:rPr>
    </w:pPr>
    <w:r w:rsidRPr="00F92277">
      <w:rPr>
        <w:rFonts w:ascii="Arial" w:hAnsi="Arial" w:cs="Arial"/>
        <w:b/>
        <w:color w:val="999999"/>
        <w:sz w:val="12"/>
      </w:rPr>
      <w:t>СПРАВОЧНО. Выгружено из ИС</w:t>
    </w:r>
    <w:r>
      <w:rPr>
        <w:rFonts w:ascii="Arial" w:hAnsi="Arial" w:cs="Arial"/>
        <w:b/>
        <w:color w:val="999999"/>
        <w:sz w:val="12"/>
        <w:lang w:val="en-US"/>
      </w:rPr>
      <w:t>C</w:t>
    </w:r>
    <w:r w:rsidRPr="00F92277">
      <w:rPr>
        <w:rFonts w:ascii="Arial" w:hAnsi="Arial" w:cs="Arial"/>
        <w:b/>
        <w:color w:val="999999"/>
        <w:sz w:val="12"/>
      </w:rPr>
      <w:t xml:space="preserve"> по работе с ЛНД ООО «Славнефть-Красноярскнефтегаз» 26.04.2024 10:01:42</w:t>
    </w:r>
  </w:p>
  <w:p w14:paraId="2B424C81" w14:textId="164673DD" w:rsidR="00810993" w:rsidRPr="00F92277" w:rsidRDefault="00810993" w:rsidP="00F92277">
    <w:pPr>
      <w:tabs>
        <w:tab w:val="center" w:pos="4677"/>
        <w:tab w:val="right" w:pos="9355"/>
      </w:tabs>
      <w:jc w:val="center"/>
      <w:rPr>
        <w:rFonts w:ascii="Arial" w:hAnsi="Arial" w:cs="Arial"/>
        <w:b/>
        <w:color w:val="999999"/>
        <w:sz w:val="1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15576"/>
      <w:gridCol w:w="403"/>
    </w:tblGrid>
    <w:tr w:rsidR="00810993" w:rsidRPr="00D70A7B" w14:paraId="767EA4D2" w14:textId="77777777" w:rsidTr="00E67F66">
      <w:tc>
        <w:tcPr>
          <w:tcW w:w="4874" w:type="pct"/>
          <w:tcBorders>
            <w:top w:val="single" w:sz="12" w:space="0" w:color="FFD200"/>
          </w:tcBorders>
          <w:vAlign w:val="center"/>
        </w:tcPr>
        <w:p w14:paraId="56EDCC8A" w14:textId="79AF3732" w:rsidR="00810993" w:rsidRPr="0063443B" w:rsidRDefault="00810993" w:rsidP="00E67F66">
          <w:pPr>
            <w:spacing w:before="60"/>
            <w:rPr>
              <w:rFonts w:ascii="Arial" w:hAnsi="Arial" w:cs="Arial"/>
              <w:b/>
              <w:sz w:val="10"/>
              <w:szCs w:val="10"/>
            </w:rPr>
          </w:pPr>
          <w:r w:rsidRPr="00B06E04">
            <w:rPr>
              <w:rFonts w:ascii="Arial" w:hAnsi="Arial" w:cs="Arial"/>
              <w:b/>
              <w:spacing w:val="-4"/>
              <w:sz w:val="10"/>
              <w:szCs w:val="10"/>
            </w:rPr>
            <w:t xml:space="preserve">МЕТОДИЧЕСКИЕ УКАЗАНИЯ </w:t>
          </w:r>
          <w:r>
            <w:rPr>
              <w:rFonts w:ascii="Arial" w:hAnsi="Arial" w:cs="Arial"/>
              <w:b/>
              <w:spacing w:val="-4"/>
              <w:sz w:val="10"/>
              <w:szCs w:val="10"/>
            </w:rPr>
            <w:t>КОМПАНИИ «ПРИОСТАНОВКА</w:t>
          </w:r>
          <w:r w:rsidRPr="00AE2086">
            <w:rPr>
              <w:rFonts w:ascii="Arial" w:hAnsi="Arial" w:cs="Arial"/>
              <w:b/>
              <w:spacing w:val="-4"/>
              <w:sz w:val="10"/>
              <w:szCs w:val="10"/>
            </w:rPr>
            <w:t xml:space="preserve"> РАБОТ В СЛУЧАЕ ВОЗНИКНОВЕНИЯ УГРОЗЫ БЕЗОПАСНОСТИ ИХ ПРОВЕДЕНИЯ</w:t>
          </w:r>
          <w:r>
            <w:rPr>
              <w:rFonts w:ascii="Arial" w:hAnsi="Arial" w:cs="Arial"/>
              <w:b/>
              <w:spacing w:val="-4"/>
              <w:sz w:val="10"/>
              <w:szCs w:val="10"/>
            </w:rPr>
            <w:t>»</w:t>
          </w:r>
        </w:p>
      </w:tc>
      <w:tc>
        <w:tcPr>
          <w:tcW w:w="126" w:type="pct"/>
          <w:tcBorders>
            <w:top w:val="single" w:sz="12" w:space="0" w:color="FFD200"/>
          </w:tcBorders>
        </w:tcPr>
        <w:p w14:paraId="7BCCAFBB" w14:textId="77777777" w:rsidR="00810993" w:rsidRPr="00E3539A" w:rsidRDefault="00810993" w:rsidP="00E67F66">
          <w:pPr>
            <w:pStyle w:val="a8"/>
            <w:spacing w:before="60"/>
            <w:rPr>
              <w:rFonts w:ascii="Arial" w:hAnsi="Arial" w:cs="Arial"/>
              <w:b/>
              <w:sz w:val="10"/>
              <w:szCs w:val="10"/>
            </w:rPr>
          </w:pPr>
        </w:p>
      </w:tc>
    </w:tr>
    <w:tr w:rsidR="00810993" w:rsidRPr="00AA422C" w14:paraId="5AECBAC0" w14:textId="77777777" w:rsidTr="00E67F66">
      <w:tc>
        <w:tcPr>
          <w:tcW w:w="4874" w:type="pct"/>
          <w:vAlign w:val="center"/>
        </w:tcPr>
        <w:p w14:paraId="73861149" w14:textId="09A36FA3" w:rsidR="00810993" w:rsidRPr="00F05CA7" w:rsidRDefault="00810993" w:rsidP="0037080D">
          <w:pPr>
            <w:rPr>
              <w:rFonts w:ascii="Arial" w:hAnsi="Arial" w:cs="Arial"/>
              <w:b/>
              <w:spacing w:val="-4"/>
              <w:sz w:val="10"/>
              <w:szCs w:val="10"/>
            </w:rPr>
          </w:pPr>
          <w:r w:rsidRPr="00F05CA7">
            <w:rPr>
              <w:rFonts w:ascii="Arial" w:hAnsi="Arial" w:cs="Arial"/>
              <w:b/>
              <w:spacing w:val="-4"/>
              <w:sz w:val="10"/>
              <w:szCs w:val="10"/>
            </w:rPr>
            <w:t xml:space="preserve">№ </w:t>
          </w:r>
          <w:r w:rsidRPr="00975965">
            <w:rPr>
              <w:rFonts w:ascii="Arial" w:hAnsi="Arial" w:cs="Arial"/>
              <w:b/>
              <w:spacing w:val="-4"/>
              <w:sz w:val="10"/>
              <w:szCs w:val="10"/>
            </w:rPr>
            <w:t>П3-05 М-0181 версия 1</w:t>
          </w:r>
        </w:p>
      </w:tc>
      <w:tc>
        <w:tcPr>
          <w:tcW w:w="126" w:type="pct"/>
        </w:tcPr>
        <w:p w14:paraId="7952073D" w14:textId="77777777" w:rsidR="00810993" w:rsidRPr="00AA422C" w:rsidRDefault="00810993" w:rsidP="00E67F66">
          <w:pPr>
            <w:pStyle w:val="a8"/>
            <w:rPr>
              <w:rFonts w:ascii="Arial" w:hAnsi="Arial" w:cs="Arial"/>
              <w:b/>
              <w:sz w:val="10"/>
              <w:szCs w:val="10"/>
            </w:rPr>
          </w:pPr>
        </w:p>
      </w:tc>
    </w:tr>
  </w:tbl>
  <w:p w14:paraId="46C540E0" w14:textId="77777777" w:rsidR="00810993" w:rsidRPr="00663301" w:rsidRDefault="00810993" w:rsidP="00663301">
    <w:pPr>
      <w:pStyle w:val="a8"/>
    </w:pPr>
    <w:r>
      <w:rPr>
        <w:noProof/>
        <w:lang w:eastAsia="ru-RU"/>
      </w:rPr>
      <mc:AlternateContent>
        <mc:Choice Requires="wps">
          <w:drawing>
            <wp:anchor distT="0" distB="0" distL="114300" distR="114300" simplePos="0" relativeHeight="251658752" behindDoc="0" locked="0" layoutInCell="1" allowOverlap="1" wp14:anchorId="456AB8E0" wp14:editId="60F94AC5">
              <wp:simplePos x="0" y="0"/>
              <wp:positionH relativeFrom="column">
                <wp:posOffset>9034780</wp:posOffset>
              </wp:positionH>
              <wp:positionV relativeFrom="paragraph">
                <wp:posOffset>114935</wp:posOffset>
              </wp:positionV>
              <wp:extent cx="1009650" cy="333375"/>
              <wp:effectExtent l="0" t="1270" r="4445"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59AA51D5" w14:textId="494C1E23" w:rsidR="00810993" w:rsidRPr="004511AD" w:rsidRDefault="00810993" w:rsidP="00663301">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92277">
                            <w:rPr>
                              <w:rFonts w:ascii="Arial" w:hAnsi="Arial" w:cs="Arial"/>
                              <w:b/>
                              <w:noProof/>
                              <w:sz w:val="12"/>
                              <w:szCs w:val="12"/>
                            </w:rPr>
                            <w:t>18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92277">
                            <w:rPr>
                              <w:rFonts w:ascii="Arial" w:hAnsi="Arial" w:cs="Arial"/>
                              <w:b/>
                              <w:noProof/>
                              <w:sz w:val="12"/>
                              <w:szCs w:val="12"/>
                            </w:rPr>
                            <w:t>18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6AB8E0" id="_x0000_t202" coordsize="21600,21600" o:spt="202" path="m,l,21600r21600,l21600,xe">
              <v:stroke joinstyle="miter"/>
              <v:path gradientshapeok="t" o:connecttype="rect"/>
            </v:shapetype>
            <v:shape id="Text Box 7" o:spid="_x0000_s1030" type="#_x0000_t202" style="position:absolute;left:0;text-align:left;margin-left:711.4pt;margin-top:9.05pt;width:79.5pt;height:26.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" filled="f" stroked="f" strokeweight="1.3pt">
              <v:textbox>
                <w:txbxContent>
                  <w:p w14:paraId="59AA51D5" w14:textId="494C1E23" w:rsidR="00810993" w:rsidRPr="004511AD" w:rsidRDefault="00810993" w:rsidP="00663301">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92277">
                      <w:rPr>
                        <w:rFonts w:ascii="Arial" w:hAnsi="Arial" w:cs="Arial"/>
                        <w:b/>
                        <w:noProof/>
                        <w:sz w:val="12"/>
                        <w:szCs w:val="12"/>
                      </w:rPr>
                      <w:t>18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92277">
                      <w:rPr>
                        <w:rFonts w:ascii="Arial" w:hAnsi="Arial" w:cs="Arial"/>
                        <w:b/>
                        <w:noProof/>
                        <w:sz w:val="12"/>
                        <w:szCs w:val="12"/>
                      </w:rPr>
                      <w:t>18</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39867" w14:textId="77777777" w:rsidR="00B17CD0" w:rsidRDefault="00B17CD0" w:rsidP="000D7C6A">
      <w:r>
        <w:separator/>
      </w:r>
    </w:p>
  </w:footnote>
  <w:footnote w:type="continuationSeparator" w:id="0">
    <w:p w14:paraId="44785B97" w14:textId="77777777" w:rsidR="00B17CD0" w:rsidRDefault="00B17CD0" w:rsidP="000D7C6A">
      <w:r>
        <w:continuationSeparator/>
      </w:r>
    </w:p>
  </w:footnote>
  <w:footnote w:type="continuationNotice" w:id="1">
    <w:p w14:paraId="3B629F88" w14:textId="77777777" w:rsidR="00B17CD0" w:rsidRDefault="00B17CD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7276F" w14:textId="77777777" w:rsidR="00810993" w:rsidRDefault="00810993">
    <w:pPr>
      <w:pStyle w:val="a6"/>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3A3B6" w14:textId="77777777" w:rsidR="00810993" w:rsidRDefault="00810993">
    <w:pPr>
      <w:pStyle w:val="a6"/>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810993" w14:paraId="705A46D5" w14:textId="77777777" w:rsidTr="006475ED">
      <w:trPr>
        <w:trHeight w:val="253"/>
      </w:trPr>
      <w:tc>
        <w:tcPr>
          <w:tcW w:w="5000" w:type="pct"/>
          <w:tcBorders>
            <w:bottom w:val="single" w:sz="12" w:space="0" w:color="FFD200"/>
          </w:tcBorders>
          <w:vAlign w:val="center"/>
        </w:tcPr>
        <w:p w14:paraId="5E57FB8D" w14:textId="77777777" w:rsidR="00810993" w:rsidRPr="00AA422C" w:rsidRDefault="00810993" w:rsidP="009A09E6">
          <w:pPr>
            <w:pStyle w:val="a6"/>
            <w:jc w:val="right"/>
            <w:rPr>
              <w:rFonts w:ascii="Arial" w:hAnsi="Arial" w:cs="Arial"/>
              <w:b/>
              <w:sz w:val="10"/>
              <w:szCs w:val="10"/>
            </w:rPr>
          </w:pPr>
          <w:r w:rsidRPr="00663301">
            <w:rPr>
              <w:rFonts w:ascii="Arial" w:hAnsi="Arial" w:cs="Arial"/>
              <w:b/>
              <w:sz w:val="10"/>
              <w:szCs w:val="10"/>
            </w:rPr>
            <w:t>ОСНОВАНИЯ ДЛЯ ПРИОСТАНОВКИ РАБОТ</w:t>
          </w:r>
        </w:p>
      </w:tc>
    </w:tr>
  </w:tbl>
  <w:p w14:paraId="525C47D3" w14:textId="77777777" w:rsidR="00810993" w:rsidRPr="00066552" w:rsidRDefault="00810993" w:rsidP="002F78B9">
    <w:pPr>
      <w:pStyle w:val="a6"/>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A9B84" w14:textId="77777777" w:rsidR="00810993" w:rsidRDefault="00810993">
    <w:pPr>
      <w:pStyle w:val="a6"/>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5A24B" w14:textId="77777777" w:rsidR="00810993" w:rsidRDefault="00810993">
    <w:pPr>
      <w:pStyle w:val="a6"/>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810993" w14:paraId="3B4EEB2A" w14:textId="77777777" w:rsidTr="006475ED">
      <w:trPr>
        <w:trHeight w:val="253"/>
      </w:trPr>
      <w:tc>
        <w:tcPr>
          <w:tcW w:w="5000" w:type="pct"/>
          <w:tcBorders>
            <w:bottom w:val="single" w:sz="12" w:space="0" w:color="FFD200"/>
          </w:tcBorders>
          <w:vAlign w:val="center"/>
        </w:tcPr>
        <w:p w14:paraId="24A07901" w14:textId="77777777" w:rsidR="00810993" w:rsidRPr="00AA422C" w:rsidRDefault="00810993" w:rsidP="00212AD1">
          <w:pPr>
            <w:pStyle w:val="a6"/>
            <w:jc w:val="right"/>
            <w:rPr>
              <w:rFonts w:ascii="Arial" w:hAnsi="Arial" w:cs="Arial"/>
              <w:b/>
              <w:sz w:val="10"/>
              <w:szCs w:val="10"/>
            </w:rPr>
          </w:pPr>
          <w:r w:rsidRPr="00663301">
            <w:rPr>
              <w:rFonts w:ascii="Arial" w:hAnsi="Arial" w:cs="Arial"/>
              <w:b/>
              <w:sz w:val="10"/>
              <w:szCs w:val="10"/>
            </w:rPr>
            <w:t>ПОРЯДОК ДЕЙСТВИЙ ПО ПРИОСТАНОВКЕ И ВОЗОБНОВЛЕНИЮ РАБОТ</w:t>
          </w:r>
        </w:p>
      </w:tc>
    </w:tr>
  </w:tbl>
  <w:p w14:paraId="5DA06EE4" w14:textId="77777777" w:rsidR="00810993" w:rsidRPr="00066552" w:rsidRDefault="00810993" w:rsidP="002F78B9">
    <w:pPr>
      <w:pStyle w:val="a6"/>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2AA71" w14:textId="77777777" w:rsidR="00810993" w:rsidRDefault="00810993">
    <w:pPr>
      <w:pStyle w:val="a6"/>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DE080" w14:textId="77777777" w:rsidR="00810993" w:rsidRDefault="00810993" w:rsidP="00EB1162">
    <w:pPr>
      <w:pStyle w:val="a6"/>
      <w:framePr w:wrap="around" w:vAnchor="text" w:hAnchor="margin" w:xAlign="right" w:y="1"/>
      <w:rPr>
        <w:rStyle w:val="afff2"/>
      </w:rPr>
    </w:pPr>
    <w:r>
      <w:rPr>
        <w:rStyle w:val="afff2"/>
      </w:rPr>
      <w:fldChar w:fldCharType="begin"/>
    </w:r>
    <w:r>
      <w:rPr>
        <w:rStyle w:val="afff2"/>
      </w:rPr>
      <w:instrText xml:space="preserve">PAGE  </w:instrText>
    </w:r>
    <w:r>
      <w:rPr>
        <w:rStyle w:val="afff2"/>
      </w:rPr>
      <w:fldChar w:fldCharType="separate"/>
    </w:r>
    <w:r>
      <w:rPr>
        <w:rStyle w:val="afff2"/>
        <w:noProof/>
      </w:rPr>
      <w:t>24</w:t>
    </w:r>
    <w:r>
      <w:rPr>
        <w:rStyle w:val="afff2"/>
      </w:rPr>
      <w:fldChar w:fldCharType="end"/>
    </w:r>
  </w:p>
  <w:p w14:paraId="617A595A" w14:textId="77777777" w:rsidR="00810993" w:rsidRDefault="00810993" w:rsidP="00EB1162">
    <w:pPr>
      <w:pStyle w:val="a6"/>
      <w:ind w:right="360"/>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EFA0D" w14:textId="77777777" w:rsidR="00810993" w:rsidRPr="00F477AA" w:rsidRDefault="00810993" w:rsidP="00F477AA">
    <w:pPr>
      <w:pStyle w:val="a6"/>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810993" w14:paraId="3F45AA00" w14:textId="77777777" w:rsidTr="008207EA">
      <w:trPr>
        <w:trHeight w:val="253"/>
      </w:trPr>
      <w:tc>
        <w:tcPr>
          <w:tcW w:w="5000" w:type="pct"/>
          <w:tcBorders>
            <w:bottom w:val="single" w:sz="12" w:space="0" w:color="FFD200"/>
          </w:tcBorders>
          <w:vAlign w:val="center"/>
        </w:tcPr>
        <w:p w14:paraId="300B5EEE" w14:textId="77777777" w:rsidR="00810993" w:rsidRPr="00AA422C" w:rsidRDefault="00810993" w:rsidP="008207EA">
          <w:pPr>
            <w:pStyle w:val="a6"/>
            <w:jc w:val="right"/>
            <w:rPr>
              <w:rFonts w:ascii="Arial" w:hAnsi="Arial" w:cs="Arial"/>
              <w:b/>
              <w:sz w:val="10"/>
              <w:szCs w:val="10"/>
            </w:rPr>
          </w:pPr>
          <w:r w:rsidRPr="00663301">
            <w:rPr>
              <w:rFonts w:ascii="Arial" w:hAnsi="Arial" w:cs="Arial"/>
              <w:b/>
              <w:sz w:val="10"/>
              <w:szCs w:val="10"/>
            </w:rPr>
            <w:t>ОТВЕТСТВЕННОСТЬ РАБОТНИКОВ ЗА ДЕЙСТВИЯ ИЛИ БЕЗДЕЙСТВИЕ ПРИ ПРИОСТАНОВКЕ РАБОТ</w:t>
          </w:r>
        </w:p>
      </w:tc>
    </w:tr>
  </w:tbl>
  <w:p w14:paraId="6E979E29" w14:textId="77777777" w:rsidR="00810993" w:rsidRDefault="00810993" w:rsidP="00F17883">
    <w:pPr>
      <w:pStyle w:val="a6"/>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ED7E1" w14:textId="77777777" w:rsidR="00810993" w:rsidRDefault="00810993">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810993" w14:paraId="66EAFB11" w14:textId="77777777" w:rsidTr="006475ED">
      <w:trPr>
        <w:trHeight w:val="253"/>
      </w:trPr>
      <w:tc>
        <w:tcPr>
          <w:tcW w:w="5000" w:type="pct"/>
          <w:tcBorders>
            <w:bottom w:val="single" w:sz="12" w:space="0" w:color="FFD200"/>
          </w:tcBorders>
          <w:vAlign w:val="center"/>
        </w:tcPr>
        <w:p w14:paraId="02F40831" w14:textId="77777777" w:rsidR="00810993" w:rsidRPr="00AA422C" w:rsidRDefault="00810993" w:rsidP="006475ED">
          <w:pPr>
            <w:pStyle w:val="a6"/>
            <w:jc w:val="right"/>
            <w:rPr>
              <w:rFonts w:ascii="Arial" w:hAnsi="Arial" w:cs="Arial"/>
              <w:b/>
              <w:sz w:val="10"/>
              <w:szCs w:val="10"/>
            </w:rPr>
          </w:pPr>
          <w:r>
            <w:rPr>
              <w:rFonts w:ascii="Arial" w:hAnsi="Arial" w:cs="Arial"/>
              <w:b/>
              <w:noProof/>
              <w:sz w:val="10"/>
              <w:szCs w:val="10"/>
            </w:rPr>
            <w:t>СОДЕРЖАНИЕ</w:t>
          </w:r>
        </w:p>
      </w:tc>
    </w:tr>
  </w:tbl>
  <w:p w14:paraId="5FAEAF04" w14:textId="77777777" w:rsidR="00810993" w:rsidRPr="0063443B" w:rsidRDefault="00810993" w:rsidP="002F78B9">
    <w:pPr>
      <w:pStyle w:val="a6"/>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DB9A1" w14:textId="77777777" w:rsidR="00810993" w:rsidRDefault="00810993">
    <w:pPr>
      <w:pStyle w:val="a6"/>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810993" w14:paraId="580886B1" w14:textId="77777777" w:rsidTr="008207EA">
      <w:trPr>
        <w:trHeight w:val="253"/>
      </w:trPr>
      <w:tc>
        <w:tcPr>
          <w:tcW w:w="5000" w:type="pct"/>
          <w:tcBorders>
            <w:bottom w:val="single" w:sz="12" w:space="0" w:color="FFD200"/>
          </w:tcBorders>
          <w:vAlign w:val="center"/>
        </w:tcPr>
        <w:p w14:paraId="14889D55" w14:textId="77777777" w:rsidR="00810993" w:rsidRPr="00AA422C" w:rsidRDefault="00810993" w:rsidP="008207EA">
          <w:pPr>
            <w:pStyle w:val="a6"/>
            <w:jc w:val="right"/>
            <w:rPr>
              <w:rFonts w:ascii="Arial" w:hAnsi="Arial" w:cs="Arial"/>
              <w:b/>
              <w:sz w:val="10"/>
              <w:szCs w:val="10"/>
            </w:rPr>
          </w:pPr>
          <w:r>
            <w:rPr>
              <w:rFonts w:ascii="Arial" w:hAnsi="Arial" w:cs="Arial"/>
              <w:b/>
              <w:sz w:val="10"/>
              <w:szCs w:val="10"/>
            </w:rPr>
            <w:t>ССЫЛКИ</w:t>
          </w:r>
        </w:p>
      </w:tc>
    </w:tr>
  </w:tbl>
  <w:p w14:paraId="5A2412B6" w14:textId="77777777" w:rsidR="00810993" w:rsidRDefault="00810993" w:rsidP="00F17883">
    <w:pPr>
      <w:pStyle w:val="a6"/>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77678" w14:textId="77777777" w:rsidR="00810993" w:rsidRDefault="00810993" w:rsidP="00A40AE8">
    <w:pPr>
      <w:pStyle w:val="a6"/>
      <w:framePr w:wrap="around" w:vAnchor="text" w:hAnchor="margin" w:xAlign="right" w:y="1"/>
      <w:rPr>
        <w:rStyle w:val="afff2"/>
      </w:rPr>
    </w:pPr>
    <w:r>
      <w:rPr>
        <w:rStyle w:val="afff2"/>
      </w:rPr>
      <w:fldChar w:fldCharType="begin"/>
    </w:r>
    <w:r>
      <w:rPr>
        <w:rStyle w:val="afff2"/>
      </w:rPr>
      <w:instrText xml:space="preserve">PAGE  </w:instrText>
    </w:r>
    <w:r>
      <w:rPr>
        <w:rStyle w:val="afff2"/>
      </w:rPr>
      <w:fldChar w:fldCharType="separate"/>
    </w:r>
    <w:r>
      <w:rPr>
        <w:rStyle w:val="afff2"/>
        <w:noProof/>
      </w:rPr>
      <w:t>24</w:t>
    </w:r>
    <w:r>
      <w:rPr>
        <w:rStyle w:val="afff2"/>
      </w:rPr>
      <w:fldChar w:fldCharType="end"/>
    </w:r>
  </w:p>
  <w:p w14:paraId="64C8BEAC" w14:textId="77777777" w:rsidR="00810993" w:rsidRDefault="00810993" w:rsidP="00A40AE8">
    <w:pPr>
      <w:pStyle w:val="a6"/>
      <w:ind w:right="360"/>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56DA0" w14:textId="77777777" w:rsidR="00810993" w:rsidRPr="00F477AA" w:rsidRDefault="00810993" w:rsidP="00F477AA">
    <w:pPr>
      <w:pStyle w:val="a6"/>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810993" w14:paraId="519834FC" w14:textId="77777777" w:rsidTr="008207EA">
      <w:trPr>
        <w:trHeight w:val="253"/>
      </w:trPr>
      <w:tc>
        <w:tcPr>
          <w:tcW w:w="5000" w:type="pct"/>
          <w:tcBorders>
            <w:bottom w:val="single" w:sz="12" w:space="0" w:color="FFD200"/>
          </w:tcBorders>
          <w:vAlign w:val="center"/>
        </w:tcPr>
        <w:p w14:paraId="1045674A" w14:textId="77777777" w:rsidR="00810993" w:rsidRPr="00AA422C" w:rsidRDefault="00810993" w:rsidP="008207EA">
          <w:pPr>
            <w:pStyle w:val="a6"/>
            <w:jc w:val="right"/>
            <w:rPr>
              <w:rFonts w:ascii="Arial" w:hAnsi="Arial" w:cs="Arial"/>
              <w:b/>
              <w:sz w:val="10"/>
              <w:szCs w:val="10"/>
            </w:rPr>
          </w:pPr>
          <w:r>
            <w:rPr>
              <w:rFonts w:ascii="Arial" w:hAnsi="Arial" w:cs="Arial"/>
              <w:b/>
              <w:sz w:val="10"/>
              <w:szCs w:val="10"/>
            </w:rPr>
            <w:t>ПРИЛОЖЕНИЯ</w:t>
          </w:r>
        </w:p>
      </w:tc>
    </w:tr>
  </w:tbl>
  <w:p w14:paraId="57357CBD" w14:textId="77777777" w:rsidR="00810993" w:rsidRDefault="00810993" w:rsidP="00F17883">
    <w:pPr>
      <w:pStyle w:val="a6"/>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C9563" w14:textId="77777777" w:rsidR="00810993" w:rsidRDefault="00810993">
    <w:pPr>
      <w:pStyle w:val="a6"/>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810993" w14:paraId="706F3D74" w14:textId="77777777" w:rsidTr="00400CFA">
      <w:trPr>
        <w:trHeight w:val="253"/>
      </w:trPr>
      <w:tc>
        <w:tcPr>
          <w:tcW w:w="5000" w:type="pct"/>
          <w:tcBorders>
            <w:bottom w:val="single" w:sz="12" w:space="0" w:color="FFD200"/>
          </w:tcBorders>
          <w:vAlign w:val="center"/>
        </w:tcPr>
        <w:p w14:paraId="64FD9CA4" w14:textId="77777777" w:rsidR="00810993" w:rsidRPr="00AA422C" w:rsidRDefault="00810993" w:rsidP="00E67F66">
          <w:pPr>
            <w:pStyle w:val="a6"/>
            <w:jc w:val="right"/>
            <w:rPr>
              <w:rFonts w:ascii="Arial" w:hAnsi="Arial" w:cs="Arial"/>
              <w:b/>
              <w:sz w:val="10"/>
              <w:szCs w:val="10"/>
            </w:rPr>
          </w:pPr>
          <w:r>
            <w:rPr>
              <w:rFonts w:ascii="Arial" w:hAnsi="Arial" w:cs="Arial"/>
              <w:b/>
              <w:sz w:val="10"/>
              <w:szCs w:val="10"/>
            </w:rPr>
            <w:t>ПРИЛОЖЕНИЯ</w:t>
          </w:r>
        </w:p>
      </w:tc>
    </w:tr>
  </w:tbl>
  <w:p w14:paraId="76959156" w14:textId="77777777" w:rsidR="00810993" w:rsidRPr="00F477AA" w:rsidRDefault="00810993" w:rsidP="00F477AA">
    <w:pPr>
      <w:pStyle w:val="a6"/>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31747" w14:textId="77777777" w:rsidR="00810993" w:rsidRDefault="00810993">
    <w:pPr>
      <w:pStyle w:val="a6"/>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E1118" w14:textId="77777777" w:rsidR="00810993" w:rsidRDefault="00810993">
    <w:pPr>
      <w:pStyle w:val="a6"/>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15979"/>
    </w:tblGrid>
    <w:tr w:rsidR="00810993" w14:paraId="33A293D6" w14:textId="77777777" w:rsidTr="00E67F66">
      <w:trPr>
        <w:trHeight w:val="253"/>
      </w:trPr>
      <w:tc>
        <w:tcPr>
          <w:tcW w:w="5000" w:type="pct"/>
          <w:tcBorders>
            <w:bottom w:val="single" w:sz="12" w:space="0" w:color="FFD200"/>
          </w:tcBorders>
          <w:vAlign w:val="center"/>
        </w:tcPr>
        <w:p w14:paraId="4A763380" w14:textId="77777777" w:rsidR="00810993" w:rsidRPr="00AA422C" w:rsidRDefault="00810993" w:rsidP="00E67F66">
          <w:pPr>
            <w:pStyle w:val="a6"/>
            <w:jc w:val="right"/>
            <w:rPr>
              <w:rFonts w:ascii="Arial" w:hAnsi="Arial" w:cs="Arial"/>
              <w:b/>
              <w:sz w:val="10"/>
              <w:szCs w:val="10"/>
            </w:rPr>
          </w:pPr>
          <w:r>
            <w:rPr>
              <w:rFonts w:ascii="Arial" w:hAnsi="Arial" w:cs="Arial"/>
              <w:b/>
              <w:sz w:val="10"/>
              <w:szCs w:val="10"/>
            </w:rPr>
            <w:t>ПРИЛОЖЕНИЯ</w:t>
          </w:r>
        </w:p>
      </w:tc>
    </w:tr>
  </w:tbl>
  <w:p w14:paraId="7F0E4684" w14:textId="77777777" w:rsidR="00810993" w:rsidRPr="00F477AA" w:rsidRDefault="00810993" w:rsidP="00F477AA">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21221" w14:textId="77777777" w:rsidR="00810993" w:rsidRDefault="00810993">
    <w:pPr>
      <w:pStyle w:val="a6"/>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A5921" w14:textId="77777777" w:rsidR="00810993" w:rsidRDefault="00810993">
    <w:pPr>
      <w:pStyle w:val="a6"/>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C97D0" w14:textId="77777777" w:rsidR="00810993" w:rsidRDefault="00810993">
    <w:pPr>
      <w:pStyle w:val="a6"/>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810993" w14:paraId="76491F2A" w14:textId="77777777" w:rsidTr="006475ED">
      <w:trPr>
        <w:trHeight w:val="253"/>
      </w:trPr>
      <w:tc>
        <w:tcPr>
          <w:tcW w:w="5000" w:type="pct"/>
          <w:tcBorders>
            <w:bottom w:val="single" w:sz="12" w:space="0" w:color="FFD200"/>
          </w:tcBorders>
          <w:vAlign w:val="center"/>
        </w:tcPr>
        <w:p w14:paraId="7AC5187B" w14:textId="77777777" w:rsidR="00810993" w:rsidRPr="00AA422C" w:rsidRDefault="00810993" w:rsidP="006475ED">
          <w:pPr>
            <w:pStyle w:val="a6"/>
            <w:jc w:val="right"/>
            <w:rPr>
              <w:rFonts w:ascii="Arial" w:hAnsi="Arial" w:cs="Arial"/>
              <w:b/>
              <w:sz w:val="10"/>
              <w:szCs w:val="10"/>
            </w:rPr>
          </w:pPr>
          <w:r>
            <w:rPr>
              <w:rFonts w:ascii="Arial" w:hAnsi="Arial" w:cs="Arial"/>
              <w:b/>
              <w:noProof/>
              <w:sz w:val="10"/>
              <w:szCs w:val="10"/>
            </w:rPr>
            <w:t>ВВОДНЫЕ ПОЛОЖЕНИЯ</w:t>
          </w:r>
        </w:p>
      </w:tc>
    </w:tr>
  </w:tbl>
  <w:p w14:paraId="6E3D9174" w14:textId="77777777" w:rsidR="00810993" w:rsidRPr="00066552" w:rsidRDefault="00810993" w:rsidP="002F78B9">
    <w:pPr>
      <w:pStyle w:val="a6"/>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54FE7" w14:textId="77777777" w:rsidR="00810993" w:rsidRDefault="00810993">
    <w:pPr>
      <w:pStyle w:val="a6"/>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50E3E" w14:textId="77777777" w:rsidR="00810993" w:rsidRDefault="00810993">
    <w:pPr>
      <w:pStyle w:val="a6"/>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810993" w14:paraId="0B5D78B2" w14:textId="77777777" w:rsidTr="006475ED">
      <w:trPr>
        <w:trHeight w:val="253"/>
      </w:trPr>
      <w:tc>
        <w:tcPr>
          <w:tcW w:w="5000" w:type="pct"/>
          <w:tcBorders>
            <w:bottom w:val="single" w:sz="12" w:space="0" w:color="FFD200"/>
          </w:tcBorders>
          <w:vAlign w:val="center"/>
        </w:tcPr>
        <w:p w14:paraId="61B58288" w14:textId="45BF8BFB" w:rsidR="00810993" w:rsidRPr="00AA422C" w:rsidRDefault="00810993" w:rsidP="00317629">
          <w:pPr>
            <w:pStyle w:val="a6"/>
            <w:jc w:val="right"/>
            <w:rPr>
              <w:rFonts w:ascii="Arial" w:hAnsi="Arial" w:cs="Arial"/>
              <w:b/>
              <w:sz w:val="10"/>
              <w:szCs w:val="10"/>
            </w:rPr>
          </w:pPr>
          <w:r>
            <w:rPr>
              <w:rFonts w:ascii="Arial" w:hAnsi="Arial" w:cs="Arial"/>
              <w:b/>
              <w:noProof/>
              <w:sz w:val="10"/>
              <w:szCs w:val="10"/>
            </w:rPr>
            <w:t>ГЛОССАРИЙ</w:t>
          </w:r>
        </w:p>
      </w:tc>
    </w:tr>
  </w:tbl>
  <w:p w14:paraId="1BEBFD9D" w14:textId="77777777" w:rsidR="00810993" w:rsidRPr="00066552" w:rsidRDefault="00810993" w:rsidP="002F78B9">
    <w:pPr>
      <w:pStyle w:val="a6"/>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D2728" w14:textId="77777777" w:rsidR="00810993" w:rsidRDefault="0081099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357450D"/>
    <w:multiLevelType w:val="hybridMultilevel"/>
    <w:tmpl w:val="B21680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91F0DAA"/>
    <w:multiLevelType w:val="hybridMultilevel"/>
    <w:tmpl w:val="E60E3DE0"/>
    <w:lvl w:ilvl="0" w:tplc="0419000F">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227D98"/>
    <w:multiLevelType w:val="hybridMultilevel"/>
    <w:tmpl w:val="105CE1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8" w15:restartNumberingAfterBreak="0">
    <w:nsid w:val="13780A98"/>
    <w:multiLevelType w:val="hybridMultilevel"/>
    <w:tmpl w:val="2FFA10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1" w15:restartNumberingAfterBreak="0">
    <w:nsid w:val="1AB70379"/>
    <w:multiLevelType w:val="hybridMultilevel"/>
    <w:tmpl w:val="AD201190"/>
    <w:lvl w:ilvl="0" w:tplc="8E98C748">
      <w:start w:val="1"/>
      <w:numFmt w:val="bullet"/>
      <w:lvlRestart w:val="0"/>
      <w:lvlText w:val=""/>
      <w:lvlJc w:val="left"/>
      <w:pPr>
        <w:ind w:left="720" w:hanging="360"/>
      </w:pPr>
      <w:rPr>
        <w:rFonts w:ascii="Wingdings" w:hAnsi="Wingdings" w:hint="default"/>
        <w:b w:val="0"/>
        <w:i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9D7A9D"/>
    <w:multiLevelType w:val="hybridMultilevel"/>
    <w:tmpl w:val="7A5EF448"/>
    <w:lvl w:ilvl="0" w:tplc="8E98C748">
      <w:start w:val="1"/>
      <w:numFmt w:val="bullet"/>
      <w:lvlRestart w:val="0"/>
      <w:lvlText w:val=""/>
      <w:lvlJc w:val="left"/>
      <w:pPr>
        <w:ind w:left="720" w:hanging="360"/>
      </w:pPr>
      <w:rPr>
        <w:rFonts w:ascii="Wingdings" w:hAnsi="Wingdings" w:hint="default"/>
        <w:b w:val="0"/>
        <w:i w:val="0"/>
        <w:sz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0966086"/>
    <w:multiLevelType w:val="hybridMultilevel"/>
    <w:tmpl w:val="3C5A983C"/>
    <w:lvl w:ilvl="0" w:tplc="F4842018">
      <w:start w:val="1"/>
      <w:numFmt w:val="bullet"/>
      <w:lvlText w:val=""/>
      <w:lvlJc w:val="left"/>
      <w:pPr>
        <w:ind w:left="85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4" w15:restartNumberingAfterBreak="0">
    <w:nsid w:val="211F659A"/>
    <w:multiLevelType w:val="hybridMultilevel"/>
    <w:tmpl w:val="0D8C1644"/>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5D63A4E"/>
    <w:multiLevelType w:val="hybridMultilevel"/>
    <w:tmpl w:val="E0EECDB0"/>
    <w:lvl w:ilvl="0" w:tplc="A8C417D0">
      <w:start w:val="1"/>
      <w:numFmt w:val="bullet"/>
      <w:lvlText w:val=""/>
      <w:lvlJc w:val="left"/>
      <w:pPr>
        <w:ind w:left="1258" w:hanging="360"/>
      </w:pPr>
      <w:rPr>
        <w:rFonts w:ascii="Wingdings" w:hAnsi="Wingdings" w:hint="default"/>
      </w:rPr>
    </w:lvl>
    <w:lvl w:ilvl="1" w:tplc="04190003" w:tentative="1">
      <w:start w:val="1"/>
      <w:numFmt w:val="bullet"/>
      <w:lvlText w:val="o"/>
      <w:lvlJc w:val="left"/>
      <w:pPr>
        <w:ind w:left="1978" w:hanging="360"/>
      </w:pPr>
      <w:rPr>
        <w:rFonts w:ascii="Courier New" w:hAnsi="Courier New" w:cs="Courier New" w:hint="default"/>
      </w:rPr>
    </w:lvl>
    <w:lvl w:ilvl="2" w:tplc="04190005" w:tentative="1">
      <w:start w:val="1"/>
      <w:numFmt w:val="bullet"/>
      <w:lvlText w:val=""/>
      <w:lvlJc w:val="left"/>
      <w:pPr>
        <w:ind w:left="2698" w:hanging="360"/>
      </w:pPr>
      <w:rPr>
        <w:rFonts w:ascii="Wingdings" w:hAnsi="Wingdings" w:hint="default"/>
      </w:rPr>
    </w:lvl>
    <w:lvl w:ilvl="3" w:tplc="04190001" w:tentative="1">
      <w:start w:val="1"/>
      <w:numFmt w:val="bullet"/>
      <w:lvlText w:val=""/>
      <w:lvlJc w:val="left"/>
      <w:pPr>
        <w:ind w:left="3418" w:hanging="360"/>
      </w:pPr>
      <w:rPr>
        <w:rFonts w:ascii="Symbol" w:hAnsi="Symbol" w:hint="default"/>
      </w:rPr>
    </w:lvl>
    <w:lvl w:ilvl="4" w:tplc="04190003" w:tentative="1">
      <w:start w:val="1"/>
      <w:numFmt w:val="bullet"/>
      <w:lvlText w:val="o"/>
      <w:lvlJc w:val="left"/>
      <w:pPr>
        <w:ind w:left="4138" w:hanging="360"/>
      </w:pPr>
      <w:rPr>
        <w:rFonts w:ascii="Courier New" w:hAnsi="Courier New" w:cs="Courier New" w:hint="default"/>
      </w:rPr>
    </w:lvl>
    <w:lvl w:ilvl="5" w:tplc="04190005" w:tentative="1">
      <w:start w:val="1"/>
      <w:numFmt w:val="bullet"/>
      <w:lvlText w:val=""/>
      <w:lvlJc w:val="left"/>
      <w:pPr>
        <w:ind w:left="4858" w:hanging="360"/>
      </w:pPr>
      <w:rPr>
        <w:rFonts w:ascii="Wingdings" w:hAnsi="Wingdings" w:hint="default"/>
      </w:rPr>
    </w:lvl>
    <w:lvl w:ilvl="6" w:tplc="04190001" w:tentative="1">
      <w:start w:val="1"/>
      <w:numFmt w:val="bullet"/>
      <w:lvlText w:val=""/>
      <w:lvlJc w:val="left"/>
      <w:pPr>
        <w:ind w:left="5578" w:hanging="360"/>
      </w:pPr>
      <w:rPr>
        <w:rFonts w:ascii="Symbol" w:hAnsi="Symbol" w:hint="default"/>
      </w:rPr>
    </w:lvl>
    <w:lvl w:ilvl="7" w:tplc="04190003" w:tentative="1">
      <w:start w:val="1"/>
      <w:numFmt w:val="bullet"/>
      <w:lvlText w:val="o"/>
      <w:lvlJc w:val="left"/>
      <w:pPr>
        <w:ind w:left="6298" w:hanging="360"/>
      </w:pPr>
      <w:rPr>
        <w:rFonts w:ascii="Courier New" w:hAnsi="Courier New" w:cs="Courier New" w:hint="default"/>
      </w:rPr>
    </w:lvl>
    <w:lvl w:ilvl="8" w:tplc="04190005" w:tentative="1">
      <w:start w:val="1"/>
      <w:numFmt w:val="bullet"/>
      <w:lvlText w:val=""/>
      <w:lvlJc w:val="left"/>
      <w:pPr>
        <w:ind w:left="7018" w:hanging="360"/>
      </w:pPr>
      <w:rPr>
        <w:rFonts w:ascii="Wingdings" w:hAnsi="Wingdings" w:hint="default"/>
      </w:rPr>
    </w:lvl>
  </w:abstractNum>
  <w:abstractNum w:abstractNumId="16" w15:restartNumberingAfterBreak="0">
    <w:nsid w:val="293E7332"/>
    <w:multiLevelType w:val="hybridMultilevel"/>
    <w:tmpl w:val="3E20CAC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2AC62534"/>
    <w:multiLevelType w:val="multilevel"/>
    <w:tmpl w:val="7D8CD8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Times New Roman" w:eastAsia="Calibri" w:hAnsi="Times New Roman" w:cs="Times New Roman" w:hint="default"/>
        <w:b w:val="0"/>
      </w:rPr>
    </w:lvl>
    <w:lvl w:ilvl="2">
      <w:start w:val="1"/>
      <w:numFmt w:val="decimal"/>
      <w:isLgl/>
      <w:lvlText w:val="%1.%2.%3."/>
      <w:lvlJc w:val="left"/>
      <w:pPr>
        <w:ind w:left="1080" w:hanging="720"/>
      </w:pPr>
      <w:rPr>
        <w:rFonts w:ascii="Times New Roman" w:eastAsia="Calibri" w:hAnsi="Times New Roman" w:hint="default"/>
        <w:b w:val="0"/>
      </w:rPr>
    </w:lvl>
    <w:lvl w:ilvl="3">
      <w:start w:val="1"/>
      <w:numFmt w:val="decimal"/>
      <w:isLgl/>
      <w:lvlText w:val="%1.%2.%3.%4."/>
      <w:lvlJc w:val="left"/>
      <w:pPr>
        <w:ind w:left="1440" w:hanging="1080"/>
      </w:pPr>
      <w:rPr>
        <w:rFonts w:ascii="Times New Roman" w:eastAsia="Calibri" w:hAnsi="Times New Roman" w:hint="default"/>
        <w:b w:val="0"/>
      </w:rPr>
    </w:lvl>
    <w:lvl w:ilvl="4">
      <w:start w:val="1"/>
      <w:numFmt w:val="decimal"/>
      <w:isLgl/>
      <w:lvlText w:val="%1.%2.%3.%4.%5."/>
      <w:lvlJc w:val="left"/>
      <w:pPr>
        <w:ind w:left="1440" w:hanging="1080"/>
      </w:pPr>
      <w:rPr>
        <w:rFonts w:ascii="Times New Roman" w:eastAsia="Calibri" w:hAnsi="Times New Roman" w:hint="default"/>
        <w:b w:val="0"/>
      </w:rPr>
    </w:lvl>
    <w:lvl w:ilvl="5">
      <w:start w:val="1"/>
      <w:numFmt w:val="decimal"/>
      <w:isLgl/>
      <w:lvlText w:val="%1.%2.%3.%4.%5.%6."/>
      <w:lvlJc w:val="left"/>
      <w:pPr>
        <w:ind w:left="1800" w:hanging="1440"/>
      </w:pPr>
      <w:rPr>
        <w:rFonts w:ascii="Times New Roman" w:eastAsia="Calibri" w:hAnsi="Times New Roman" w:hint="default"/>
        <w:b w:val="0"/>
      </w:rPr>
    </w:lvl>
    <w:lvl w:ilvl="6">
      <w:start w:val="1"/>
      <w:numFmt w:val="decimal"/>
      <w:isLgl/>
      <w:lvlText w:val="%1.%2.%3.%4.%5.%6.%7."/>
      <w:lvlJc w:val="left"/>
      <w:pPr>
        <w:ind w:left="1800" w:hanging="1440"/>
      </w:pPr>
      <w:rPr>
        <w:rFonts w:ascii="Times New Roman" w:eastAsia="Calibri" w:hAnsi="Times New Roman" w:hint="default"/>
        <w:b w:val="0"/>
      </w:rPr>
    </w:lvl>
    <w:lvl w:ilvl="7">
      <w:start w:val="1"/>
      <w:numFmt w:val="decimal"/>
      <w:isLgl/>
      <w:lvlText w:val="%1.%2.%3.%4.%5.%6.%7.%8."/>
      <w:lvlJc w:val="left"/>
      <w:pPr>
        <w:ind w:left="2160" w:hanging="1800"/>
      </w:pPr>
      <w:rPr>
        <w:rFonts w:ascii="Times New Roman" w:eastAsia="Calibri" w:hAnsi="Times New Roman" w:hint="default"/>
        <w:b w:val="0"/>
      </w:rPr>
    </w:lvl>
    <w:lvl w:ilvl="8">
      <w:start w:val="1"/>
      <w:numFmt w:val="decimal"/>
      <w:isLgl/>
      <w:lvlText w:val="%1.%2.%3.%4.%5.%6.%7.%8.%9."/>
      <w:lvlJc w:val="left"/>
      <w:pPr>
        <w:ind w:left="2520" w:hanging="2160"/>
      </w:pPr>
      <w:rPr>
        <w:rFonts w:ascii="Times New Roman" w:eastAsia="Calibri" w:hAnsi="Times New Roman" w:hint="default"/>
        <w:b w:val="0"/>
      </w:rPr>
    </w:lvl>
  </w:abstractNum>
  <w:abstractNum w:abstractNumId="19"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7C37C36"/>
    <w:multiLevelType w:val="hybridMultilevel"/>
    <w:tmpl w:val="D324C36E"/>
    <w:lvl w:ilvl="0" w:tplc="A5789CA8">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DDC72BA"/>
    <w:multiLevelType w:val="hybridMultilevel"/>
    <w:tmpl w:val="114CCDA8"/>
    <w:lvl w:ilvl="0" w:tplc="8E98C748">
      <w:start w:val="1"/>
      <w:numFmt w:val="bullet"/>
      <w:lvlRestart w:val="0"/>
      <w:lvlText w:val=""/>
      <w:lvlJc w:val="left"/>
      <w:pPr>
        <w:ind w:left="720" w:hanging="360"/>
      </w:pPr>
      <w:rPr>
        <w:rFonts w:ascii="Wingdings" w:hAnsi="Wingdings" w:hint="default"/>
        <w:b w:val="0"/>
        <w:i w:val="0"/>
        <w:sz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21A1779"/>
    <w:multiLevelType w:val="hybridMultilevel"/>
    <w:tmpl w:val="4A8AF2F2"/>
    <w:lvl w:ilvl="0" w:tplc="8E98C748">
      <w:start w:val="1"/>
      <w:numFmt w:val="bullet"/>
      <w:lvlRestart w:val="0"/>
      <w:lvlText w:val=""/>
      <w:lvlJc w:val="left"/>
      <w:pPr>
        <w:ind w:left="720" w:hanging="360"/>
      </w:pPr>
      <w:rPr>
        <w:rFonts w:ascii="Wingdings" w:hAnsi="Wingdings" w:hint="default"/>
        <w:b w:val="0"/>
        <w:i w:val="0"/>
        <w:sz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4D010DC"/>
    <w:multiLevelType w:val="hybridMultilevel"/>
    <w:tmpl w:val="D86EAFD0"/>
    <w:lvl w:ilvl="0" w:tplc="8E98C748">
      <w:start w:val="1"/>
      <w:numFmt w:val="bullet"/>
      <w:lvlRestart w:val="0"/>
      <w:lvlText w:val=""/>
      <w:lvlJc w:val="left"/>
      <w:pPr>
        <w:ind w:left="720" w:hanging="360"/>
      </w:pPr>
      <w:rPr>
        <w:rFonts w:ascii="Wingdings" w:hAnsi="Wingdings" w:hint="default"/>
        <w:b w:val="0"/>
        <w:i w:val="0"/>
        <w:sz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7D906D3"/>
    <w:multiLevelType w:val="hybridMultilevel"/>
    <w:tmpl w:val="F6A8426C"/>
    <w:lvl w:ilvl="0" w:tplc="8E98C748">
      <w:start w:val="1"/>
      <w:numFmt w:val="bullet"/>
      <w:lvlRestart w:val="0"/>
      <w:lvlText w:val=""/>
      <w:lvlJc w:val="left"/>
      <w:pPr>
        <w:ind w:left="720" w:hanging="360"/>
      </w:pPr>
      <w:rPr>
        <w:rFonts w:ascii="Wingdings" w:hAnsi="Wingdings" w:hint="default"/>
        <w:b w:val="0"/>
        <w:i w:val="0"/>
        <w:sz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DF3342"/>
    <w:multiLevelType w:val="multilevel"/>
    <w:tmpl w:val="BFFE13CE"/>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CEB186E"/>
    <w:multiLevelType w:val="multilevel"/>
    <w:tmpl w:val="F5C63D88"/>
    <w:lvl w:ilvl="0">
      <w:start w:val="1"/>
      <w:numFmt w:val="decimal"/>
      <w:pStyle w:val="S1"/>
      <w:lvlText w:val="%1"/>
      <w:lvlJc w:val="left"/>
      <w:pPr>
        <w:tabs>
          <w:tab w:val="num" w:pos="432"/>
        </w:tabs>
        <w:ind w:left="432" w:hanging="432"/>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508542BB"/>
    <w:multiLevelType w:val="hybridMultilevel"/>
    <w:tmpl w:val="6C6E5394"/>
    <w:lvl w:ilvl="0" w:tplc="8E98C748">
      <w:start w:val="1"/>
      <w:numFmt w:val="bullet"/>
      <w:lvlRestart w:val="0"/>
      <w:lvlText w:val=""/>
      <w:lvlJc w:val="left"/>
      <w:pPr>
        <w:ind w:left="720" w:hanging="360"/>
      </w:pPr>
      <w:rPr>
        <w:rFonts w:ascii="Wingdings" w:hAnsi="Wingdings" w:hint="default"/>
        <w:b w:val="0"/>
        <w:i w:val="0"/>
        <w:sz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59265725"/>
    <w:multiLevelType w:val="hybridMultilevel"/>
    <w:tmpl w:val="410259F6"/>
    <w:lvl w:ilvl="0" w:tplc="66CC39A0">
      <w:start w:val="4"/>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C7951DD"/>
    <w:multiLevelType w:val="hybridMultilevel"/>
    <w:tmpl w:val="83EC7C2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0DF0731"/>
    <w:multiLevelType w:val="hybridMultilevel"/>
    <w:tmpl w:val="48D2F038"/>
    <w:lvl w:ilvl="0" w:tplc="F4842018">
      <w:start w:val="1"/>
      <w:numFmt w:val="bullet"/>
      <w:lvlRestart w:val="0"/>
      <w:lvlText w:val=""/>
      <w:lvlJc w:val="left"/>
      <w:pPr>
        <w:tabs>
          <w:tab w:val="num" w:pos="505"/>
        </w:tabs>
        <w:ind w:left="505" w:hanging="363"/>
      </w:pPr>
      <w:rPr>
        <w:rFonts w:ascii="Wingdings" w:hAnsi="Wingdings" w:hint="default"/>
        <w:b w:val="0"/>
        <w:i w:val="0"/>
        <w:color w:val="auto"/>
        <w:sz w:val="24"/>
      </w:rPr>
    </w:lvl>
    <w:lvl w:ilvl="1" w:tplc="04190003">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8"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7D64169"/>
    <w:multiLevelType w:val="hybridMultilevel"/>
    <w:tmpl w:val="1F265E70"/>
    <w:lvl w:ilvl="0" w:tplc="B1BC02E8">
      <w:start w:val="1"/>
      <w:numFmt w:val="bullet"/>
      <w:lvlRestart w:val="0"/>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FC94BE9"/>
    <w:multiLevelType w:val="hybridMultilevel"/>
    <w:tmpl w:val="0234DC3C"/>
    <w:lvl w:ilvl="0" w:tplc="EE34070E">
      <w:start w:val="1"/>
      <w:numFmt w:val="bullet"/>
      <w:lvlRestart w:val="0"/>
      <w:lvlText w:val=""/>
      <w:lvlJc w:val="left"/>
      <w:pPr>
        <w:ind w:left="1287" w:hanging="360"/>
      </w:pPr>
      <w:rPr>
        <w:rFonts w:ascii="Wingdings" w:hAnsi="Wingdings" w:hint="default"/>
        <w:b w:val="0"/>
        <w:i w:val="0"/>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B9F5E88"/>
    <w:multiLevelType w:val="hybridMultilevel"/>
    <w:tmpl w:val="BC1C0BD6"/>
    <w:lvl w:ilvl="0" w:tplc="8E98C748">
      <w:start w:val="1"/>
      <w:numFmt w:val="bullet"/>
      <w:lvlRestart w:val="0"/>
      <w:lvlText w:val=""/>
      <w:lvlJc w:val="left"/>
      <w:pPr>
        <w:ind w:left="720" w:hanging="360"/>
      </w:pPr>
      <w:rPr>
        <w:rFonts w:ascii="Wingdings" w:hAnsi="Wingdings" w:hint="default"/>
        <w:b w:val="0"/>
        <w:i w:val="0"/>
        <w:sz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D9770B2"/>
    <w:multiLevelType w:val="hybridMultilevel"/>
    <w:tmpl w:val="2C0641BC"/>
    <w:lvl w:ilvl="0" w:tplc="8EFE3E48">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40"/>
  </w:num>
  <w:num w:numId="3">
    <w:abstractNumId w:val="36"/>
  </w:num>
  <w:num w:numId="4">
    <w:abstractNumId w:val="33"/>
  </w:num>
  <w:num w:numId="5">
    <w:abstractNumId w:val="19"/>
  </w:num>
  <w:num w:numId="6">
    <w:abstractNumId w:val="10"/>
  </w:num>
  <w:num w:numId="7">
    <w:abstractNumId w:val="13"/>
  </w:num>
  <w:num w:numId="8">
    <w:abstractNumId w:val="23"/>
  </w:num>
  <w:num w:numId="9">
    <w:abstractNumId w:val="42"/>
  </w:num>
  <w:num w:numId="10">
    <w:abstractNumId w:val="7"/>
  </w:num>
  <w:num w:numId="11">
    <w:abstractNumId w:val="22"/>
  </w:num>
  <w:num w:numId="12">
    <w:abstractNumId w:val="30"/>
  </w:num>
  <w:num w:numId="13">
    <w:abstractNumId w:val="35"/>
  </w:num>
  <w:num w:numId="14">
    <w:abstractNumId w:val="38"/>
  </w:num>
  <w:num w:numId="15">
    <w:abstractNumId w:val="6"/>
  </w:num>
  <w:num w:numId="16">
    <w:abstractNumId w:val="9"/>
  </w:num>
  <w:num w:numId="17">
    <w:abstractNumId w:val="43"/>
  </w:num>
  <w:num w:numId="18">
    <w:abstractNumId w:val="16"/>
  </w:num>
  <w:num w:numId="19">
    <w:abstractNumId w:val="46"/>
  </w:num>
  <w:num w:numId="20">
    <w:abstractNumId w:val="28"/>
  </w:num>
  <w:num w:numId="21">
    <w:abstractNumId w:val="31"/>
  </w:num>
  <w:num w:numId="22">
    <w:abstractNumId w:val="3"/>
  </w:num>
  <w:num w:numId="23">
    <w:abstractNumId w:val="17"/>
  </w:num>
  <w:num w:numId="24">
    <w:abstractNumId w:val="37"/>
  </w:num>
  <w:num w:numId="25">
    <w:abstractNumId w:val="4"/>
  </w:num>
  <w:num w:numId="26">
    <w:abstractNumId w:val="27"/>
  </w:num>
  <w:num w:numId="27">
    <w:abstractNumId w:val="34"/>
  </w:num>
  <w:num w:numId="28">
    <w:abstractNumId w:val="45"/>
  </w:num>
  <w:num w:numId="29">
    <w:abstractNumId w:val="15"/>
  </w:num>
  <w:num w:numId="30">
    <w:abstractNumId w:val="14"/>
  </w:num>
  <w:num w:numId="31">
    <w:abstractNumId w:val="2"/>
  </w:num>
  <w:num w:numId="32">
    <w:abstractNumId w:val="5"/>
  </w:num>
  <w:num w:numId="33">
    <w:abstractNumId w:val="8"/>
  </w:num>
  <w:num w:numId="34">
    <w:abstractNumId w:val="18"/>
  </w:num>
  <w:num w:numId="35">
    <w:abstractNumId w:val="39"/>
  </w:num>
  <w:num w:numId="36">
    <w:abstractNumId w:val="41"/>
  </w:num>
  <w:num w:numId="37">
    <w:abstractNumId w:val="26"/>
  </w:num>
  <w:num w:numId="38">
    <w:abstractNumId w:val="29"/>
  </w:num>
  <w:num w:numId="39">
    <w:abstractNumId w:val="25"/>
  </w:num>
  <w:num w:numId="40">
    <w:abstractNumId w:val="44"/>
  </w:num>
  <w:num w:numId="41">
    <w:abstractNumId w:val="12"/>
  </w:num>
  <w:num w:numId="42">
    <w:abstractNumId w:val="24"/>
  </w:num>
  <w:num w:numId="43">
    <w:abstractNumId w:val="11"/>
  </w:num>
  <w:num w:numId="44">
    <w:abstractNumId w:val="21"/>
  </w:num>
  <w:num w:numId="45">
    <w:abstractNumId w:val="32"/>
  </w:num>
  <w:num w:numId="46">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ocumentProtection w:edit="readOnly" w:enforcement="0"/>
  <w:defaultTabStop w:val="709"/>
  <w:characterSpacingControl w:val="doNotCompress"/>
  <w:hdrShapeDefaults>
    <o:shapedefaults v:ext="edit" spidmax="2049">
      <o:colormru v:ext="edit" colors="#fdd208"/>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C6A"/>
    <w:rsid w:val="000000C6"/>
    <w:rsid w:val="0000073A"/>
    <w:rsid w:val="00000B25"/>
    <w:rsid w:val="00001011"/>
    <w:rsid w:val="0000125F"/>
    <w:rsid w:val="00001AD1"/>
    <w:rsid w:val="00002351"/>
    <w:rsid w:val="0000297B"/>
    <w:rsid w:val="00002984"/>
    <w:rsid w:val="00002C05"/>
    <w:rsid w:val="00002D44"/>
    <w:rsid w:val="00003303"/>
    <w:rsid w:val="000034AC"/>
    <w:rsid w:val="00003A6D"/>
    <w:rsid w:val="0000467E"/>
    <w:rsid w:val="00004C19"/>
    <w:rsid w:val="00005414"/>
    <w:rsid w:val="00005C75"/>
    <w:rsid w:val="00006009"/>
    <w:rsid w:val="00006039"/>
    <w:rsid w:val="000061A0"/>
    <w:rsid w:val="000067C8"/>
    <w:rsid w:val="00007291"/>
    <w:rsid w:val="00007F3C"/>
    <w:rsid w:val="00010267"/>
    <w:rsid w:val="00010933"/>
    <w:rsid w:val="000116B6"/>
    <w:rsid w:val="00011D7F"/>
    <w:rsid w:val="000123C8"/>
    <w:rsid w:val="000131E9"/>
    <w:rsid w:val="0001393D"/>
    <w:rsid w:val="00013AC0"/>
    <w:rsid w:val="0001401B"/>
    <w:rsid w:val="000149AE"/>
    <w:rsid w:val="0001541E"/>
    <w:rsid w:val="00015655"/>
    <w:rsid w:val="00015FF5"/>
    <w:rsid w:val="00016D01"/>
    <w:rsid w:val="00016E36"/>
    <w:rsid w:val="000176F7"/>
    <w:rsid w:val="00020A2D"/>
    <w:rsid w:val="00020AC3"/>
    <w:rsid w:val="00022598"/>
    <w:rsid w:val="000225D2"/>
    <w:rsid w:val="00022FF5"/>
    <w:rsid w:val="00023236"/>
    <w:rsid w:val="000240E4"/>
    <w:rsid w:val="0002432E"/>
    <w:rsid w:val="00024D33"/>
    <w:rsid w:val="00025A7C"/>
    <w:rsid w:val="00025F5B"/>
    <w:rsid w:val="00026A5A"/>
    <w:rsid w:val="00026AEB"/>
    <w:rsid w:val="00026CD5"/>
    <w:rsid w:val="0003019A"/>
    <w:rsid w:val="00030912"/>
    <w:rsid w:val="000310A5"/>
    <w:rsid w:val="000312C4"/>
    <w:rsid w:val="00031984"/>
    <w:rsid w:val="000323AF"/>
    <w:rsid w:val="00032614"/>
    <w:rsid w:val="00032897"/>
    <w:rsid w:val="00032973"/>
    <w:rsid w:val="00032C27"/>
    <w:rsid w:val="00033214"/>
    <w:rsid w:val="00033E04"/>
    <w:rsid w:val="00034E1C"/>
    <w:rsid w:val="00035C49"/>
    <w:rsid w:val="00035DAD"/>
    <w:rsid w:val="00035E9E"/>
    <w:rsid w:val="00035F44"/>
    <w:rsid w:val="0003611F"/>
    <w:rsid w:val="000364D8"/>
    <w:rsid w:val="0003700D"/>
    <w:rsid w:val="0003716F"/>
    <w:rsid w:val="00040199"/>
    <w:rsid w:val="00040A95"/>
    <w:rsid w:val="00041246"/>
    <w:rsid w:val="00041C1B"/>
    <w:rsid w:val="00042077"/>
    <w:rsid w:val="0004232F"/>
    <w:rsid w:val="00042452"/>
    <w:rsid w:val="000427BB"/>
    <w:rsid w:val="000428D8"/>
    <w:rsid w:val="00042A2F"/>
    <w:rsid w:val="000433A9"/>
    <w:rsid w:val="00043478"/>
    <w:rsid w:val="00043F1D"/>
    <w:rsid w:val="00044946"/>
    <w:rsid w:val="00045376"/>
    <w:rsid w:val="0004552B"/>
    <w:rsid w:val="0004570C"/>
    <w:rsid w:val="00045D58"/>
    <w:rsid w:val="000463BC"/>
    <w:rsid w:val="00046A5F"/>
    <w:rsid w:val="00046D05"/>
    <w:rsid w:val="00046F7D"/>
    <w:rsid w:val="00047D12"/>
    <w:rsid w:val="000519DB"/>
    <w:rsid w:val="00051BEA"/>
    <w:rsid w:val="00052627"/>
    <w:rsid w:val="00052924"/>
    <w:rsid w:val="00052969"/>
    <w:rsid w:val="00052999"/>
    <w:rsid w:val="00053ADD"/>
    <w:rsid w:val="00053CEA"/>
    <w:rsid w:val="00054F33"/>
    <w:rsid w:val="000550F2"/>
    <w:rsid w:val="00055B91"/>
    <w:rsid w:val="00056A93"/>
    <w:rsid w:val="00057179"/>
    <w:rsid w:val="00057578"/>
    <w:rsid w:val="000575B1"/>
    <w:rsid w:val="00057833"/>
    <w:rsid w:val="00060148"/>
    <w:rsid w:val="00060947"/>
    <w:rsid w:val="000612C5"/>
    <w:rsid w:val="00061C7A"/>
    <w:rsid w:val="00063ED9"/>
    <w:rsid w:val="00063EEC"/>
    <w:rsid w:val="000641C2"/>
    <w:rsid w:val="0006483D"/>
    <w:rsid w:val="00064A30"/>
    <w:rsid w:val="0006502C"/>
    <w:rsid w:val="000666C4"/>
    <w:rsid w:val="000669E4"/>
    <w:rsid w:val="00067302"/>
    <w:rsid w:val="00067D79"/>
    <w:rsid w:val="00070135"/>
    <w:rsid w:val="000706B8"/>
    <w:rsid w:val="000712C6"/>
    <w:rsid w:val="00071C40"/>
    <w:rsid w:val="000722C9"/>
    <w:rsid w:val="000726A3"/>
    <w:rsid w:val="000729AE"/>
    <w:rsid w:val="00072A57"/>
    <w:rsid w:val="000733A5"/>
    <w:rsid w:val="00073923"/>
    <w:rsid w:val="0007532F"/>
    <w:rsid w:val="00076390"/>
    <w:rsid w:val="000765CA"/>
    <w:rsid w:val="00076BBC"/>
    <w:rsid w:val="00076DA4"/>
    <w:rsid w:val="00077BE7"/>
    <w:rsid w:val="00077FA6"/>
    <w:rsid w:val="00080DDC"/>
    <w:rsid w:val="00080F42"/>
    <w:rsid w:val="00082018"/>
    <w:rsid w:val="00083CFA"/>
    <w:rsid w:val="00084512"/>
    <w:rsid w:val="000846D8"/>
    <w:rsid w:val="00084CC2"/>
    <w:rsid w:val="00084EE9"/>
    <w:rsid w:val="00085584"/>
    <w:rsid w:val="000857B6"/>
    <w:rsid w:val="0008595B"/>
    <w:rsid w:val="00086185"/>
    <w:rsid w:val="000863F7"/>
    <w:rsid w:val="00086F89"/>
    <w:rsid w:val="000871F3"/>
    <w:rsid w:val="000873E5"/>
    <w:rsid w:val="00090837"/>
    <w:rsid w:val="0009122C"/>
    <w:rsid w:val="00091348"/>
    <w:rsid w:val="000929CF"/>
    <w:rsid w:val="00092FB0"/>
    <w:rsid w:val="00093050"/>
    <w:rsid w:val="000934AB"/>
    <w:rsid w:val="00093696"/>
    <w:rsid w:val="00093DF9"/>
    <w:rsid w:val="00094DFA"/>
    <w:rsid w:val="00096165"/>
    <w:rsid w:val="000963E7"/>
    <w:rsid w:val="000964E5"/>
    <w:rsid w:val="00096E01"/>
    <w:rsid w:val="00097EDC"/>
    <w:rsid w:val="00097F64"/>
    <w:rsid w:val="000A09C0"/>
    <w:rsid w:val="000A0DF9"/>
    <w:rsid w:val="000A11A1"/>
    <w:rsid w:val="000A1CFC"/>
    <w:rsid w:val="000A261C"/>
    <w:rsid w:val="000A27DE"/>
    <w:rsid w:val="000A27DF"/>
    <w:rsid w:val="000A34E8"/>
    <w:rsid w:val="000A3894"/>
    <w:rsid w:val="000A3AEA"/>
    <w:rsid w:val="000A43FB"/>
    <w:rsid w:val="000A4AFC"/>
    <w:rsid w:val="000A4ED3"/>
    <w:rsid w:val="000A5506"/>
    <w:rsid w:val="000A5F63"/>
    <w:rsid w:val="000A63B7"/>
    <w:rsid w:val="000A6ED9"/>
    <w:rsid w:val="000A7620"/>
    <w:rsid w:val="000B00AC"/>
    <w:rsid w:val="000B0397"/>
    <w:rsid w:val="000B08AF"/>
    <w:rsid w:val="000B0A4E"/>
    <w:rsid w:val="000B0B0A"/>
    <w:rsid w:val="000B0FCA"/>
    <w:rsid w:val="000B13E2"/>
    <w:rsid w:val="000B17AD"/>
    <w:rsid w:val="000B1C23"/>
    <w:rsid w:val="000B32F3"/>
    <w:rsid w:val="000B3681"/>
    <w:rsid w:val="000B3B87"/>
    <w:rsid w:val="000B3EF2"/>
    <w:rsid w:val="000B41EC"/>
    <w:rsid w:val="000B46D6"/>
    <w:rsid w:val="000B489F"/>
    <w:rsid w:val="000B500E"/>
    <w:rsid w:val="000B5D19"/>
    <w:rsid w:val="000B608D"/>
    <w:rsid w:val="000B696F"/>
    <w:rsid w:val="000B7A44"/>
    <w:rsid w:val="000C044E"/>
    <w:rsid w:val="000C097A"/>
    <w:rsid w:val="000C0B80"/>
    <w:rsid w:val="000C0F13"/>
    <w:rsid w:val="000C120C"/>
    <w:rsid w:val="000C14CB"/>
    <w:rsid w:val="000C15F8"/>
    <w:rsid w:val="000C198E"/>
    <w:rsid w:val="000C1C8E"/>
    <w:rsid w:val="000C1FB0"/>
    <w:rsid w:val="000C2699"/>
    <w:rsid w:val="000C2790"/>
    <w:rsid w:val="000C3439"/>
    <w:rsid w:val="000C4B9F"/>
    <w:rsid w:val="000C595F"/>
    <w:rsid w:val="000C5C93"/>
    <w:rsid w:val="000C6367"/>
    <w:rsid w:val="000C6617"/>
    <w:rsid w:val="000C6896"/>
    <w:rsid w:val="000C70F0"/>
    <w:rsid w:val="000C76BA"/>
    <w:rsid w:val="000C7829"/>
    <w:rsid w:val="000C7C84"/>
    <w:rsid w:val="000D0AB1"/>
    <w:rsid w:val="000D1552"/>
    <w:rsid w:val="000D1B9E"/>
    <w:rsid w:val="000D20E5"/>
    <w:rsid w:val="000D29BB"/>
    <w:rsid w:val="000D2C7E"/>
    <w:rsid w:val="000D3008"/>
    <w:rsid w:val="000D3617"/>
    <w:rsid w:val="000D3749"/>
    <w:rsid w:val="000D3923"/>
    <w:rsid w:val="000D3C3E"/>
    <w:rsid w:val="000D45F9"/>
    <w:rsid w:val="000D52F9"/>
    <w:rsid w:val="000D5A91"/>
    <w:rsid w:val="000D73E4"/>
    <w:rsid w:val="000D7C6A"/>
    <w:rsid w:val="000E09A0"/>
    <w:rsid w:val="000E0A45"/>
    <w:rsid w:val="000E0C81"/>
    <w:rsid w:val="000E0F26"/>
    <w:rsid w:val="000E0FEC"/>
    <w:rsid w:val="000E17F9"/>
    <w:rsid w:val="000E1B3D"/>
    <w:rsid w:val="000E23FC"/>
    <w:rsid w:val="000E32BE"/>
    <w:rsid w:val="000E3399"/>
    <w:rsid w:val="000E36EC"/>
    <w:rsid w:val="000E4095"/>
    <w:rsid w:val="000E41D6"/>
    <w:rsid w:val="000E4309"/>
    <w:rsid w:val="000E571E"/>
    <w:rsid w:val="000E58AE"/>
    <w:rsid w:val="000E6587"/>
    <w:rsid w:val="000E66CA"/>
    <w:rsid w:val="000E6D51"/>
    <w:rsid w:val="000E6E37"/>
    <w:rsid w:val="000E7272"/>
    <w:rsid w:val="000F0089"/>
    <w:rsid w:val="000F037C"/>
    <w:rsid w:val="000F12B8"/>
    <w:rsid w:val="000F1953"/>
    <w:rsid w:val="000F1EC7"/>
    <w:rsid w:val="000F20F8"/>
    <w:rsid w:val="000F22BB"/>
    <w:rsid w:val="000F38EC"/>
    <w:rsid w:val="000F4272"/>
    <w:rsid w:val="000F43CE"/>
    <w:rsid w:val="000F4DD4"/>
    <w:rsid w:val="000F5C3C"/>
    <w:rsid w:val="000F6080"/>
    <w:rsid w:val="000F631E"/>
    <w:rsid w:val="000F74CF"/>
    <w:rsid w:val="000F76E8"/>
    <w:rsid w:val="0010030B"/>
    <w:rsid w:val="00100C3A"/>
    <w:rsid w:val="00100C60"/>
    <w:rsid w:val="00100EA7"/>
    <w:rsid w:val="0010117A"/>
    <w:rsid w:val="00102C80"/>
    <w:rsid w:val="0010303E"/>
    <w:rsid w:val="001032CA"/>
    <w:rsid w:val="0010350F"/>
    <w:rsid w:val="00103691"/>
    <w:rsid w:val="001045E3"/>
    <w:rsid w:val="001046DE"/>
    <w:rsid w:val="0010500E"/>
    <w:rsid w:val="0010625B"/>
    <w:rsid w:val="00106DC4"/>
    <w:rsid w:val="0010789E"/>
    <w:rsid w:val="00107E84"/>
    <w:rsid w:val="00110006"/>
    <w:rsid w:val="00110637"/>
    <w:rsid w:val="001107DB"/>
    <w:rsid w:val="001118A3"/>
    <w:rsid w:val="00111938"/>
    <w:rsid w:val="00111B79"/>
    <w:rsid w:val="00112114"/>
    <w:rsid w:val="00112884"/>
    <w:rsid w:val="0011291F"/>
    <w:rsid w:val="00113608"/>
    <w:rsid w:val="001137A4"/>
    <w:rsid w:val="00113C2B"/>
    <w:rsid w:val="00114CFB"/>
    <w:rsid w:val="001159DD"/>
    <w:rsid w:val="001161E3"/>
    <w:rsid w:val="00116F7F"/>
    <w:rsid w:val="001172B9"/>
    <w:rsid w:val="001175E0"/>
    <w:rsid w:val="001176D1"/>
    <w:rsid w:val="00117840"/>
    <w:rsid w:val="0011795E"/>
    <w:rsid w:val="00117F72"/>
    <w:rsid w:val="00117FC3"/>
    <w:rsid w:val="001208F9"/>
    <w:rsid w:val="0012155C"/>
    <w:rsid w:val="001215C4"/>
    <w:rsid w:val="0012161D"/>
    <w:rsid w:val="00121B2D"/>
    <w:rsid w:val="001226FE"/>
    <w:rsid w:val="00122C7B"/>
    <w:rsid w:val="0012331B"/>
    <w:rsid w:val="00123E51"/>
    <w:rsid w:val="0012496A"/>
    <w:rsid w:val="00125067"/>
    <w:rsid w:val="00126C1E"/>
    <w:rsid w:val="00126CCA"/>
    <w:rsid w:val="001301D9"/>
    <w:rsid w:val="00130273"/>
    <w:rsid w:val="001306E6"/>
    <w:rsid w:val="00130BF8"/>
    <w:rsid w:val="00131AA1"/>
    <w:rsid w:val="00131CC9"/>
    <w:rsid w:val="00131E28"/>
    <w:rsid w:val="00132266"/>
    <w:rsid w:val="00133591"/>
    <w:rsid w:val="00133CF5"/>
    <w:rsid w:val="00133FBC"/>
    <w:rsid w:val="00134FC0"/>
    <w:rsid w:val="0013517F"/>
    <w:rsid w:val="001359F4"/>
    <w:rsid w:val="001363A6"/>
    <w:rsid w:val="001376B8"/>
    <w:rsid w:val="00137772"/>
    <w:rsid w:val="00140BF2"/>
    <w:rsid w:val="001414EE"/>
    <w:rsid w:val="00141A57"/>
    <w:rsid w:val="00141A5A"/>
    <w:rsid w:val="001429C5"/>
    <w:rsid w:val="0014300B"/>
    <w:rsid w:val="0014390F"/>
    <w:rsid w:val="0014490D"/>
    <w:rsid w:val="0014555A"/>
    <w:rsid w:val="00145A92"/>
    <w:rsid w:val="001462A2"/>
    <w:rsid w:val="00146875"/>
    <w:rsid w:val="001468DF"/>
    <w:rsid w:val="0014721D"/>
    <w:rsid w:val="00150C32"/>
    <w:rsid w:val="00150C4C"/>
    <w:rsid w:val="00151108"/>
    <w:rsid w:val="0015178F"/>
    <w:rsid w:val="00151AAF"/>
    <w:rsid w:val="00151C35"/>
    <w:rsid w:val="00152043"/>
    <w:rsid w:val="0015220E"/>
    <w:rsid w:val="001523CF"/>
    <w:rsid w:val="001530BB"/>
    <w:rsid w:val="001538D8"/>
    <w:rsid w:val="00153C52"/>
    <w:rsid w:val="001542C7"/>
    <w:rsid w:val="001545CE"/>
    <w:rsid w:val="00154A70"/>
    <w:rsid w:val="00154DEC"/>
    <w:rsid w:val="00155006"/>
    <w:rsid w:val="0015567E"/>
    <w:rsid w:val="00156F10"/>
    <w:rsid w:val="0015762E"/>
    <w:rsid w:val="001577A1"/>
    <w:rsid w:val="001577F0"/>
    <w:rsid w:val="00157A3F"/>
    <w:rsid w:val="00160AAC"/>
    <w:rsid w:val="00160B20"/>
    <w:rsid w:val="0016164A"/>
    <w:rsid w:val="00162437"/>
    <w:rsid w:val="0016329B"/>
    <w:rsid w:val="00163736"/>
    <w:rsid w:val="001643D1"/>
    <w:rsid w:val="00164401"/>
    <w:rsid w:val="0016486C"/>
    <w:rsid w:val="00165C13"/>
    <w:rsid w:val="001660D3"/>
    <w:rsid w:val="001704A9"/>
    <w:rsid w:val="00170CF8"/>
    <w:rsid w:val="001737A8"/>
    <w:rsid w:val="0017407A"/>
    <w:rsid w:val="001741C2"/>
    <w:rsid w:val="00174514"/>
    <w:rsid w:val="001746EC"/>
    <w:rsid w:val="0017472D"/>
    <w:rsid w:val="00174F92"/>
    <w:rsid w:val="0017533E"/>
    <w:rsid w:val="001769A2"/>
    <w:rsid w:val="00177221"/>
    <w:rsid w:val="0017753E"/>
    <w:rsid w:val="001832A3"/>
    <w:rsid w:val="00183EB3"/>
    <w:rsid w:val="00184816"/>
    <w:rsid w:val="00185452"/>
    <w:rsid w:val="00186206"/>
    <w:rsid w:val="001870B0"/>
    <w:rsid w:val="00187548"/>
    <w:rsid w:val="00190AC6"/>
    <w:rsid w:val="0019128D"/>
    <w:rsid w:val="00192C06"/>
    <w:rsid w:val="00192F75"/>
    <w:rsid w:val="0019333D"/>
    <w:rsid w:val="00194296"/>
    <w:rsid w:val="00194335"/>
    <w:rsid w:val="001944CA"/>
    <w:rsid w:val="00194592"/>
    <w:rsid w:val="0019515C"/>
    <w:rsid w:val="001959CC"/>
    <w:rsid w:val="00195EE4"/>
    <w:rsid w:val="00195FAD"/>
    <w:rsid w:val="00196186"/>
    <w:rsid w:val="001A0336"/>
    <w:rsid w:val="001A07FF"/>
    <w:rsid w:val="001A0C5D"/>
    <w:rsid w:val="001A0E95"/>
    <w:rsid w:val="001A0FB7"/>
    <w:rsid w:val="001A15AD"/>
    <w:rsid w:val="001A181C"/>
    <w:rsid w:val="001A2DF5"/>
    <w:rsid w:val="001A3821"/>
    <w:rsid w:val="001A39F1"/>
    <w:rsid w:val="001A3BB5"/>
    <w:rsid w:val="001A4825"/>
    <w:rsid w:val="001A49B1"/>
    <w:rsid w:val="001A5B18"/>
    <w:rsid w:val="001A5D6D"/>
    <w:rsid w:val="001B02EE"/>
    <w:rsid w:val="001B04C3"/>
    <w:rsid w:val="001B18D4"/>
    <w:rsid w:val="001B1942"/>
    <w:rsid w:val="001B2751"/>
    <w:rsid w:val="001B2B80"/>
    <w:rsid w:val="001B315D"/>
    <w:rsid w:val="001B35E9"/>
    <w:rsid w:val="001B3FDF"/>
    <w:rsid w:val="001B4C3B"/>
    <w:rsid w:val="001B67FA"/>
    <w:rsid w:val="001B6A51"/>
    <w:rsid w:val="001B712F"/>
    <w:rsid w:val="001B7252"/>
    <w:rsid w:val="001B763C"/>
    <w:rsid w:val="001B78C4"/>
    <w:rsid w:val="001C05C3"/>
    <w:rsid w:val="001C0B9B"/>
    <w:rsid w:val="001C0DA0"/>
    <w:rsid w:val="001C1A3C"/>
    <w:rsid w:val="001C22D8"/>
    <w:rsid w:val="001C2AA7"/>
    <w:rsid w:val="001C2F4B"/>
    <w:rsid w:val="001C3396"/>
    <w:rsid w:val="001C3EA0"/>
    <w:rsid w:val="001C5406"/>
    <w:rsid w:val="001C5B52"/>
    <w:rsid w:val="001C5E26"/>
    <w:rsid w:val="001C6A81"/>
    <w:rsid w:val="001C6E0F"/>
    <w:rsid w:val="001C7376"/>
    <w:rsid w:val="001D101B"/>
    <w:rsid w:val="001D1E2A"/>
    <w:rsid w:val="001D1FAD"/>
    <w:rsid w:val="001D1FFA"/>
    <w:rsid w:val="001D27CA"/>
    <w:rsid w:val="001D3881"/>
    <w:rsid w:val="001D3C5F"/>
    <w:rsid w:val="001D4D5C"/>
    <w:rsid w:val="001D4EC8"/>
    <w:rsid w:val="001D5216"/>
    <w:rsid w:val="001D6222"/>
    <w:rsid w:val="001D65F2"/>
    <w:rsid w:val="001D68F3"/>
    <w:rsid w:val="001D6F4A"/>
    <w:rsid w:val="001D7223"/>
    <w:rsid w:val="001D7EF8"/>
    <w:rsid w:val="001E02EC"/>
    <w:rsid w:val="001E0700"/>
    <w:rsid w:val="001E21F5"/>
    <w:rsid w:val="001E23C5"/>
    <w:rsid w:val="001E3A30"/>
    <w:rsid w:val="001E3CBA"/>
    <w:rsid w:val="001E4AEA"/>
    <w:rsid w:val="001E5707"/>
    <w:rsid w:val="001E5C3A"/>
    <w:rsid w:val="001E5EBD"/>
    <w:rsid w:val="001E6321"/>
    <w:rsid w:val="001E68AA"/>
    <w:rsid w:val="001E698F"/>
    <w:rsid w:val="001E6D0C"/>
    <w:rsid w:val="001E6E6A"/>
    <w:rsid w:val="001E726F"/>
    <w:rsid w:val="001E7FBE"/>
    <w:rsid w:val="001F0E01"/>
    <w:rsid w:val="001F1202"/>
    <w:rsid w:val="001F1A96"/>
    <w:rsid w:val="001F1CAC"/>
    <w:rsid w:val="001F2794"/>
    <w:rsid w:val="001F2AE8"/>
    <w:rsid w:val="001F2D2B"/>
    <w:rsid w:val="001F3676"/>
    <w:rsid w:val="001F39DC"/>
    <w:rsid w:val="001F4A56"/>
    <w:rsid w:val="001F5DCC"/>
    <w:rsid w:val="001F5EB8"/>
    <w:rsid w:val="001F69DA"/>
    <w:rsid w:val="001F70B9"/>
    <w:rsid w:val="001F70E5"/>
    <w:rsid w:val="001F7E49"/>
    <w:rsid w:val="0020008D"/>
    <w:rsid w:val="00200126"/>
    <w:rsid w:val="00200494"/>
    <w:rsid w:val="00200D64"/>
    <w:rsid w:val="00201349"/>
    <w:rsid w:val="002017C2"/>
    <w:rsid w:val="00201B6E"/>
    <w:rsid w:val="00201E95"/>
    <w:rsid w:val="00201F41"/>
    <w:rsid w:val="00202D24"/>
    <w:rsid w:val="00202E80"/>
    <w:rsid w:val="002034C8"/>
    <w:rsid w:val="002035F6"/>
    <w:rsid w:val="0020375A"/>
    <w:rsid w:val="00203FFB"/>
    <w:rsid w:val="00206397"/>
    <w:rsid w:val="00206631"/>
    <w:rsid w:val="00207367"/>
    <w:rsid w:val="00207CBD"/>
    <w:rsid w:val="00207D64"/>
    <w:rsid w:val="00212642"/>
    <w:rsid w:val="0021296A"/>
    <w:rsid w:val="00212AA7"/>
    <w:rsid w:val="00212AD1"/>
    <w:rsid w:val="002139FF"/>
    <w:rsid w:val="002141DE"/>
    <w:rsid w:val="00215CE5"/>
    <w:rsid w:val="002169B1"/>
    <w:rsid w:val="00216B0D"/>
    <w:rsid w:val="0021777F"/>
    <w:rsid w:val="002203B1"/>
    <w:rsid w:val="00222D00"/>
    <w:rsid w:val="00224CB7"/>
    <w:rsid w:val="00224E30"/>
    <w:rsid w:val="00224F55"/>
    <w:rsid w:val="00225935"/>
    <w:rsid w:val="00227092"/>
    <w:rsid w:val="00227A82"/>
    <w:rsid w:val="00227B31"/>
    <w:rsid w:val="00230252"/>
    <w:rsid w:val="00230FB4"/>
    <w:rsid w:val="00231488"/>
    <w:rsid w:val="002319AC"/>
    <w:rsid w:val="00232744"/>
    <w:rsid w:val="00232C5C"/>
    <w:rsid w:val="00233992"/>
    <w:rsid w:val="00233B49"/>
    <w:rsid w:val="00233C16"/>
    <w:rsid w:val="00233D29"/>
    <w:rsid w:val="00234379"/>
    <w:rsid w:val="002344E0"/>
    <w:rsid w:val="00234742"/>
    <w:rsid w:val="00234A57"/>
    <w:rsid w:val="0023514D"/>
    <w:rsid w:val="002356B1"/>
    <w:rsid w:val="00235793"/>
    <w:rsid w:val="00236144"/>
    <w:rsid w:val="0023685A"/>
    <w:rsid w:val="00236961"/>
    <w:rsid w:val="00236FB3"/>
    <w:rsid w:val="002378E6"/>
    <w:rsid w:val="00241385"/>
    <w:rsid w:val="0024161C"/>
    <w:rsid w:val="00241A38"/>
    <w:rsid w:val="00241B86"/>
    <w:rsid w:val="00242AF2"/>
    <w:rsid w:val="00242DEA"/>
    <w:rsid w:val="00243BC6"/>
    <w:rsid w:val="00243D3C"/>
    <w:rsid w:val="00244A9E"/>
    <w:rsid w:val="00246867"/>
    <w:rsid w:val="00250DBD"/>
    <w:rsid w:val="0025126C"/>
    <w:rsid w:val="00251298"/>
    <w:rsid w:val="00251AD7"/>
    <w:rsid w:val="00252424"/>
    <w:rsid w:val="002525B7"/>
    <w:rsid w:val="00252FC8"/>
    <w:rsid w:val="002539EE"/>
    <w:rsid w:val="00254E10"/>
    <w:rsid w:val="00255693"/>
    <w:rsid w:val="00256863"/>
    <w:rsid w:val="00256F91"/>
    <w:rsid w:val="002574B7"/>
    <w:rsid w:val="00260568"/>
    <w:rsid w:val="0026067C"/>
    <w:rsid w:val="00260915"/>
    <w:rsid w:val="00261F8C"/>
    <w:rsid w:val="00262BEF"/>
    <w:rsid w:val="0026310F"/>
    <w:rsid w:val="00264053"/>
    <w:rsid w:val="002640DA"/>
    <w:rsid w:val="002651B0"/>
    <w:rsid w:val="00265362"/>
    <w:rsid w:val="0026543C"/>
    <w:rsid w:val="002657AB"/>
    <w:rsid w:val="00265CA8"/>
    <w:rsid w:val="00265CEC"/>
    <w:rsid w:val="00265F96"/>
    <w:rsid w:val="00265FB5"/>
    <w:rsid w:val="00266CC2"/>
    <w:rsid w:val="00267186"/>
    <w:rsid w:val="002678DD"/>
    <w:rsid w:val="00267F1D"/>
    <w:rsid w:val="00270010"/>
    <w:rsid w:val="002701AD"/>
    <w:rsid w:val="002708BD"/>
    <w:rsid w:val="00270EFD"/>
    <w:rsid w:val="0027154A"/>
    <w:rsid w:val="002720C7"/>
    <w:rsid w:val="0027276E"/>
    <w:rsid w:val="00272FC7"/>
    <w:rsid w:val="00273E57"/>
    <w:rsid w:val="002756A7"/>
    <w:rsid w:val="00275C9E"/>
    <w:rsid w:val="00275D4F"/>
    <w:rsid w:val="002769FC"/>
    <w:rsid w:val="00277400"/>
    <w:rsid w:val="00277586"/>
    <w:rsid w:val="002776BF"/>
    <w:rsid w:val="00280B54"/>
    <w:rsid w:val="00281163"/>
    <w:rsid w:val="00281F91"/>
    <w:rsid w:val="00282DE2"/>
    <w:rsid w:val="00284237"/>
    <w:rsid w:val="00284302"/>
    <w:rsid w:val="00285679"/>
    <w:rsid w:val="00285A76"/>
    <w:rsid w:val="00285AE2"/>
    <w:rsid w:val="00285DBB"/>
    <w:rsid w:val="00286172"/>
    <w:rsid w:val="00286631"/>
    <w:rsid w:val="00286A9A"/>
    <w:rsid w:val="0028722C"/>
    <w:rsid w:val="002877F7"/>
    <w:rsid w:val="00290892"/>
    <w:rsid w:val="0029127D"/>
    <w:rsid w:val="00291585"/>
    <w:rsid w:val="00291D6C"/>
    <w:rsid w:val="00291EE9"/>
    <w:rsid w:val="00292759"/>
    <w:rsid w:val="00292AFF"/>
    <w:rsid w:val="002932DE"/>
    <w:rsid w:val="002933CF"/>
    <w:rsid w:val="002936F3"/>
    <w:rsid w:val="00294A87"/>
    <w:rsid w:val="00294DA4"/>
    <w:rsid w:val="002950BC"/>
    <w:rsid w:val="002950DE"/>
    <w:rsid w:val="0029575D"/>
    <w:rsid w:val="00295903"/>
    <w:rsid w:val="00295E1B"/>
    <w:rsid w:val="00296B89"/>
    <w:rsid w:val="0029779B"/>
    <w:rsid w:val="00297C3E"/>
    <w:rsid w:val="002A0EFF"/>
    <w:rsid w:val="002A1285"/>
    <w:rsid w:val="002A1847"/>
    <w:rsid w:val="002A18B8"/>
    <w:rsid w:val="002A28D7"/>
    <w:rsid w:val="002A30E6"/>
    <w:rsid w:val="002A320B"/>
    <w:rsid w:val="002A3A1D"/>
    <w:rsid w:val="002A3B24"/>
    <w:rsid w:val="002A4D8E"/>
    <w:rsid w:val="002A534D"/>
    <w:rsid w:val="002A60D8"/>
    <w:rsid w:val="002A6909"/>
    <w:rsid w:val="002A6B1D"/>
    <w:rsid w:val="002A6DF1"/>
    <w:rsid w:val="002A72D7"/>
    <w:rsid w:val="002B05D9"/>
    <w:rsid w:val="002B09B6"/>
    <w:rsid w:val="002B147F"/>
    <w:rsid w:val="002B30A9"/>
    <w:rsid w:val="002B39CE"/>
    <w:rsid w:val="002B39F4"/>
    <w:rsid w:val="002B3EC6"/>
    <w:rsid w:val="002B43CD"/>
    <w:rsid w:val="002B494E"/>
    <w:rsid w:val="002B5458"/>
    <w:rsid w:val="002B58C9"/>
    <w:rsid w:val="002B59C7"/>
    <w:rsid w:val="002B6014"/>
    <w:rsid w:val="002B64BF"/>
    <w:rsid w:val="002B6A4F"/>
    <w:rsid w:val="002B77AD"/>
    <w:rsid w:val="002C06A2"/>
    <w:rsid w:val="002C0995"/>
    <w:rsid w:val="002C0E67"/>
    <w:rsid w:val="002C138E"/>
    <w:rsid w:val="002C24DF"/>
    <w:rsid w:val="002C3418"/>
    <w:rsid w:val="002C3F56"/>
    <w:rsid w:val="002C4DD8"/>
    <w:rsid w:val="002C5533"/>
    <w:rsid w:val="002C57BB"/>
    <w:rsid w:val="002C5C6D"/>
    <w:rsid w:val="002C61DF"/>
    <w:rsid w:val="002C6262"/>
    <w:rsid w:val="002C62EC"/>
    <w:rsid w:val="002C6A42"/>
    <w:rsid w:val="002C763B"/>
    <w:rsid w:val="002C7711"/>
    <w:rsid w:val="002C7AF3"/>
    <w:rsid w:val="002D18DC"/>
    <w:rsid w:val="002D2787"/>
    <w:rsid w:val="002D3667"/>
    <w:rsid w:val="002D3913"/>
    <w:rsid w:val="002D3AE3"/>
    <w:rsid w:val="002D3B5E"/>
    <w:rsid w:val="002D55A3"/>
    <w:rsid w:val="002D6E67"/>
    <w:rsid w:val="002D7992"/>
    <w:rsid w:val="002E08C4"/>
    <w:rsid w:val="002E12BA"/>
    <w:rsid w:val="002E1427"/>
    <w:rsid w:val="002E17DD"/>
    <w:rsid w:val="002E1F15"/>
    <w:rsid w:val="002E2774"/>
    <w:rsid w:val="002E2C39"/>
    <w:rsid w:val="002E2CD8"/>
    <w:rsid w:val="002E2CEB"/>
    <w:rsid w:val="002E2D23"/>
    <w:rsid w:val="002E2DC8"/>
    <w:rsid w:val="002E3B62"/>
    <w:rsid w:val="002E41C7"/>
    <w:rsid w:val="002E4577"/>
    <w:rsid w:val="002E4670"/>
    <w:rsid w:val="002E57DD"/>
    <w:rsid w:val="002E602F"/>
    <w:rsid w:val="002E6418"/>
    <w:rsid w:val="002E73D7"/>
    <w:rsid w:val="002E7C13"/>
    <w:rsid w:val="002F06C4"/>
    <w:rsid w:val="002F136E"/>
    <w:rsid w:val="002F175D"/>
    <w:rsid w:val="002F1B08"/>
    <w:rsid w:val="002F1C17"/>
    <w:rsid w:val="002F2366"/>
    <w:rsid w:val="002F2466"/>
    <w:rsid w:val="002F2535"/>
    <w:rsid w:val="002F323F"/>
    <w:rsid w:val="002F3347"/>
    <w:rsid w:val="002F449D"/>
    <w:rsid w:val="002F6D04"/>
    <w:rsid w:val="002F7578"/>
    <w:rsid w:val="002F78B9"/>
    <w:rsid w:val="002F7F84"/>
    <w:rsid w:val="003004A6"/>
    <w:rsid w:val="003005A6"/>
    <w:rsid w:val="00300619"/>
    <w:rsid w:val="003006CC"/>
    <w:rsid w:val="00300A17"/>
    <w:rsid w:val="00300CC5"/>
    <w:rsid w:val="0030180D"/>
    <w:rsid w:val="00301B1B"/>
    <w:rsid w:val="003020FA"/>
    <w:rsid w:val="00303648"/>
    <w:rsid w:val="003039B6"/>
    <w:rsid w:val="00304134"/>
    <w:rsid w:val="00304666"/>
    <w:rsid w:val="003046FC"/>
    <w:rsid w:val="003049BB"/>
    <w:rsid w:val="00304A83"/>
    <w:rsid w:val="00304A8E"/>
    <w:rsid w:val="0030532D"/>
    <w:rsid w:val="00305FD4"/>
    <w:rsid w:val="003069F2"/>
    <w:rsid w:val="003072D9"/>
    <w:rsid w:val="00307A71"/>
    <w:rsid w:val="00307BF6"/>
    <w:rsid w:val="00310190"/>
    <w:rsid w:val="00310542"/>
    <w:rsid w:val="00310783"/>
    <w:rsid w:val="003108EC"/>
    <w:rsid w:val="003118C0"/>
    <w:rsid w:val="00311E68"/>
    <w:rsid w:val="00313AD8"/>
    <w:rsid w:val="00313C39"/>
    <w:rsid w:val="00314581"/>
    <w:rsid w:val="003145C7"/>
    <w:rsid w:val="00315B99"/>
    <w:rsid w:val="00315DC1"/>
    <w:rsid w:val="003163A8"/>
    <w:rsid w:val="0031735F"/>
    <w:rsid w:val="003174F2"/>
    <w:rsid w:val="00317629"/>
    <w:rsid w:val="003177E0"/>
    <w:rsid w:val="0031786C"/>
    <w:rsid w:val="00317E1B"/>
    <w:rsid w:val="00320985"/>
    <w:rsid w:val="00320A7A"/>
    <w:rsid w:val="00321AF8"/>
    <w:rsid w:val="00322055"/>
    <w:rsid w:val="00322237"/>
    <w:rsid w:val="00322B14"/>
    <w:rsid w:val="00322E6F"/>
    <w:rsid w:val="003233C9"/>
    <w:rsid w:val="00323A1C"/>
    <w:rsid w:val="003247A3"/>
    <w:rsid w:val="00325279"/>
    <w:rsid w:val="00325574"/>
    <w:rsid w:val="003269ED"/>
    <w:rsid w:val="00326B28"/>
    <w:rsid w:val="00326F46"/>
    <w:rsid w:val="003273F1"/>
    <w:rsid w:val="00330CAE"/>
    <w:rsid w:val="00331AEE"/>
    <w:rsid w:val="00331D92"/>
    <w:rsid w:val="00331F29"/>
    <w:rsid w:val="00332923"/>
    <w:rsid w:val="00332DB0"/>
    <w:rsid w:val="003333B5"/>
    <w:rsid w:val="00333F5B"/>
    <w:rsid w:val="00334422"/>
    <w:rsid w:val="003346E7"/>
    <w:rsid w:val="003347FF"/>
    <w:rsid w:val="00334A1A"/>
    <w:rsid w:val="00334CA4"/>
    <w:rsid w:val="00334F4F"/>
    <w:rsid w:val="00335A4D"/>
    <w:rsid w:val="003361EB"/>
    <w:rsid w:val="00336265"/>
    <w:rsid w:val="0033654D"/>
    <w:rsid w:val="0033680E"/>
    <w:rsid w:val="00337D8C"/>
    <w:rsid w:val="00337D8E"/>
    <w:rsid w:val="003409BD"/>
    <w:rsid w:val="00340AA3"/>
    <w:rsid w:val="00341862"/>
    <w:rsid w:val="003422F6"/>
    <w:rsid w:val="00342F55"/>
    <w:rsid w:val="00342F58"/>
    <w:rsid w:val="003446DA"/>
    <w:rsid w:val="00344C7C"/>
    <w:rsid w:val="00345647"/>
    <w:rsid w:val="00345897"/>
    <w:rsid w:val="003458AF"/>
    <w:rsid w:val="003471B4"/>
    <w:rsid w:val="00347EB9"/>
    <w:rsid w:val="003501E5"/>
    <w:rsid w:val="00350353"/>
    <w:rsid w:val="00351319"/>
    <w:rsid w:val="003517D1"/>
    <w:rsid w:val="003518A4"/>
    <w:rsid w:val="003521B2"/>
    <w:rsid w:val="00352BD6"/>
    <w:rsid w:val="00353BC8"/>
    <w:rsid w:val="00353C40"/>
    <w:rsid w:val="00354226"/>
    <w:rsid w:val="0035582C"/>
    <w:rsid w:val="00355FCC"/>
    <w:rsid w:val="003566E2"/>
    <w:rsid w:val="00356F0A"/>
    <w:rsid w:val="00357416"/>
    <w:rsid w:val="00360795"/>
    <w:rsid w:val="00361B9D"/>
    <w:rsid w:val="00361D59"/>
    <w:rsid w:val="00362102"/>
    <w:rsid w:val="0036237E"/>
    <w:rsid w:val="00362AC0"/>
    <w:rsid w:val="00362CA9"/>
    <w:rsid w:val="00363D06"/>
    <w:rsid w:val="003646F9"/>
    <w:rsid w:val="003650E8"/>
    <w:rsid w:val="0036525B"/>
    <w:rsid w:val="00365A3B"/>
    <w:rsid w:val="00365C06"/>
    <w:rsid w:val="00366EBA"/>
    <w:rsid w:val="00367E0A"/>
    <w:rsid w:val="00367ED1"/>
    <w:rsid w:val="003703E8"/>
    <w:rsid w:val="0037080D"/>
    <w:rsid w:val="00371036"/>
    <w:rsid w:val="003711A0"/>
    <w:rsid w:val="003716FA"/>
    <w:rsid w:val="00372B89"/>
    <w:rsid w:val="00372F19"/>
    <w:rsid w:val="0037311B"/>
    <w:rsid w:val="0037355F"/>
    <w:rsid w:val="00373607"/>
    <w:rsid w:val="003737D1"/>
    <w:rsid w:val="00373CF1"/>
    <w:rsid w:val="00373F36"/>
    <w:rsid w:val="003747BB"/>
    <w:rsid w:val="0037492C"/>
    <w:rsid w:val="003749A0"/>
    <w:rsid w:val="00374BC2"/>
    <w:rsid w:val="00374BD6"/>
    <w:rsid w:val="00374DCD"/>
    <w:rsid w:val="00374FE4"/>
    <w:rsid w:val="003754F4"/>
    <w:rsid w:val="00375A80"/>
    <w:rsid w:val="00376154"/>
    <w:rsid w:val="0037665D"/>
    <w:rsid w:val="00376A8F"/>
    <w:rsid w:val="00376B35"/>
    <w:rsid w:val="003770EC"/>
    <w:rsid w:val="003771DF"/>
    <w:rsid w:val="00377268"/>
    <w:rsid w:val="003775E7"/>
    <w:rsid w:val="00380AEF"/>
    <w:rsid w:val="0038112E"/>
    <w:rsid w:val="003813FB"/>
    <w:rsid w:val="00381F55"/>
    <w:rsid w:val="0038256A"/>
    <w:rsid w:val="003829B5"/>
    <w:rsid w:val="00382A73"/>
    <w:rsid w:val="003830CE"/>
    <w:rsid w:val="00383231"/>
    <w:rsid w:val="00383532"/>
    <w:rsid w:val="00383974"/>
    <w:rsid w:val="00383DC7"/>
    <w:rsid w:val="003841EA"/>
    <w:rsid w:val="003844B5"/>
    <w:rsid w:val="003848B8"/>
    <w:rsid w:val="00384E85"/>
    <w:rsid w:val="0038550D"/>
    <w:rsid w:val="003863B2"/>
    <w:rsid w:val="00386771"/>
    <w:rsid w:val="00386879"/>
    <w:rsid w:val="00386D6E"/>
    <w:rsid w:val="003878D7"/>
    <w:rsid w:val="0039034B"/>
    <w:rsid w:val="0039057C"/>
    <w:rsid w:val="00391B8F"/>
    <w:rsid w:val="00391BEC"/>
    <w:rsid w:val="00391DCF"/>
    <w:rsid w:val="00391E7C"/>
    <w:rsid w:val="003922BE"/>
    <w:rsid w:val="003927D7"/>
    <w:rsid w:val="00392A1A"/>
    <w:rsid w:val="00392B03"/>
    <w:rsid w:val="00392E09"/>
    <w:rsid w:val="0039325F"/>
    <w:rsid w:val="00393618"/>
    <w:rsid w:val="0039433E"/>
    <w:rsid w:val="00395714"/>
    <w:rsid w:val="00395E00"/>
    <w:rsid w:val="00396A3E"/>
    <w:rsid w:val="00396B96"/>
    <w:rsid w:val="00396CBB"/>
    <w:rsid w:val="00397392"/>
    <w:rsid w:val="00397B66"/>
    <w:rsid w:val="00397D8F"/>
    <w:rsid w:val="003A032D"/>
    <w:rsid w:val="003A037F"/>
    <w:rsid w:val="003A03B8"/>
    <w:rsid w:val="003A0BB3"/>
    <w:rsid w:val="003A171B"/>
    <w:rsid w:val="003A2498"/>
    <w:rsid w:val="003A533B"/>
    <w:rsid w:val="003A53EB"/>
    <w:rsid w:val="003A5E89"/>
    <w:rsid w:val="003A6C8F"/>
    <w:rsid w:val="003A762A"/>
    <w:rsid w:val="003A7B83"/>
    <w:rsid w:val="003B0004"/>
    <w:rsid w:val="003B017F"/>
    <w:rsid w:val="003B1EBD"/>
    <w:rsid w:val="003B23E7"/>
    <w:rsid w:val="003B25CA"/>
    <w:rsid w:val="003B2BB8"/>
    <w:rsid w:val="003B2CA2"/>
    <w:rsid w:val="003B2F25"/>
    <w:rsid w:val="003B30AF"/>
    <w:rsid w:val="003B3279"/>
    <w:rsid w:val="003B3520"/>
    <w:rsid w:val="003B3A98"/>
    <w:rsid w:val="003B3D56"/>
    <w:rsid w:val="003B416D"/>
    <w:rsid w:val="003B478E"/>
    <w:rsid w:val="003B4D30"/>
    <w:rsid w:val="003B5144"/>
    <w:rsid w:val="003B5255"/>
    <w:rsid w:val="003B5476"/>
    <w:rsid w:val="003B593E"/>
    <w:rsid w:val="003B668B"/>
    <w:rsid w:val="003B7081"/>
    <w:rsid w:val="003C0489"/>
    <w:rsid w:val="003C090E"/>
    <w:rsid w:val="003C10B0"/>
    <w:rsid w:val="003C1244"/>
    <w:rsid w:val="003C14FB"/>
    <w:rsid w:val="003C2AE0"/>
    <w:rsid w:val="003C2B7F"/>
    <w:rsid w:val="003C45A3"/>
    <w:rsid w:val="003C56AB"/>
    <w:rsid w:val="003C56BF"/>
    <w:rsid w:val="003C5913"/>
    <w:rsid w:val="003C5D2C"/>
    <w:rsid w:val="003C5EB5"/>
    <w:rsid w:val="003C63BB"/>
    <w:rsid w:val="003C6F44"/>
    <w:rsid w:val="003C78F8"/>
    <w:rsid w:val="003D03D2"/>
    <w:rsid w:val="003D0C4D"/>
    <w:rsid w:val="003D1394"/>
    <w:rsid w:val="003D1B9B"/>
    <w:rsid w:val="003D1FDB"/>
    <w:rsid w:val="003D227D"/>
    <w:rsid w:val="003D2401"/>
    <w:rsid w:val="003D281B"/>
    <w:rsid w:val="003D28B4"/>
    <w:rsid w:val="003D290C"/>
    <w:rsid w:val="003D3099"/>
    <w:rsid w:val="003D34E6"/>
    <w:rsid w:val="003D43D2"/>
    <w:rsid w:val="003D4496"/>
    <w:rsid w:val="003D4CEA"/>
    <w:rsid w:val="003D54C4"/>
    <w:rsid w:val="003D5E25"/>
    <w:rsid w:val="003D622D"/>
    <w:rsid w:val="003D6488"/>
    <w:rsid w:val="003D705B"/>
    <w:rsid w:val="003D7716"/>
    <w:rsid w:val="003E0007"/>
    <w:rsid w:val="003E08FC"/>
    <w:rsid w:val="003E199A"/>
    <w:rsid w:val="003E1A93"/>
    <w:rsid w:val="003E1F38"/>
    <w:rsid w:val="003E21E9"/>
    <w:rsid w:val="003E221C"/>
    <w:rsid w:val="003E3DE4"/>
    <w:rsid w:val="003E4179"/>
    <w:rsid w:val="003E44C1"/>
    <w:rsid w:val="003E4946"/>
    <w:rsid w:val="003E4EC7"/>
    <w:rsid w:val="003E5039"/>
    <w:rsid w:val="003E527A"/>
    <w:rsid w:val="003E534E"/>
    <w:rsid w:val="003E5389"/>
    <w:rsid w:val="003E5A39"/>
    <w:rsid w:val="003E6409"/>
    <w:rsid w:val="003E66F0"/>
    <w:rsid w:val="003E70FF"/>
    <w:rsid w:val="003E7260"/>
    <w:rsid w:val="003E7892"/>
    <w:rsid w:val="003E7AC4"/>
    <w:rsid w:val="003F05BF"/>
    <w:rsid w:val="003F07D9"/>
    <w:rsid w:val="003F0AD4"/>
    <w:rsid w:val="003F13D2"/>
    <w:rsid w:val="003F1FFF"/>
    <w:rsid w:val="003F2BBD"/>
    <w:rsid w:val="003F2C37"/>
    <w:rsid w:val="003F2E0C"/>
    <w:rsid w:val="003F3F88"/>
    <w:rsid w:val="003F403C"/>
    <w:rsid w:val="003F46B5"/>
    <w:rsid w:val="003F5EA0"/>
    <w:rsid w:val="003F62D9"/>
    <w:rsid w:val="003F7E15"/>
    <w:rsid w:val="0040030A"/>
    <w:rsid w:val="004008DD"/>
    <w:rsid w:val="00400CFA"/>
    <w:rsid w:val="00401D66"/>
    <w:rsid w:val="00401F7A"/>
    <w:rsid w:val="004020E9"/>
    <w:rsid w:val="00402A03"/>
    <w:rsid w:val="004039D4"/>
    <w:rsid w:val="0040406B"/>
    <w:rsid w:val="004040F8"/>
    <w:rsid w:val="0040417A"/>
    <w:rsid w:val="00404949"/>
    <w:rsid w:val="00404A02"/>
    <w:rsid w:val="00404B43"/>
    <w:rsid w:val="00404F8D"/>
    <w:rsid w:val="00405212"/>
    <w:rsid w:val="00405900"/>
    <w:rsid w:val="00405B5C"/>
    <w:rsid w:val="00406AAF"/>
    <w:rsid w:val="0040743F"/>
    <w:rsid w:val="00407773"/>
    <w:rsid w:val="00407C72"/>
    <w:rsid w:val="0041143C"/>
    <w:rsid w:val="004121ED"/>
    <w:rsid w:val="00412FDE"/>
    <w:rsid w:val="00413B15"/>
    <w:rsid w:val="004142C9"/>
    <w:rsid w:val="00414460"/>
    <w:rsid w:val="00415AB3"/>
    <w:rsid w:val="004169AC"/>
    <w:rsid w:val="0042082F"/>
    <w:rsid w:val="00420875"/>
    <w:rsid w:val="00420D41"/>
    <w:rsid w:val="00420FF9"/>
    <w:rsid w:val="0042189B"/>
    <w:rsid w:val="00421C45"/>
    <w:rsid w:val="00421CAE"/>
    <w:rsid w:val="004221B6"/>
    <w:rsid w:val="004224B1"/>
    <w:rsid w:val="00422C02"/>
    <w:rsid w:val="004234EE"/>
    <w:rsid w:val="00424BCB"/>
    <w:rsid w:val="0042531E"/>
    <w:rsid w:val="004256A3"/>
    <w:rsid w:val="00425BBD"/>
    <w:rsid w:val="00425D4D"/>
    <w:rsid w:val="00425D72"/>
    <w:rsid w:val="00425E21"/>
    <w:rsid w:val="00426FF7"/>
    <w:rsid w:val="0042715A"/>
    <w:rsid w:val="004278D4"/>
    <w:rsid w:val="00427D4B"/>
    <w:rsid w:val="00430A1E"/>
    <w:rsid w:val="00430CC8"/>
    <w:rsid w:val="00431FBB"/>
    <w:rsid w:val="004332CC"/>
    <w:rsid w:val="00433359"/>
    <w:rsid w:val="00433653"/>
    <w:rsid w:val="00433E8C"/>
    <w:rsid w:val="00434591"/>
    <w:rsid w:val="004346BB"/>
    <w:rsid w:val="00434ECA"/>
    <w:rsid w:val="004356C5"/>
    <w:rsid w:val="0043667E"/>
    <w:rsid w:val="00436739"/>
    <w:rsid w:val="00437294"/>
    <w:rsid w:val="004375F3"/>
    <w:rsid w:val="00437707"/>
    <w:rsid w:val="00437771"/>
    <w:rsid w:val="004379F3"/>
    <w:rsid w:val="00440AC6"/>
    <w:rsid w:val="004411E3"/>
    <w:rsid w:val="00441325"/>
    <w:rsid w:val="00441743"/>
    <w:rsid w:val="0044296A"/>
    <w:rsid w:val="004430C0"/>
    <w:rsid w:val="00443640"/>
    <w:rsid w:val="00443973"/>
    <w:rsid w:val="0044433B"/>
    <w:rsid w:val="004443CD"/>
    <w:rsid w:val="00445143"/>
    <w:rsid w:val="004456B8"/>
    <w:rsid w:val="004459E0"/>
    <w:rsid w:val="00446DB6"/>
    <w:rsid w:val="00446E27"/>
    <w:rsid w:val="00447D48"/>
    <w:rsid w:val="0045043E"/>
    <w:rsid w:val="0045080A"/>
    <w:rsid w:val="00450A34"/>
    <w:rsid w:val="00450FD5"/>
    <w:rsid w:val="004511AD"/>
    <w:rsid w:val="004512FA"/>
    <w:rsid w:val="00451406"/>
    <w:rsid w:val="0045186E"/>
    <w:rsid w:val="00452190"/>
    <w:rsid w:val="004535CD"/>
    <w:rsid w:val="00453B22"/>
    <w:rsid w:val="00453B90"/>
    <w:rsid w:val="0045439B"/>
    <w:rsid w:val="00454479"/>
    <w:rsid w:val="0045520D"/>
    <w:rsid w:val="00455498"/>
    <w:rsid w:val="00455745"/>
    <w:rsid w:val="00456038"/>
    <w:rsid w:val="00456B73"/>
    <w:rsid w:val="00457E6B"/>
    <w:rsid w:val="00457FA3"/>
    <w:rsid w:val="004601A0"/>
    <w:rsid w:val="00460532"/>
    <w:rsid w:val="004608C9"/>
    <w:rsid w:val="0046125F"/>
    <w:rsid w:val="00461922"/>
    <w:rsid w:val="00462801"/>
    <w:rsid w:val="00463335"/>
    <w:rsid w:val="00463905"/>
    <w:rsid w:val="00463D18"/>
    <w:rsid w:val="00464829"/>
    <w:rsid w:val="00465147"/>
    <w:rsid w:val="00465444"/>
    <w:rsid w:val="00467002"/>
    <w:rsid w:val="00467269"/>
    <w:rsid w:val="00467E94"/>
    <w:rsid w:val="00470B1D"/>
    <w:rsid w:val="00471DD9"/>
    <w:rsid w:val="00473110"/>
    <w:rsid w:val="00473A45"/>
    <w:rsid w:val="0047428E"/>
    <w:rsid w:val="00474E06"/>
    <w:rsid w:val="00475408"/>
    <w:rsid w:val="004755AC"/>
    <w:rsid w:val="00475C9E"/>
    <w:rsid w:val="00476370"/>
    <w:rsid w:val="00476902"/>
    <w:rsid w:val="0047697A"/>
    <w:rsid w:val="00476AE9"/>
    <w:rsid w:val="00476C53"/>
    <w:rsid w:val="004771C4"/>
    <w:rsid w:val="00477BB6"/>
    <w:rsid w:val="004801CA"/>
    <w:rsid w:val="00480AF7"/>
    <w:rsid w:val="00482284"/>
    <w:rsid w:val="004822E8"/>
    <w:rsid w:val="0048238D"/>
    <w:rsid w:val="00482414"/>
    <w:rsid w:val="00482E2A"/>
    <w:rsid w:val="004833CD"/>
    <w:rsid w:val="00483714"/>
    <w:rsid w:val="0048378D"/>
    <w:rsid w:val="00483DC0"/>
    <w:rsid w:val="00483F1A"/>
    <w:rsid w:val="00483FAD"/>
    <w:rsid w:val="0048428D"/>
    <w:rsid w:val="004847E6"/>
    <w:rsid w:val="004849DD"/>
    <w:rsid w:val="0048518F"/>
    <w:rsid w:val="00485DFD"/>
    <w:rsid w:val="00486327"/>
    <w:rsid w:val="00490EF4"/>
    <w:rsid w:val="004913A9"/>
    <w:rsid w:val="00492451"/>
    <w:rsid w:val="004931B9"/>
    <w:rsid w:val="00493CAF"/>
    <w:rsid w:val="00494ECA"/>
    <w:rsid w:val="00495512"/>
    <w:rsid w:val="004956A2"/>
    <w:rsid w:val="0049621A"/>
    <w:rsid w:val="00496E90"/>
    <w:rsid w:val="00497D1A"/>
    <w:rsid w:val="004A0DB3"/>
    <w:rsid w:val="004A14C1"/>
    <w:rsid w:val="004A1857"/>
    <w:rsid w:val="004A2035"/>
    <w:rsid w:val="004A2F7E"/>
    <w:rsid w:val="004A309D"/>
    <w:rsid w:val="004A343E"/>
    <w:rsid w:val="004A34AB"/>
    <w:rsid w:val="004A3F7D"/>
    <w:rsid w:val="004A45C1"/>
    <w:rsid w:val="004A467E"/>
    <w:rsid w:val="004A46D8"/>
    <w:rsid w:val="004A4949"/>
    <w:rsid w:val="004A4B49"/>
    <w:rsid w:val="004A6564"/>
    <w:rsid w:val="004A78DB"/>
    <w:rsid w:val="004B2249"/>
    <w:rsid w:val="004B2307"/>
    <w:rsid w:val="004B28A7"/>
    <w:rsid w:val="004B2A6E"/>
    <w:rsid w:val="004B2B9A"/>
    <w:rsid w:val="004B34A2"/>
    <w:rsid w:val="004B3957"/>
    <w:rsid w:val="004B395E"/>
    <w:rsid w:val="004B44C9"/>
    <w:rsid w:val="004B473A"/>
    <w:rsid w:val="004B4D67"/>
    <w:rsid w:val="004B566F"/>
    <w:rsid w:val="004B64B6"/>
    <w:rsid w:val="004B6C79"/>
    <w:rsid w:val="004B7165"/>
    <w:rsid w:val="004B73E4"/>
    <w:rsid w:val="004B7B25"/>
    <w:rsid w:val="004B7DEF"/>
    <w:rsid w:val="004C0005"/>
    <w:rsid w:val="004C0404"/>
    <w:rsid w:val="004C0D89"/>
    <w:rsid w:val="004C10F1"/>
    <w:rsid w:val="004C12FD"/>
    <w:rsid w:val="004C1B45"/>
    <w:rsid w:val="004C20DA"/>
    <w:rsid w:val="004C27C9"/>
    <w:rsid w:val="004C2922"/>
    <w:rsid w:val="004C3193"/>
    <w:rsid w:val="004C347E"/>
    <w:rsid w:val="004C6052"/>
    <w:rsid w:val="004C715D"/>
    <w:rsid w:val="004C7603"/>
    <w:rsid w:val="004C76F6"/>
    <w:rsid w:val="004C7C05"/>
    <w:rsid w:val="004D002C"/>
    <w:rsid w:val="004D070A"/>
    <w:rsid w:val="004D2813"/>
    <w:rsid w:val="004D3338"/>
    <w:rsid w:val="004D3C31"/>
    <w:rsid w:val="004D4159"/>
    <w:rsid w:val="004D575C"/>
    <w:rsid w:val="004D590A"/>
    <w:rsid w:val="004D6271"/>
    <w:rsid w:val="004D638F"/>
    <w:rsid w:val="004D6F62"/>
    <w:rsid w:val="004D7678"/>
    <w:rsid w:val="004D7877"/>
    <w:rsid w:val="004D7A3A"/>
    <w:rsid w:val="004D7FC9"/>
    <w:rsid w:val="004E083F"/>
    <w:rsid w:val="004E0C87"/>
    <w:rsid w:val="004E1713"/>
    <w:rsid w:val="004E2144"/>
    <w:rsid w:val="004E45D8"/>
    <w:rsid w:val="004E4A6A"/>
    <w:rsid w:val="004E54CF"/>
    <w:rsid w:val="004E565A"/>
    <w:rsid w:val="004E58B7"/>
    <w:rsid w:val="004E65C3"/>
    <w:rsid w:val="004E6745"/>
    <w:rsid w:val="004E75DF"/>
    <w:rsid w:val="004E792B"/>
    <w:rsid w:val="004E7E39"/>
    <w:rsid w:val="004F029E"/>
    <w:rsid w:val="004F06EA"/>
    <w:rsid w:val="004F138F"/>
    <w:rsid w:val="004F1B2D"/>
    <w:rsid w:val="004F1C19"/>
    <w:rsid w:val="004F2997"/>
    <w:rsid w:val="004F3153"/>
    <w:rsid w:val="004F3633"/>
    <w:rsid w:val="004F45CF"/>
    <w:rsid w:val="004F4D83"/>
    <w:rsid w:val="004F507A"/>
    <w:rsid w:val="004F5EBD"/>
    <w:rsid w:val="004F6120"/>
    <w:rsid w:val="004F76ED"/>
    <w:rsid w:val="004F7F48"/>
    <w:rsid w:val="00501E04"/>
    <w:rsid w:val="00502EAD"/>
    <w:rsid w:val="005035AA"/>
    <w:rsid w:val="00505343"/>
    <w:rsid w:val="00505F5E"/>
    <w:rsid w:val="005061E8"/>
    <w:rsid w:val="00506648"/>
    <w:rsid w:val="00506BB4"/>
    <w:rsid w:val="00507A1D"/>
    <w:rsid w:val="00507E64"/>
    <w:rsid w:val="00507F77"/>
    <w:rsid w:val="00510420"/>
    <w:rsid w:val="00512645"/>
    <w:rsid w:val="00513647"/>
    <w:rsid w:val="00514F23"/>
    <w:rsid w:val="0051586D"/>
    <w:rsid w:val="00515FA5"/>
    <w:rsid w:val="00515FE3"/>
    <w:rsid w:val="00516C7C"/>
    <w:rsid w:val="0051784F"/>
    <w:rsid w:val="00520170"/>
    <w:rsid w:val="00521236"/>
    <w:rsid w:val="00522195"/>
    <w:rsid w:val="0052282B"/>
    <w:rsid w:val="00522D46"/>
    <w:rsid w:val="00523095"/>
    <w:rsid w:val="0052374E"/>
    <w:rsid w:val="00523CAF"/>
    <w:rsid w:val="00523F9C"/>
    <w:rsid w:val="00524B07"/>
    <w:rsid w:val="0052570B"/>
    <w:rsid w:val="005257E1"/>
    <w:rsid w:val="00525EF3"/>
    <w:rsid w:val="005261CF"/>
    <w:rsid w:val="005265C8"/>
    <w:rsid w:val="005271EA"/>
    <w:rsid w:val="005272E2"/>
    <w:rsid w:val="0052756F"/>
    <w:rsid w:val="0052796A"/>
    <w:rsid w:val="0053014E"/>
    <w:rsid w:val="00530AE5"/>
    <w:rsid w:val="00530BD2"/>
    <w:rsid w:val="00530CE5"/>
    <w:rsid w:val="0053172C"/>
    <w:rsid w:val="00531961"/>
    <w:rsid w:val="00531BC0"/>
    <w:rsid w:val="005325E4"/>
    <w:rsid w:val="00532B1E"/>
    <w:rsid w:val="00533497"/>
    <w:rsid w:val="00534585"/>
    <w:rsid w:val="005355CF"/>
    <w:rsid w:val="005360DE"/>
    <w:rsid w:val="00536E9C"/>
    <w:rsid w:val="0053792B"/>
    <w:rsid w:val="00540007"/>
    <w:rsid w:val="00540C82"/>
    <w:rsid w:val="00542623"/>
    <w:rsid w:val="00542652"/>
    <w:rsid w:val="005428AB"/>
    <w:rsid w:val="00542D65"/>
    <w:rsid w:val="00542DEE"/>
    <w:rsid w:val="00543159"/>
    <w:rsid w:val="00543168"/>
    <w:rsid w:val="0054331E"/>
    <w:rsid w:val="005440E2"/>
    <w:rsid w:val="0054445C"/>
    <w:rsid w:val="00544E04"/>
    <w:rsid w:val="00544FDE"/>
    <w:rsid w:val="005451A3"/>
    <w:rsid w:val="00545C8D"/>
    <w:rsid w:val="00546373"/>
    <w:rsid w:val="00546FCD"/>
    <w:rsid w:val="00547028"/>
    <w:rsid w:val="005472E7"/>
    <w:rsid w:val="00550D81"/>
    <w:rsid w:val="00550EC8"/>
    <w:rsid w:val="00551095"/>
    <w:rsid w:val="005510FA"/>
    <w:rsid w:val="005524E6"/>
    <w:rsid w:val="00552589"/>
    <w:rsid w:val="005526AF"/>
    <w:rsid w:val="00552AD8"/>
    <w:rsid w:val="00553219"/>
    <w:rsid w:val="00553B6E"/>
    <w:rsid w:val="00554B62"/>
    <w:rsid w:val="00554F17"/>
    <w:rsid w:val="0055672C"/>
    <w:rsid w:val="00557082"/>
    <w:rsid w:val="005571FB"/>
    <w:rsid w:val="00557237"/>
    <w:rsid w:val="00557D2A"/>
    <w:rsid w:val="00560FCF"/>
    <w:rsid w:val="00560FFB"/>
    <w:rsid w:val="00561C9C"/>
    <w:rsid w:val="00561FEF"/>
    <w:rsid w:val="00562077"/>
    <w:rsid w:val="00562E1D"/>
    <w:rsid w:val="005637F9"/>
    <w:rsid w:val="00563D24"/>
    <w:rsid w:val="005641C6"/>
    <w:rsid w:val="00564B43"/>
    <w:rsid w:val="00564E6F"/>
    <w:rsid w:val="00565081"/>
    <w:rsid w:val="005654E0"/>
    <w:rsid w:val="00565AFC"/>
    <w:rsid w:val="00565F8E"/>
    <w:rsid w:val="0056635D"/>
    <w:rsid w:val="00566961"/>
    <w:rsid w:val="00567163"/>
    <w:rsid w:val="0056725B"/>
    <w:rsid w:val="0056733D"/>
    <w:rsid w:val="005679DE"/>
    <w:rsid w:val="005706C7"/>
    <w:rsid w:val="00570B0A"/>
    <w:rsid w:val="00570B7B"/>
    <w:rsid w:val="00570FE6"/>
    <w:rsid w:val="00571437"/>
    <w:rsid w:val="005723F6"/>
    <w:rsid w:val="005729C5"/>
    <w:rsid w:val="00573221"/>
    <w:rsid w:val="005735A5"/>
    <w:rsid w:val="00573DEF"/>
    <w:rsid w:val="00574400"/>
    <w:rsid w:val="00574755"/>
    <w:rsid w:val="00574A97"/>
    <w:rsid w:val="0057574F"/>
    <w:rsid w:val="00576593"/>
    <w:rsid w:val="00580088"/>
    <w:rsid w:val="005800D2"/>
    <w:rsid w:val="0058053E"/>
    <w:rsid w:val="005807D1"/>
    <w:rsid w:val="00580D33"/>
    <w:rsid w:val="00581561"/>
    <w:rsid w:val="00581E6D"/>
    <w:rsid w:val="005820D5"/>
    <w:rsid w:val="00582E4B"/>
    <w:rsid w:val="0058382F"/>
    <w:rsid w:val="00583994"/>
    <w:rsid w:val="005846F1"/>
    <w:rsid w:val="00584A84"/>
    <w:rsid w:val="00585BA3"/>
    <w:rsid w:val="005867BA"/>
    <w:rsid w:val="005871A2"/>
    <w:rsid w:val="00587820"/>
    <w:rsid w:val="00587AB2"/>
    <w:rsid w:val="00590E9E"/>
    <w:rsid w:val="0059180C"/>
    <w:rsid w:val="00592701"/>
    <w:rsid w:val="00592B6A"/>
    <w:rsid w:val="005931A1"/>
    <w:rsid w:val="00593696"/>
    <w:rsid w:val="00593B77"/>
    <w:rsid w:val="00594DC0"/>
    <w:rsid w:val="00595256"/>
    <w:rsid w:val="005956BA"/>
    <w:rsid w:val="005959F5"/>
    <w:rsid w:val="005975F4"/>
    <w:rsid w:val="005A064A"/>
    <w:rsid w:val="005A0B1C"/>
    <w:rsid w:val="005A0D23"/>
    <w:rsid w:val="005A120B"/>
    <w:rsid w:val="005A1369"/>
    <w:rsid w:val="005A1375"/>
    <w:rsid w:val="005A2142"/>
    <w:rsid w:val="005A238A"/>
    <w:rsid w:val="005A23AA"/>
    <w:rsid w:val="005A39E1"/>
    <w:rsid w:val="005A3A33"/>
    <w:rsid w:val="005A4470"/>
    <w:rsid w:val="005A5109"/>
    <w:rsid w:val="005A5488"/>
    <w:rsid w:val="005A6245"/>
    <w:rsid w:val="005A6A4C"/>
    <w:rsid w:val="005A7018"/>
    <w:rsid w:val="005B03F9"/>
    <w:rsid w:val="005B1811"/>
    <w:rsid w:val="005B1B01"/>
    <w:rsid w:val="005B1B1B"/>
    <w:rsid w:val="005B21C1"/>
    <w:rsid w:val="005B2543"/>
    <w:rsid w:val="005B2AB9"/>
    <w:rsid w:val="005B2D74"/>
    <w:rsid w:val="005B358A"/>
    <w:rsid w:val="005B4534"/>
    <w:rsid w:val="005B475B"/>
    <w:rsid w:val="005B4763"/>
    <w:rsid w:val="005B4A6E"/>
    <w:rsid w:val="005B4F38"/>
    <w:rsid w:val="005B5095"/>
    <w:rsid w:val="005B52B5"/>
    <w:rsid w:val="005B5FA6"/>
    <w:rsid w:val="005B616C"/>
    <w:rsid w:val="005B61E6"/>
    <w:rsid w:val="005B637C"/>
    <w:rsid w:val="005B6F47"/>
    <w:rsid w:val="005B76D6"/>
    <w:rsid w:val="005C01FE"/>
    <w:rsid w:val="005C07FD"/>
    <w:rsid w:val="005C0ACB"/>
    <w:rsid w:val="005C0D90"/>
    <w:rsid w:val="005C1189"/>
    <w:rsid w:val="005C11F5"/>
    <w:rsid w:val="005C1288"/>
    <w:rsid w:val="005C1718"/>
    <w:rsid w:val="005C2D4C"/>
    <w:rsid w:val="005C45AB"/>
    <w:rsid w:val="005C4BE9"/>
    <w:rsid w:val="005C60C1"/>
    <w:rsid w:val="005C6616"/>
    <w:rsid w:val="005C770F"/>
    <w:rsid w:val="005D0085"/>
    <w:rsid w:val="005D1985"/>
    <w:rsid w:val="005D279E"/>
    <w:rsid w:val="005D4761"/>
    <w:rsid w:val="005D5AEF"/>
    <w:rsid w:val="005D5BCF"/>
    <w:rsid w:val="005D5FE6"/>
    <w:rsid w:val="005D651A"/>
    <w:rsid w:val="005D6779"/>
    <w:rsid w:val="005D6828"/>
    <w:rsid w:val="005D6FEA"/>
    <w:rsid w:val="005D7404"/>
    <w:rsid w:val="005D7888"/>
    <w:rsid w:val="005D7AFB"/>
    <w:rsid w:val="005D7B33"/>
    <w:rsid w:val="005D7CB7"/>
    <w:rsid w:val="005D7FBF"/>
    <w:rsid w:val="005E0061"/>
    <w:rsid w:val="005E0517"/>
    <w:rsid w:val="005E2340"/>
    <w:rsid w:val="005E27D8"/>
    <w:rsid w:val="005E2B3F"/>
    <w:rsid w:val="005E2CBB"/>
    <w:rsid w:val="005E2D36"/>
    <w:rsid w:val="005E3313"/>
    <w:rsid w:val="005E5756"/>
    <w:rsid w:val="005E6E61"/>
    <w:rsid w:val="005E7801"/>
    <w:rsid w:val="005F04CF"/>
    <w:rsid w:val="005F0C46"/>
    <w:rsid w:val="005F0CA0"/>
    <w:rsid w:val="005F1319"/>
    <w:rsid w:val="005F1673"/>
    <w:rsid w:val="005F1BAA"/>
    <w:rsid w:val="005F2585"/>
    <w:rsid w:val="005F2622"/>
    <w:rsid w:val="005F2746"/>
    <w:rsid w:val="005F2DD8"/>
    <w:rsid w:val="005F38A2"/>
    <w:rsid w:val="005F3DAA"/>
    <w:rsid w:val="005F55F7"/>
    <w:rsid w:val="005F5607"/>
    <w:rsid w:val="005F5691"/>
    <w:rsid w:val="005F56F9"/>
    <w:rsid w:val="005F5736"/>
    <w:rsid w:val="005F589C"/>
    <w:rsid w:val="005F5926"/>
    <w:rsid w:val="005F684C"/>
    <w:rsid w:val="005F69A0"/>
    <w:rsid w:val="005F7649"/>
    <w:rsid w:val="005F7FD1"/>
    <w:rsid w:val="006000A4"/>
    <w:rsid w:val="00600AFE"/>
    <w:rsid w:val="00600C7B"/>
    <w:rsid w:val="00600F48"/>
    <w:rsid w:val="0060131D"/>
    <w:rsid w:val="00601403"/>
    <w:rsid w:val="00601574"/>
    <w:rsid w:val="00601CBA"/>
    <w:rsid w:val="00603127"/>
    <w:rsid w:val="00603E82"/>
    <w:rsid w:val="00604345"/>
    <w:rsid w:val="0060434B"/>
    <w:rsid w:val="006043DB"/>
    <w:rsid w:val="0060450A"/>
    <w:rsid w:val="0060490C"/>
    <w:rsid w:val="00604A6A"/>
    <w:rsid w:val="00606B09"/>
    <w:rsid w:val="0060704B"/>
    <w:rsid w:val="0060770E"/>
    <w:rsid w:val="00607CE7"/>
    <w:rsid w:val="0061016F"/>
    <w:rsid w:val="00610C86"/>
    <w:rsid w:val="00610F98"/>
    <w:rsid w:val="006111DF"/>
    <w:rsid w:val="00611606"/>
    <w:rsid w:val="00611EFB"/>
    <w:rsid w:val="00612216"/>
    <w:rsid w:val="00612669"/>
    <w:rsid w:val="006127F7"/>
    <w:rsid w:val="00613311"/>
    <w:rsid w:val="0061427E"/>
    <w:rsid w:val="006155F5"/>
    <w:rsid w:val="006163B6"/>
    <w:rsid w:val="00616EB5"/>
    <w:rsid w:val="00617051"/>
    <w:rsid w:val="006178EC"/>
    <w:rsid w:val="006179F4"/>
    <w:rsid w:val="00617DA6"/>
    <w:rsid w:val="00620475"/>
    <w:rsid w:val="006205A6"/>
    <w:rsid w:val="00620930"/>
    <w:rsid w:val="00620D85"/>
    <w:rsid w:val="00620FC9"/>
    <w:rsid w:val="00620FDF"/>
    <w:rsid w:val="006232EB"/>
    <w:rsid w:val="006236B6"/>
    <w:rsid w:val="0062382A"/>
    <w:rsid w:val="006239B7"/>
    <w:rsid w:val="00623A41"/>
    <w:rsid w:val="00624226"/>
    <w:rsid w:val="00624E9D"/>
    <w:rsid w:val="00626BEE"/>
    <w:rsid w:val="00626E41"/>
    <w:rsid w:val="006273FC"/>
    <w:rsid w:val="00627B9A"/>
    <w:rsid w:val="00627C7B"/>
    <w:rsid w:val="0063050D"/>
    <w:rsid w:val="00630EAC"/>
    <w:rsid w:val="00630F65"/>
    <w:rsid w:val="00631D7D"/>
    <w:rsid w:val="00631F6F"/>
    <w:rsid w:val="006331E5"/>
    <w:rsid w:val="00635272"/>
    <w:rsid w:val="006352B7"/>
    <w:rsid w:val="00635B6A"/>
    <w:rsid w:val="006363B9"/>
    <w:rsid w:val="00636F88"/>
    <w:rsid w:val="0063741C"/>
    <w:rsid w:val="0063767A"/>
    <w:rsid w:val="006403DF"/>
    <w:rsid w:val="0064048F"/>
    <w:rsid w:val="00640FA8"/>
    <w:rsid w:val="00641238"/>
    <w:rsid w:val="0064187D"/>
    <w:rsid w:val="00641BD8"/>
    <w:rsid w:val="00641EF0"/>
    <w:rsid w:val="006423E8"/>
    <w:rsid w:val="00642C4B"/>
    <w:rsid w:val="00643CD0"/>
    <w:rsid w:val="006447B8"/>
    <w:rsid w:val="00645197"/>
    <w:rsid w:val="00645396"/>
    <w:rsid w:val="0064598E"/>
    <w:rsid w:val="006475ED"/>
    <w:rsid w:val="00647A60"/>
    <w:rsid w:val="00647C03"/>
    <w:rsid w:val="0065040A"/>
    <w:rsid w:val="006506E4"/>
    <w:rsid w:val="00650DE9"/>
    <w:rsid w:val="00650EA4"/>
    <w:rsid w:val="006510AC"/>
    <w:rsid w:val="00651C3B"/>
    <w:rsid w:val="00652C4F"/>
    <w:rsid w:val="00654B2B"/>
    <w:rsid w:val="00654CDD"/>
    <w:rsid w:val="00654EA0"/>
    <w:rsid w:val="00655507"/>
    <w:rsid w:val="00655E0D"/>
    <w:rsid w:val="006566A3"/>
    <w:rsid w:val="006568E7"/>
    <w:rsid w:val="00657168"/>
    <w:rsid w:val="006577C7"/>
    <w:rsid w:val="00657CC6"/>
    <w:rsid w:val="00657F2E"/>
    <w:rsid w:val="006600A0"/>
    <w:rsid w:val="00660500"/>
    <w:rsid w:val="006607C5"/>
    <w:rsid w:val="00660A27"/>
    <w:rsid w:val="00661E86"/>
    <w:rsid w:val="006632A2"/>
    <w:rsid w:val="00663301"/>
    <w:rsid w:val="00664306"/>
    <w:rsid w:val="00664CA7"/>
    <w:rsid w:val="006658B3"/>
    <w:rsid w:val="00665A14"/>
    <w:rsid w:val="00665A5A"/>
    <w:rsid w:val="00666051"/>
    <w:rsid w:val="006669A5"/>
    <w:rsid w:val="00666FCD"/>
    <w:rsid w:val="006674CA"/>
    <w:rsid w:val="00667727"/>
    <w:rsid w:val="00667950"/>
    <w:rsid w:val="006679E3"/>
    <w:rsid w:val="00667B2B"/>
    <w:rsid w:val="006703B2"/>
    <w:rsid w:val="006703B3"/>
    <w:rsid w:val="006708FB"/>
    <w:rsid w:val="0067094D"/>
    <w:rsid w:val="00670991"/>
    <w:rsid w:val="00670B87"/>
    <w:rsid w:val="00671020"/>
    <w:rsid w:val="006710BB"/>
    <w:rsid w:val="00671DEA"/>
    <w:rsid w:val="0067239B"/>
    <w:rsid w:val="0067241E"/>
    <w:rsid w:val="00672B09"/>
    <w:rsid w:val="0067360F"/>
    <w:rsid w:val="00673C48"/>
    <w:rsid w:val="00674EEE"/>
    <w:rsid w:val="00675A88"/>
    <w:rsid w:val="00676466"/>
    <w:rsid w:val="006765C1"/>
    <w:rsid w:val="0067666F"/>
    <w:rsid w:val="00680865"/>
    <w:rsid w:val="00680B93"/>
    <w:rsid w:val="0068101E"/>
    <w:rsid w:val="006813BA"/>
    <w:rsid w:val="006826B4"/>
    <w:rsid w:val="00682CB4"/>
    <w:rsid w:val="00683431"/>
    <w:rsid w:val="00683713"/>
    <w:rsid w:val="00683D95"/>
    <w:rsid w:val="006844BE"/>
    <w:rsid w:val="00685DB6"/>
    <w:rsid w:val="0068706C"/>
    <w:rsid w:val="00687CBA"/>
    <w:rsid w:val="00690791"/>
    <w:rsid w:val="006908E8"/>
    <w:rsid w:val="0069093E"/>
    <w:rsid w:val="0069127C"/>
    <w:rsid w:val="00692368"/>
    <w:rsid w:val="0069270D"/>
    <w:rsid w:val="006936A5"/>
    <w:rsid w:val="00693817"/>
    <w:rsid w:val="00693E2F"/>
    <w:rsid w:val="00693E77"/>
    <w:rsid w:val="0069425A"/>
    <w:rsid w:val="0069479C"/>
    <w:rsid w:val="00695063"/>
    <w:rsid w:val="00695619"/>
    <w:rsid w:val="0069599B"/>
    <w:rsid w:val="00695CAB"/>
    <w:rsid w:val="006962D8"/>
    <w:rsid w:val="0069684C"/>
    <w:rsid w:val="00697549"/>
    <w:rsid w:val="00697998"/>
    <w:rsid w:val="00697DC4"/>
    <w:rsid w:val="00697FA2"/>
    <w:rsid w:val="006A027C"/>
    <w:rsid w:val="006A03EF"/>
    <w:rsid w:val="006A16B5"/>
    <w:rsid w:val="006A1D00"/>
    <w:rsid w:val="006A1D86"/>
    <w:rsid w:val="006A27D9"/>
    <w:rsid w:val="006A2883"/>
    <w:rsid w:val="006A2E86"/>
    <w:rsid w:val="006A3AA5"/>
    <w:rsid w:val="006A4642"/>
    <w:rsid w:val="006A48EA"/>
    <w:rsid w:val="006A539D"/>
    <w:rsid w:val="006A778B"/>
    <w:rsid w:val="006B04F5"/>
    <w:rsid w:val="006B0D6B"/>
    <w:rsid w:val="006B12BE"/>
    <w:rsid w:val="006B1C21"/>
    <w:rsid w:val="006B1D9F"/>
    <w:rsid w:val="006B221D"/>
    <w:rsid w:val="006B2596"/>
    <w:rsid w:val="006B2B0E"/>
    <w:rsid w:val="006B2B34"/>
    <w:rsid w:val="006B3611"/>
    <w:rsid w:val="006B440A"/>
    <w:rsid w:val="006B4544"/>
    <w:rsid w:val="006B4F2A"/>
    <w:rsid w:val="006B5DC2"/>
    <w:rsid w:val="006B5E32"/>
    <w:rsid w:val="006B5F2D"/>
    <w:rsid w:val="006B68E0"/>
    <w:rsid w:val="006B6A24"/>
    <w:rsid w:val="006B7338"/>
    <w:rsid w:val="006B7430"/>
    <w:rsid w:val="006B7DBA"/>
    <w:rsid w:val="006C1442"/>
    <w:rsid w:val="006C23A9"/>
    <w:rsid w:val="006C27CE"/>
    <w:rsid w:val="006C2EED"/>
    <w:rsid w:val="006C3CB5"/>
    <w:rsid w:val="006C3FD4"/>
    <w:rsid w:val="006C4310"/>
    <w:rsid w:val="006C4E27"/>
    <w:rsid w:val="006C5769"/>
    <w:rsid w:val="006D0203"/>
    <w:rsid w:val="006D086B"/>
    <w:rsid w:val="006D090B"/>
    <w:rsid w:val="006D0F04"/>
    <w:rsid w:val="006D140D"/>
    <w:rsid w:val="006D1566"/>
    <w:rsid w:val="006D1CA3"/>
    <w:rsid w:val="006D3122"/>
    <w:rsid w:val="006D3DD8"/>
    <w:rsid w:val="006D3E3C"/>
    <w:rsid w:val="006D3FF4"/>
    <w:rsid w:val="006D43F6"/>
    <w:rsid w:val="006D47E3"/>
    <w:rsid w:val="006D5156"/>
    <w:rsid w:val="006D5525"/>
    <w:rsid w:val="006D5634"/>
    <w:rsid w:val="006D58A2"/>
    <w:rsid w:val="006E0EFA"/>
    <w:rsid w:val="006E11AD"/>
    <w:rsid w:val="006E14BB"/>
    <w:rsid w:val="006E18E7"/>
    <w:rsid w:val="006E1A12"/>
    <w:rsid w:val="006E1CBB"/>
    <w:rsid w:val="006E25F8"/>
    <w:rsid w:val="006E2FF2"/>
    <w:rsid w:val="006E334C"/>
    <w:rsid w:val="006E38C5"/>
    <w:rsid w:val="006E3A14"/>
    <w:rsid w:val="006E4A3D"/>
    <w:rsid w:val="006E512F"/>
    <w:rsid w:val="006E527D"/>
    <w:rsid w:val="006E5729"/>
    <w:rsid w:val="006E592A"/>
    <w:rsid w:val="006E756D"/>
    <w:rsid w:val="006E7690"/>
    <w:rsid w:val="006E77A0"/>
    <w:rsid w:val="006E783D"/>
    <w:rsid w:val="006F00F8"/>
    <w:rsid w:val="006F1594"/>
    <w:rsid w:val="006F17DC"/>
    <w:rsid w:val="006F197A"/>
    <w:rsid w:val="006F2350"/>
    <w:rsid w:val="006F2A2D"/>
    <w:rsid w:val="006F4B69"/>
    <w:rsid w:val="006F51A4"/>
    <w:rsid w:val="006F5757"/>
    <w:rsid w:val="006F5807"/>
    <w:rsid w:val="006F596C"/>
    <w:rsid w:val="006F59FC"/>
    <w:rsid w:val="006F5DB3"/>
    <w:rsid w:val="006F5F7E"/>
    <w:rsid w:val="006F63DE"/>
    <w:rsid w:val="006F75D1"/>
    <w:rsid w:val="00701446"/>
    <w:rsid w:val="007018E0"/>
    <w:rsid w:val="00701A6D"/>
    <w:rsid w:val="00701E45"/>
    <w:rsid w:val="007022CD"/>
    <w:rsid w:val="00702A31"/>
    <w:rsid w:val="00703AE6"/>
    <w:rsid w:val="0070464E"/>
    <w:rsid w:val="007048E4"/>
    <w:rsid w:val="00704F7B"/>
    <w:rsid w:val="00705DED"/>
    <w:rsid w:val="00707E92"/>
    <w:rsid w:val="00710954"/>
    <w:rsid w:val="00711D56"/>
    <w:rsid w:val="00711EE5"/>
    <w:rsid w:val="0071212F"/>
    <w:rsid w:val="00712C15"/>
    <w:rsid w:val="00714100"/>
    <w:rsid w:val="007148B0"/>
    <w:rsid w:val="00714902"/>
    <w:rsid w:val="0071584A"/>
    <w:rsid w:val="00715968"/>
    <w:rsid w:val="00716EB5"/>
    <w:rsid w:val="0072000B"/>
    <w:rsid w:val="00720029"/>
    <w:rsid w:val="00720192"/>
    <w:rsid w:val="007224A3"/>
    <w:rsid w:val="00722599"/>
    <w:rsid w:val="007226E8"/>
    <w:rsid w:val="00722D01"/>
    <w:rsid w:val="00722D93"/>
    <w:rsid w:val="007233C8"/>
    <w:rsid w:val="007235A4"/>
    <w:rsid w:val="00723DC6"/>
    <w:rsid w:val="00723E06"/>
    <w:rsid w:val="00724BB0"/>
    <w:rsid w:val="00724E8F"/>
    <w:rsid w:val="007254D6"/>
    <w:rsid w:val="00725A02"/>
    <w:rsid w:val="00725ECA"/>
    <w:rsid w:val="0072655F"/>
    <w:rsid w:val="00726FA5"/>
    <w:rsid w:val="0072736C"/>
    <w:rsid w:val="00727816"/>
    <w:rsid w:val="00727DBA"/>
    <w:rsid w:val="00730C75"/>
    <w:rsid w:val="007311B8"/>
    <w:rsid w:val="0073151A"/>
    <w:rsid w:val="007315BE"/>
    <w:rsid w:val="00733426"/>
    <w:rsid w:val="0073365E"/>
    <w:rsid w:val="00733B77"/>
    <w:rsid w:val="00734C66"/>
    <w:rsid w:val="00735102"/>
    <w:rsid w:val="0073512D"/>
    <w:rsid w:val="0073617A"/>
    <w:rsid w:val="007362AC"/>
    <w:rsid w:val="00736D73"/>
    <w:rsid w:val="00737F71"/>
    <w:rsid w:val="0074088D"/>
    <w:rsid w:val="00740C79"/>
    <w:rsid w:val="00741360"/>
    <w:rsid w:val="007417B2"/>
    <w:rsid w:val="007418F6"/>
    <w:rsid w:val="007419CA"/>
    <w:rsid w:val="00741F01"/>
    <w:rsid w:val="00741F8B"/>
    <w:rsid w:val="00742041"/>
    <w:rsid w:val="0074213D"/>
    <w:rsid w:val="0074346B"/>
    <w:rsid w:val="0074402E"/>
    <w:rsid w:val="00744343"/>
    <w:rsid w:val="007443D7"/>
    <w:rsid w:val="00744C60"/>
    <w:rsid w:val="0074508F"/>
    <w:rsid w:val="00745154"/>
    <w:rsid w:val="0074515B"/>
    <w:rsid w:val="007455A0"/>
    <w:rsid w:val="00745A82"/>
    <w:rsid w:val="0074607B"/>
    <w:rsid w:val="00746E4F"/>
    <w:rsid w:val="00747425"/>
    <w:rsid w:val="007477E6"/>
    <w:rsid w:val="00747B5E"/>
    <w:rsid w:val="00747E41"/>
    <w:rsid w:val="00747E55"/>
    <w:rsid w:val="007508F9"/>
    <w:rsid w:val="00752439"/>
    <w:rsid w:val="0075249F"/>
    <w:rsid w:val="00752A39"/>
    <w:rsid w:val="007533FA"/>
    <w:rsid w:val="00753AC8"/>
    <w:rsid w:val="00753CAB"/>
    <w:rsid w:val="007544AA"/>
    <w:rsid w:val="00754FC3"/>
    <w:rsid w:val="00755721"/>
    <w:rsid w:val="00755986"/>
    <w:rsid w:val="00755CB9"/>
    <w:rsid w:val="0075622E"/>
    <w:rsid w:val="00756ABB"/>
    <w:rsid w:val="00756CE3"/>
    <w:rsid w:val="00756FC8"/>
    <w:rsid w:val="00757723"/>
    <w:rsid w:val="00757E5C"/>
    <w:rsid w:val="00760ABB"/>
    <w:rsid w:val="00760B24"/>
    <w:rsid w:val="00762985"/>
    <w:rsid w:val="0076311E"/>
    <w:rsid w:val="00763BDB"/>
    <w:rsid w:val="00763C4F"/>
    <w:rsid w:val="00764335"/>
    <w:rsid w:val="00764761"/>
    <w:rsid w:val="00764D22"/>
    <w:rsid w:val="00764FC5"/>
    <w:rsid w:val="00765FA1"/>
    <w:rsid w:val="00766CA2"/>
    <w:rsid w:val="00766E25"/>
    <w:rsid w:val="00767C2D"/>
    <w:rsid w:val="007705D9"/>
    <w:rsid w:val="00770F5E"/>
    <w:rsid w:val="00771788"/>
    <w:rsid w:val="00771A6C"/>
    <w:rsid w:val="00772D35"/>
    <w:rsid w:val="00772DC7"/>
    <w:rsid w:val="00772EB0"/>
    <w:rsid w:val="00773E8F"/>
    <w:rsid w:val="0077435A"/>
    <w:rsid w:val="00774FF5"/>
    <w:rsid w:val="007754C0"/>
    <w:rsid w:val="007758A6"/>
    <w:rsid w:val="00775AB9"/>
    <w:rsid w:val="00776031"/>
    <w:rsid w:val="0077607F"/>
    <w:rsid w:val="00776497"/>
    <w:rsid w:val="0077657F"/>
    <w:rsid w:val="00776DF2"/>
    <w:rsid w:val="007773B1"/>
    <w:rsid w:val="00780027"/>
    <w:rsid w:val="00781072"/>
    <w:rsid w:val="0078139D"/>
    <w:rsid w:val="0078153D"/>
    <w:rsid w:val="00782589"/>
    <w:rsid w:val="00782B0E"/>
    <w:rsid w:val="00783BF7"/>
    <w:rsid w:val="00783CB3"/>
    <w:rsid w:val="007844E0"/>
    <w:rsid w:val="007846E7"/>
    <w:rsid w:val="00784A1E"/>
    <w:rsid w:val="00784FDB"/>
    <w:rsid w:val="007855DC"/>
    <w:rsid w:val="00785B35"/>
    <w:rsid w:val="00786EB7"/>
    <w:rsid w:val="0079075B"/>
    <w:rsid w:val="00790A0D"/>
    <w:rsid w:val="00790B3D"/>
    <w:rsid w:val="00790E55"/>
    <w:rsid w:val="00791555"/>
    <w:rsid w:val="00791780"/>
    <w:rsid w:val="00791AD3"/>
    <w:rsid w:val="00791DA8"/>
    <w:rsid w:val="00792598"/>
    <w:rsid w:val="00793556"/>
    <w:rsid w:val="007948DB"/>
    <w:rsid w:val="00794B19"/>
    <w:rsid w:val="00794ECC"/>
    <w:rsid w:val="00795A6C"/>
    <w:rsid w:val="00795FB5"/>
    <w:rsid w:val="00796215"/>
    <w:rsid w:val="007975A8"/>
    <w:rsid w:val="00797C54"/>
    <w:rsid w:val="007A012A"/>
    <w:rsid w:val="007A05EA"/>
    <w:rsid w:val="007A064C"/>
    <w:rsid w:val="007A06FB"/>
    <w:rsid w:val="007A0DE9"/>
    <w:rsid w:val="007A12EA"/>
    <w:rsid w:val="007A152A"/>
    <w:rsid w:val="007A1940"/>
    <w:rsid w:val="007A1CCC"/>
    <w:rsid w:val="007A1F6D"/>
    <w:rsid w:val="007A2934"/>
    <w:rsid w:val="007A534B"/>
    <w:rsid w:val="007A54F5"/>
    <w:rsid w:val="007A5F07"/>
    <w:rsid w:val="007A6F16"/>
    <w:rsid w:val="007A76FE"/>
    <w:rsid w:val="007A7BEA"/>
    <w:rsid w:val="007B03E7"/>
    <w:rsid w:val="007B0698"/>
    <w:rsid w:val="007B0C0A"/>
    <w:rsid w:val="007B1078"/>
    <w:rsid w:val="007B1383"/>
    <w:rsid w:val="007B171F"/>
    <w:rsid w:val="007B265E"/>
    <w:rsid w:val="007B2A7C"/>
    <w:rsid w:val="007B3A38"/>
    <w:rsid w:val="007B43EF"/>
    <w:rsid w:val="007B62C7"/>
    <w:rsid w:val="007B655A"/>
    <w:rsid w:val="007B69D1"/>
    <w:rsid w:val="007B6B4F"/>
    <w:rsid w:val="007B749F"/>
    <w:rsid w:val="007B7ABD"/>
    <w:rsid w:val="007B7D1C"/>
    <w:rsid w:val="007C0199"/>
    <w:rsid w:val="007C0F97"/>
    <w:rsid w:val="007C10A4"/>
    <w:rsid w:val="007C1374"/>
    <w:rsid w:val="007C1CDE"/>
    <w:rsid w:val="007C2181"/>
    <w:rsid w:val="007C253D"/>
    <w:rsid w:val="007C25D1"/>
    <w:rsid w:val="007C2D0A"/>
    <w:rsid w:val="007C3193"/>
    <w:rsid w:val="007C35BC"/>
    <w:rsid w:val="007C4250"/>
    <w:rsid w:val="007C48A6"/>
    <w:rsid w:val="007C507B"/>
    <w:rsid w:val="007C5245"/>
    <w:rsid w:val="007C5640"/>
    <w:rsid w:val="007C589A"/>
    <w:rsid w:val="007C6C55"/>
    <w:rsid w:val="007C6DE5"/>
    <w:rsid w:val="007C7CA9"/>
    <w:rsid w:val="007D027F"/>
    <w:rsid w:val="007D0B8B"/>
    <w:rsid w:val="007D1170"/>
    <w:rsid w:val="007D1236"/>
    <w:rsid w:val="007D1437"/>
    <w:rsid w:val="007D16C9"/>
    <w:rsid w:val="007D1B03"/>
    <w:rsid w:val="007D203E"/>
    <w:rsid w:val="007D2F7E"/>
    <w:rsid w:val="007D41BB"/>
    <w:rsid w:val="007D4892"/>
    <w:rsid w:val="007D4A52"/>
    <w:rsid w:val="007D4D86"/>
    <w:rsid w:val="007D5CCF"/>
    <w:rsid w:val="007D6D1F"/>
    <w:rsid w:val="007D7F97"/>
    <w:rsid w:val="007E06B6"/>
    <w:rsid w:val="007E152F"/>
    <w:rsid w:val="007E2784"/>
    <w:rsid w:val="007E2D64"/>
    <w:rsid w:val="007E44A1"/>
    <w:rsid w:val="007E549F"/>
    <w:rsid w:val="007E5558"/>
    <w:rsid w:val="007E66C6"/>
    <w:rsid w:val="007E715B"/>
    <w:rsid w:val="007E7576"/>
    <w:rsid w:val="007F0330"/>
    <w:rsid w:val="007F0B70"/>
    <w:rsid w:val="007F1075"/>
    <w:rsid w:val="007F1124"/>
    <w:rsid w:val="007F143E"/>
    <w:rsid w:val="007F14BE"/>
    <w:rsid w:val="007F1FAB"/>
    <w:rsid w:val="007F3EF6"/>
    <w:rsid w:val="007F4414"/>
    <w:rsid w:val="007F552A"/>
    <w:rsid w:val="007F65FD"/>
    <w:rsid w:val="007F6BC5"/>
    <w:rsid w:val="007F6DF1"/>
    <w:rsid w:val="00801226"/>
    <w:rsid w:val="00801EDC"/>
    <w:rsid w:val="008025A8"/>
    <w:rsid w:val="008025C3"/>
    <w:rsid w:val="008026C3"/>
    <w:rsid w:val="008026E6"/>
    <w:rsid w:val="008029D1"/>
    <w:rsid w:val="00802A86"/>
    <w:rsid w:val="00803688"/>
    <w:rsid w:val="008046DD"/>
    <w:rsid w:val="008047EB"/>
    <w:rsid w:val="00804E2E"/>
    <w:rsid w:val="008050F6"/>
    <w:rsid w:val="008055CB"/>
    <w:rsid w:val="00805CDE"/>
    <w:rsid w:val="00806636"/>
    <w:rsid w:val="00806F0B"/>
    <w:rsid w:val="00807703"/>
    <w:rsid w:val="00807953"/>
    <w:rsid w:val="00807AC5"/>
    <w:rsid w:val="00810993"/>
    <w:rsid w:val="00811183"/>
    <w:rsid w:val="00812EDA"/>
    <w:rsid w:val="0081344B"/>
    <w:rsid w:val="00813718"/>
    <w:rsid w:val="0081393A"/>
    <w:rsid w:val="00814F4B"/>
    <w:rsid w:val="008155E5"/>
    <w:rsid w:val="00815A84"/>
    <w:rsid w:val="00816183"/>
    <w:rsid w:val="00816F7F"/>
    <w:rsid w:val="00817465"/>
    <w:rsid w:val="00817D09"/>
    <w:rsid w:val="00820595"/>
    <w:rsid w:val="008207EA"/>
    <w:rsid w:val="0082134D"/>
    <w:rsid w:val="0082185B"/>
    <w:rsid w:val="008218ED"/>
    <w:rsid w:val="00822109"/>
    <w:rsid w:val="00822BEB"/>
    <w:rsid w:val="008235DF"/>
    <w:rsid w:val="00824ACA"/>
    <w:rsid w:val="00824D60"/>
    <w:rsid w:val="008250D4"/>
    <w:rsid w:val="00825FFC"/>
    <w:rsid w:val="008261D5"/>
    <w:rsid w:val="00826214"/>
    <w:rsid w:val="008263C7"/>
    <w:rsid w:val="00826BB4"/>
    <w:rsid w:val="00827AF5"/>
    <w:rsid w:val="00830A3D"/>
    <w:rsid w:val="00830A50"/>
    <w:rsid w:val="00831081"/>
    <w:rsid w:val="00832F9A"/>
    <w:rsid w:val="00833242"/>
    <w:rsid w:val="00833422"/>
    <w:rsid w:val="0083376E"/>
    <w:rsid w:val="00834212"/>
    <w:rsid w:val="00834948"/>
    <w:rsid w:val="00835153"/>
    <w:rsid w:val="00836188"/>
    <w:rsid w:val="00836E85"/>
    <w:rsid w:val="00836FA8"/>
    <w:rsid w:val="008373F9"/>
    <w:rsid w:val="00837DAD"/>
    <w:rsid w:val="00841561"/>
    <w:rsid w:val="0084209F"/>
    <w:rsid w:val="0084286A"/>
    <w:rsid w:val="00842C5F"/>
    <w:rsid w:val="0084388B"/>
    <w:rsid w:val="00843904"/>
    <w:rsid w:val="00844A79"/>
    <w:rsid w:val="00844F79"/>
    <w:rsid w:val="008462FF"/>
    <w:rsid w:val="0084658B"/>
    <w:rsid w:val="00846B72"/>
    <w:rsid w:val="00847493"/>
    <w:rsid w:val="008474DC"/>
    <w:rsid w:val="0084789E"/>
    <w:rsid w:val="008507EB"/>
    <w:rsid w:val="00850B62"/>
    <w:rsid w:val="00850BCA"/>
    <w:rsid w:val="00851566"/>
    <w:rsid w:val="0085273C"/>
    <w:rsid w:val="00852DE9"/>
    <w:rsid w:val="0085361D"/>
    <w:rsid w:val="00853C66"/>
    <w:rsid w:val="008543A6"/>
    <w:rsid w:val="00854803"/>
    <w:rsid w:val="00854C1F"/>
    <w:rsid w:val="00854F68"/>
    <w:rsid w:val="00855166"/>
    <w:rsid w:val="00855351"/>
    <w:rsid w:val="0085536E"/>
    <w:rsid w:val="008559D2"/>
    <w:rsid w:val="0085675B"/>
    <w:rsid w:val="008568AE"/>
    <w:rsid w:val="00856AB8"/>
    <w:rsid w:val="00857358"/>
    <w:rsid w:val="0085749E"/>
    <w:rsid w:val="008574C7"/>
    <w:rsid w:val="00857867"/>
    <w:rsid w:val="00857952"/>
    <w:rsid w:val="008600F4"/>
    <w:rsid w:val="008602DF"/>
    <w:rsid w:val="0086117E"/>
    <w:rsid w:val="00861BD4"/>
    <w:rsid w:val="00861FD5"/>
    <w:rsid w:val="00862B48"/>
    <w:rsid w:val="0086324A"/>
    <w:rsid w:val="00863CF0"/>
    <w:rsid w:val="00865103"/>
    <w:rsid w:val="0086606F"/>
    <w:rsid w:val="008664C5"/>
    <w:rsid w:val="008665CF"/>
    <w:rsid w:val="00866734"/>
    <w:rsid w:val="008669FC"/>
    <w:rsid w:val="00866B23"/>
    <w:rsid w:val="008671C1"/>
    <w:rsid w:val="00870CEC"/>
    <w:rsid w:val="00871093"/>
    <w:rsid w:val="0087122E"/>
    <w:rsid w:val="008713F2"/>
    <w:rsid w:val="00871D72"/>
    <w:rsid w:val="00872F57"/>
    <w:rsid w:val="00873B65"/>
    <w:rsid w:val="008741DC"/>
    <w:rsid w:val="00875DEC"/>
    <w:rsid w:val="0087641D"/>
    <w:rsid w:val="008766F7"/>
    <w:rsid w:val="008774EC"/>
    <w:rsid w:val="00880115"/>
    <w:rsid w:val="0088104B"/>
    <w:rsid w:val="00882959"/>
    <w:rsid w:val="00882A2B"/>
    <w:rsid w:val="00882B11"/>
    <w:rsid w:val="00882F35"/>
    <w:rsid w:val="0088354C"/>
    <w:rsid w:val="0088436C"/>
    <w:rsid w:val="00884A73"/>
    <w:rsid w:val="00885115"/>
    <w:rsid w:val="008852CA"/>
    <w:rsid w:val="00890E4A"/>
    <w:rsid w:val="00891828"/>
    <w:rsid w:val="008918CB"/>
    <w:rsid w:val="00891A69"/>
    <w:rsid w:val="00891F80"/>
    <w:rsid w:val="00892993"/>
    <w:rsid w:val="00892F91"/>
    <w:rsid w:val="008935BC"/>
    <w:rsid w:val="008943F6"/>
    <w:rsid w:val="00894A6B"/>
    <w:rsid w:val="00894EC2"/>
    <w:rsid w:val="00894FA3"/>
    <w:rsid w:val="008952D7"/>
    <w:rsid w:val="00895634"/>
    <w:rsid w:val="0089593B"/>
    <w:rsid w:val="00896D86"/>
    <w:rsid w:val="00896F5D"/>
    <w:rsid w:val="00897A55"/>
    <w:rsid w:val="008A05B9"/>
    <w:rsid w:val="008A1519"/>
    <w:rsid w:val="008A15D2"/>
    <w:rsid w:val="008A1B27"/>
    <w:rsid w:val="008A2244"/>
    <w:rsid w:val="008A28D1"/>
    <w:rsid w:val="008A2A45"/>
    <w:rsid w:val="008A316E"/>
    <w:rsid w:val="008A3207"/>
    <w:rsid w:val="008A3548"/>
    <w:rsid w:val="008A37EF"/>
    <w:rsid w:val="008A3837"/>
    <w:rsid w:val="008A38FB"/>
    <w:rsid w:val="008A39DB"/>
    <w:rsid w:val="008A43FE"/>
    <w:rsid w:val="008A48A8"/>
    <w:rsid w:val="008A4DB8"/>
    <w:rsid w:val="008A534F"/>
    <w:rsid w:val="008A544B"/>
    <w:rsid w:val="008A716E"/>
    <w:rsid w:val="008A7515"/>
    <w:rsid w:val="008A7B4A"/>
    <w:rsid w:val="008B043B"/>
    <w:rsid w:val="008B06BA"/>
    <w:rsid w:val="008B082C"/>
    <w:rsid w:val="008B14AB"/>
    <w:rsid w:val="008B1B91"/>
    <w:rsid w:val="008B2E31"/>
    <w:rsid w:val="008B3B41"/>
    <w:rsid w:val="008B42AC"/>
    <w:rsid w:val="008B4691"/>
    <w:rsid w:val="008B4899"/>
    <w:rsid w:val="008B5F43"/>
    <w:rsid w:val="008B60F9"/>
    <w:rsid w:val="008B618B"/>
    <w:rsid w:val="008B698A"/>
    <w:rsid w:val="008B6A69"/>
    <w:rsid w:val="008B70AC"/>
    <w:rsid w:val="008C03A6"/>
    <w:rsid w:val="008C06E0"/>
    <w:rsid w:val="008C0E97"/>
    <w:rsid w:val="008C184D"/>
    <w:rsid w:val="008C193B"/>
    <w:rsid w:val="008C1EE5"/>
    <w:rsid w:val="008C20BD"/>
    <w:rsid w:val="008C221C"/>
    <w:rsid w:val="008C2E0E"/>
    <w:rsid w:val="008C30AB"/>
    <w:rsid w:val="008C349D"/>
    <w:rsid w:val="008C4594"/>
    <w:rsid w:val="008C4E09"/>
    <w:rsid w:val="008C521B"/>
    <w:rsid w:val="008C5500"/>
    <w:rsid w:val="008C55AB"/>
    <w:rsid w:val="008C62BD"/>
    <w:rsid w:val="008C758A"/>
    <w:rsid w:val="008C7686"/>
    <w:rsid w:val="008C77C8"/>
    <w:rsid w:val="008C78A6"/>
    <w:rsid w:val="008C7C95"/>
    <w:rsid w:val="008D03C2"/>
    <w:rsid w:val="008D0A82"/>
    <w:rsid w:val="008D0ED9"/>
    <w:rsid w:val="008D0F46"/>
    <w:rsid w:val="008D1300"/>
    <w:rsid w:val="008D232B"/>
    <w:rsid w:val="008D2CE4"/>
    <w:rsid w:val="008D366F"/>
    <w:rsid w:val="008D4841"/>
    <w:rsid w:val="008D4924"/>
    <w:rsid w:val="008D518B"/>
    <w:rsid w:val="008D5C0A"/>
    <w:rsid w:val="008D633A"/>
    <w:rsid w:val="008D7C3A"/>
    <w:rsid w:val="008E0212"/>
    <w:rsid w:val="008E02B0"/>
    <w:rsid w:val="008E0469"/>
    <w:rsid w:val="008E0AA0"/>
    <w:rsid w:val="008E0FA4"/>
    <w:rsid w:val="008E1A0F"/>
    <w:rsid w:val="008E1D1E"/>
    <w:rsid w:val="008E1DC8"/>
    <w:rsid w:val="008E2EA5"/>
    <w:rsid w:val="008E31EE"/>
    <w:rsid w:val="008E324F"/>
    <w:rsid w:val="008E3621"/>
    <w:rsid w:val="008E38C8"/>
    <w:rsid w:val="008E399B"/>
    <w:rsid w:val="008E3D20"/>
    <w:rsid w:val="008E3D37"/>
    <w:rsid w:val="008E69B2"/>
    <w:rsid w:val="008E71D3"/>
    <w:rsid w:val="008E7346"/>
    <w:rsid w:val="008E7354"/>
    <w:rsid w:val="008E7744"/>
    <w:rsid w:val="008F0149"/>
    <w:rsid w:val="008F0456"/>
    <w:rsid w:val="008F0475"/>
    <w:rsid w:val="008F0D93"/>
    <w:rsid w:val="008F2254"/>
    <w:rsid w:val="008F353C"/>
    <w:rsid w:val="008F49A6"/>
    <w:rsid w:val="008F4F34"/>
    <w:rsid w:val="008F5842"/>
    <w:rsid w:val="008F5EA6"/>
    <w:rsid w:val="008F6000"/>
    <w:rsid w:val="008F6534"/>
    <w:rsid w:val="008F6A62"/>
    <w:rsid w:val="008F7239"/>
    <w:rsid w:val="008F7309"/>
    <w:rsid w:val="008F752C"/>
    <w:rsid w:val="008F7B55"/>
    <w:rsid w:val="008F7F5B"/>
    <w:rsid w:val="0090097A"/>
    <w:rsid w:val="009009E9"/>
    <w:rsid w:val="00901856"/>
    <w:rsid w:val="00902913"/>
    <w:rsid w:val="0090292D"/>
    <w:rsid w:val="00902E44"/>
    <w:rsid w:val="00902F18"/>
    <w:rsid w:val="00903696"/>
    <w:rsid w:val="00903728"/>
    <w:rsid w:val="0090388B"/>
    <w:rsid w:val="00903E79"/>
    <w:rsid w:val="00904572"/>
    <w:rsid w:val="00904C3C"/>
    <w:rsid w:val="00904FD2"/>
    <w:rsid w:val="00905210"/>
    <w:rsid w:val="009054BA"/>
    <w:rsid w:val="00905567"/>
    <w:rsid w:val="00905A69"/>
    <w:rsid w:val="00905B8F"/>
    <w:rsid w:val="00906B12"/>
    <w:rsid w:val="00907021"/>
    <w:rsid w:val="00907B5D"/>
    <w:rsid w:val="00907DE7"/>
    <w:rsid w:val="009105A3"/>
    <w:rsid w:val="00910852"/>
    <w:rsid w:val="00911286"/>
    <w:rsid w:val="009129EC"/>
    <w:rsid w:val="009133F7"/>
    <w:rsid w:val="00913422"/>
    <w:rsid w:val="00913F9D"/>
    <w:rsid w:val="00914762"/>
    <w:rsid w:val="009147EA"/>
    <w:rsid w:val="00916429"/>
    <w:rsid w:val="00916B30"/>
    <w:rsid w:val="00917212"/>
    <w:rsid w:val="00917727"/>
    <w:rsid w:val="00917AB5"/>
    <w:rsid w:val="009201CE"/>
    <w:rsid w:val="009202C2"/>
    <w:rsid w:val="00921AC0"/>
    <w:rsid w:val="009221AA"/>
    <w:rsid w:val="00922470"/>
    <w:rsid w:val="009226E4"/>
    <w:rsid w:val="00922771"/>
    <w:rsid w:val="00922D7C"/>
    <w:rsid w:val="009239BA"/>
    <w:rsid w:val="00923D87"/>
    <w:rsid w:val="009241FE"/>
    <w:rsid w:val="00924B22"/>
    <w:rsid w:val="00925128"/>
    <w:rsid w:val="00925844"/>
    <w:rsid w:val="0092604A"/>
    <w:rsid w:val="009265F2"/>
    <w:rsid w:val="00926600"/>
    <w:rsid w:val="0092695F"/>
    <w:rsid w:val="009271A9"/>
    <w:rsid w:val="00927F09"/>
    <w:rsid w:val="00930304"/>
    <w:rsid w:val="009312B4"/>
    <w:rsid w:val="0093141B"/>
    <w:rsid w:val="00931BA5"/>
    <w:rsid w:val="0093380E"/>
    <w:rsid w:val="00934DCF"/>
    <w:rsid w:val="00935E59"/>
    <w:rsid w:val="009361CE"/>
    <w:rsid w:val="009366CE"/>
    <w:rsid w:val="00937351"/>
    <w:rsid w:val="0094030C"/>
    <w:rsid w:val="00940506"/>
    <w:rsid w:val="0094217F"/>
    <w:rsid w:val="0094240E"/>
    <w:rsid w:val="00942839"/>
    <w:rsid w:val="00944A9C"/>
    <w:rsid w:val="00944D8D"/>
    <w:rsid w:val="0094508F"/>
    <w:rsid w:val="00945469"/>
    <w:rsid w:val="009457A2"/>
    <w:rsid w:val="00945FA8"/>
    <w:rsid w:val="00946019"/>
    <w:rsid w:val="0094713C"/>
    <w:rsid w:val="0094718B"/>
    <w:rsid w:val="009473AE"/>
    <w:rsid w:val="0095240F"/>
    <w:rsid w:val="00952D34"/>
    <w:rsid w:val="00953D00"/>
    <w:rsid w:val="00956686"/>
    <w:rsid w:val="009573DC"/>
    <w:rsid w:val="00960FDD"/>
    <w:rsid w:val="0096120F"/>
    <w:rsid w:val="0096164C"/>
    <w:rsid w:val="00961A56"/>
    <w:rsid w:val="00961C65"/>
    <w:rsid w:val="009626A1"/>
    <w:rsid w:val="00963FED"/>
    <w:rsid w:val="00965300"/>
    <w:rsid w:val="00966813"/>
    <w:rsid w:val="0096765B"/>
    <w:rsid w:val="00967B9D"/>
    <w:rsid w:val="0097145B"/>
    <w:rsid w:val="0097159E"/>
    <w:rsid w:val="00971FD5"/>
    <w:rsid w:val="00973484"/>
    <w:rsid w:val="009735F2"/>
    <w:rsid w:val="00973B6C"/>
    <w:rsid w:val="00973FF8"/>
    <w:rsid w:val="00974785"/>
    <w:rsid w:val="00974938"/>
    <w:rsid w:val="00975003"/>
    <w:rsid w:val="00975965"/>
    <w:rsid w:val="0097628A"/>
    <w:rsid w:val="00976971"/>
    <w:rsid w:val="00976BBF"/>
    <w:rsid w:val="00976DCF"/>
    <w:rsid w:val="00977545"/>
    <w:rsid w:val="00977C14"/>
    <w:rsid w:val="00977C54"/>
    <w:rsid w:val="00980636"/>
    <w:rsid w:val="00980D51"/>
    <w:rsid w:val="00980F3A"/>
    <w:rsid w:val="009811ED"/>
    <w:rsid w:val="00981425"/>
    <w:rsid w:val="00981440"/>
    <w:rsid w:val="00981631"/>
    <w:rsid w:val="00981BCB"/>
    <w:rsid w:val="0098237E"/>
    <w:rsid w:val="00982622"/>
    <w:rsid w:val="00982A08"/>
    <w:rsid w:val="00982A2C"/>
    <w:rsid w:val="00982AD5"/>
    <w:rsid w:val="00984744"/>
    <w:rsid w:val="00984A31"/>
    <w:rsid w:val="00984B03"/>
    <w:rsid w:val="00985D33"/>
    <w:rsid w:val="00986F8C"/>
    <w:rsid w:val="00986FD1"/>
    <w:rsid w:val="0098715A"/>
    <w:rsid w:val="009871CE"/>
    <w:rsid w:val="009871F8"/>
    <w:rsid w:val="00987EA2"/>
    <w:rsid w:val="00990307"/>
    <w:rsid w:val="00990C25"/>
    <w:rsid w:val="00991121"/>
    <w:rsid w:val="0099115F"/>
    <w:rsid w:val="00991AE0"/>
    <w:rsid w:val="00992205"/>
    <w:rsid w:val="009924BF"/>
    <w:rsid w:val="00992577"/>
    <w:rsid w:val="009934B2"/>
    <w:rsid w:val="00993796"/>
    <w:rsid w:val="00993DD3"/>
    <w:rsid w:val="00994D36"/>
    <w:rsid w:val="009959C2"/>
    <w:rsid w:val="00996092"/>
    <w:rsid w:val="009974B5"/>
    <w:rsid w:val="00997C26"/>
    <w:rsid w:val="009A0035"/>
    <w:rsid w:val="009A0518"/>
    <w:rsid w:val="009A059C"/>
    <w:rsid w:val="009A05A2"/>
    <w:rsid w:val="009A05FB"/>
    <w:rsid w:val="009A09E6"/>
    <w:rsid w:val="009A0E74"/>
    <w:rsid w:val="009A0EFF"/>
    <w:rsid w:val="009A1938"/>
    <w:rsid w:val="009A1D61"/>
    <w:rsid w:val="009A1E83"/>
    <w:rsid w:val="009A20DB"/>
    <w:rsid w:val="009A310A"/>
    <w:rsid w:val="009A3307"/>
    <w:rsid w:val="009A4AB8"/>
    <w:rsid w:val="009A5033"/>
    <w:rsid w:val="009A5DA9"/>
    <w:rsid w:val="009A5F32"/>
    <w:rsid w:val="009A5F77"/>
    <w:rsid w:val="009A6001"/>
    <w:rsid w:val="009A68FA"/>
    <w:rsid w:val="009A6B6A"/>
    <w:rsid w:val="009A6DA8"/>
    <w:rsid w:val="009A7C2C"/>
    <w:rsid w:val="009B047A"/>
    <w:rsid w:val="009B1906"/>
    <w:rsid w:val="009B1DD1"/>
    <w:rsid w:val="009B29FA"/>
    <w:rsid w:val="009B2F6A"/>
    <w:rsid w:val="009B2FBD"/>
    <w:rsid w:val="009B34CF"/>
    <w:rsid w:val="009B46A9"/>
    <w:rsid w:val="009B4B28"/>
    <w:rsid w:val="009B4C8F"/>
    <w:rsid w:val="009B4DD2"/>
    <w:rsid w:val="009B4FC2"/>
    <w:rsid w:val="009B6705"/>
    <w:rsid w:val="009B737F"/>
    <w:rsid w:val="009B7E4C"/>
    <w:rsid w:val="009C0273"/>
    <w:rsid w:val="009C184C"/>
    <w:rsid w:val="009C2127"/>
    <w:rsid w:val="009C23E7"/>
    <w:rsid w:val="009C2A2E"/>
    <w:rsid w:val="009C3055"/>
    <w:rsid w:val="009C40FA"/>
    <w:rsid w:val="009C4254"/>
    <w:rsid w:val="009C4E0F"/>
    <w:rsid w:val="009C563B"/>
    <w:rsid w:val="009C6087"/>
    <w:rsid w:val="009C6603"/>
    <w:rsid w:val="009C68D8"/>
    <w:rsid w:val="009C6C77"/>
    <w:rsid w:val="009C7763"/>
    <w:rsid w:val="009C7978"/>
    <w:rsid w:val="009C7CD4"/>
    <w:rsid w:val="009D01B9"/>
    <w:rsid w:val="009D1583"/>
    <w:rsid w:val="009D18F4"/>
    <w:rsid w:val="009D1AC6"/>
    <w:rsid w:val="009D1CF1"/>
    <w:rsid w:val="009D286B"/>
    <w:rsid w:val="009D2919"/>
    <w:rsid w:val="009D2D30"/>
    <w:rsid w:val="009D2F6A"/>
    <w:rsid w:val="009D2FF2"/>
    <w:rsid w:val="009D338E"/>
    <w:rsid w:val="009D346D"/>
    <w:rsid w:val="009D34E5"/>
    <w:rsid w:val="009D364C"/>
    <w:rsid w:val="009D3D74"/>
    <w:rsid w:val="009D40FD"/>
    <w:rsid w:val="009D460A"/>
    <w:rsid w:val="009D4974"/>
    <w:rsid w:val="009D4F2D"/>
    <w:rsid w:val="009D6C53"/>
    <w:rsid w:val="009D6D07"/>
    <w:rsid w:val="009D6DFD"/>
    <w:rsid w:val="009D6F01"/>
    <w:rsid w:val="009D757B"/>
    <w:rsid w:val="009D75FB"/>
    <w:rsid w:val="009D784E"/>
    <w:rsid w:val="009D7BEC"/>
    <w:rsid w:val="009D7C99"/>
    <w:rsid w:val="009E01E2"/>
    <w:rsid w:val="009E0214"/>
    <w:rsid w:val="009E0683"/>
    <w:rsid w:val="009E0910"/>
    <w:rsid w:val="009E0C91"/>
    <w:rsid w:val="009E1257"/>
    <w:rsid w:val="009E25A4"/>
    <w:rsid w:val="009E26D8"/>
    <w:rsid w:val="009E3A98"/>
    <w:rsid w:val="009E3BA3"/>
    <w:rsid w:val="009E4916"/>
    <w:rsid w:val="009E4B4E"/>
    <w:rsid w:val="009E4B50"/>
    <w:rsid w:val="009E57A7"/>
    <w:rsid w:val="009E5A5B"/>
    <w:rsid w:val="009E6483"/>
    <w:rsid w:val="009E6C71"/>
    <w:rsid w:val="009E6F46"/>
    <w:rsid w:val="009E778E"/>
    <w:rsid w:val="009E7FEB"/>
    <w:rsid w:val="009F00A7"/>
    <w:rsid w:val="009F1E16"/>
    <w:rsid w:val="009F2182"/>
    <w:rsid w:val="009F2396"/>
    <w:rsid w:val="009F467C"/>
    <w:rsid w:val="009F487A"/>
    <w:rsid w:val="009F5120"/>
    <w:rsid w:val="009F664A"/>
    <w:rsid w:val="00A00076"/>
    <w:rsid w:val="00A00ABE"/>
    <w:rsid w:val="00A020FB"/>
    <w:rsid w:val="00A02670"/>
    <w:rsid w:val="00A026BA"/>
    <w:rsid w:val="00A0302F"/>
    <w:rsid w:val="00A0469D"/>
    <w:rsid w:val="00A055FC"/>
    <w:rsid w:val="00A05ADE"/>
    <w:rsid w:val="00A05B05"/>
    <w:rsid w:val="00A05B9D"/>
    <w:rsid w:val="00A06306"/>
    <w:rsid w:val="00A064CC"/>
    <w:rsid w:val="00A067C7"/>
    <w:rsid w:val="00A07258"/>
    <w:rsid w:val="00A0745C"/>
    <w:rsid w:val="00A07566"/>
    <w:rsid w:val="00A0762B"/>
    <w:rsid w:val="00A10336"/>
    <w:rsid w:val="00A10DDA"/>
    <w:rsid w:val="00A11005"/>
    <w:rsid w:val="00A11608"/>
    <w:rsid w:val="00A117A5"/>
    <w:rsid w:val="00A117E4"/>
    <w:rsid w:val="00A12406"/>
    <w:rsid w:val="00A1280F"/>
    <w:rsid w:val="00A12A45"/>
    <w:rsid w:val="00A12D3C"/>
    <w:rsid w:val="00A137C0"/>
    <w:rsid w:val="00A1383F"/>
    <w:rsid w:val="00A13DB7"/>
    <w:rsid w:val="00A14D2C"/>
    <w:rsid w:val="00A14EF4"/>
    <w:rsid w:val="00A151A2"/>
    <w:rsid w:val="00A15341"/>
    <w:rsid w:val="00A17022"/>
    <w:rsid w:val="00A17354"/>
    <w:rsid w:val="00A175DD"/>
    <w:rsid w:val="00A17E27"/>
    <w:rsid w:val="00A20009"/>
    <w:rsid w:val="00A2023C"/>
    <w:rsid w:val="00A203B2"/>
    <w:rsid w:val="00A20C6C"/>
    <w:rsid w:val="00A210C8"/>
    <w:rsid w:val="00A22050"/>
    <w:rsid w:val="00A22197"/>
    <w:rsid w:val="00A224DC"/>
    <w:rsid w:val="00A23207"/>
    <w:rsid w:val="00A23295"/>
    <w:rsid w:val="00A23326"/>
    <w:rsid w:val="00A238C3"/>
    <w:rsid w:val="00A23C67"/>
    <w:rsid w:val="00A24AF0"/>
    <w:rsid w:val="00A24CA6"/>
    <w:rsid w:val="00A256FB"/>
    <w:rsid w:val="00A25BB1"/>
    <w:rsid w:val="00A25D39"/>
    <w:rsid w:val="00A2606D"/>
    <w:rsid w:val="00A2644A"/>
    <w:rsid w:val="00A27A9A"/>
    <w:rsid w:val="00A30088"/>
    <w:rsid w:val="00A3015F"/>
    <w:rsid w:val="00A30F79"/>
    <w:rsid w:val="00A31645"/>
    <w:rsid w:val="00A31656"/>
    <w:rsid w:val="00A31838"/>
    <w:rsid w:val="00A31B9A"/>
    <w:rsid w:val="00A32B2C"/>
    <w:rsid w:val="00A32FEE"/>
    <w:rsid w:val="00A3323F"/>
    <w:rsid w:val="00A33633"/>
    <w:rsid w:val="00A33D9F"/>
    <w:rsid w:val="00A340E9"/>
    <w:rsid w:val="00A35E5C"/>
    <w:rsid w:val="00A35FD7"/>
    <w:rsid w:val="00A36885"/>
    <w:rsid w:val="00A36906"/>
    <w:rsid w:val="00A37503"/>
    <w:rsid w:val="00A378F0"/>
    <w:rsid w:val="00A40474"/>
    <w:rsid w:val="00A40AE8"/>
    <w:rsid w:val="00A43EF0"/>
    <w:rsid w:val="00A44CCD"/>
    <w:rsid w:val="00A46930"/>
    <w:rsid w:val="00A470E1"/>
    <w:rsid w:val="00A47167"/>
    <w:rsid w:val="00A479FA"/>
    <w:rsid w:val="00A47BEE"/>
    <w:rsid w:val="00A50706"/>
    <w:rsid w:val="00A5111A"/>
    <w:rsid w:val="00A513D7"/>
    <w:rsid w:val="00A51AB9"/>
    <w:rsid w:val="00A52757"/>
    <w:rsid w:val="00A52E97"/>
    <w:rsid w:val="00A53A2F"/>
    <w:rsid w:val="00A53B72"/>
    <w:rsid w:val="00A548AA"/>
    <w:rsid w:val="00A54A7F"/>
    <w:rsid w:val="00A557E5"/>
    <w:rsid w:val="00A55E82"/>
    <w:rsid w:val="00A55FBC"/>
    <w:rsid w:val="00A5642C"/>
    <w:rsid w:val="00A567F4"/>
    <w:rsid w:val="00A56B4C"/>
    <w:rsid w:val="00A56E82"/>
    <w:rsid w:val="00A575F9"/>
    <w:rsid w:val="00A60CF2"/>
    <w:rsid w:val="00A60E5C"/>
    <w:rsid w:val="00A61827"/>
    <w:rsid w:val="00A62890"/>
    <w:rsid w:val="00A633EA"/>
    <w:rsid w:val="00A63E27"/>
    <w:rsid w:val="00A63E5E"/>
    <w:rsid w:val="00A63F88"/>
    <w:rsid w:val="00A648B2"/>
    <w:rsid w:val="00A6503E"/>
    <w:rsid w:val="00A6561A"/>
    <w:rsid w:val="00A65669"/>
    <w:rsid w:val="00A6587A"/>
    <w:rsid w:val="00A65FE7"/>
    <w:rsid w:val="00A6601D"/>
    <w:rsid w:val="00A66470"/>
    <w:rsid w:val="00A66DDA"/>
    <w:rsid w:val="00A67094"/>
    <w:rsid w:val="00A672B9"/>
    <w:rsid w:val="00A673A9"/>
    <w:rsid w:val="00A67AA8"/>
    <w:rsid w:val="00A67E7F"/>
    <w:rsid w:val="00A70AB2"/>
    <w:rsid w:val="00A7105F"/>
    <w:rsid w:val="00A71259"/>
    <w:rsid w:val="00A71649"/>
    <w:rsid w:val="00A720E5"/>
    <w:rsid w:val="00A735E9"/>
    <w:rsid w:val="00A748EC"/>
    <w:rsid w:val="00A74CBA"/>
    <w:rsid w:val="00A761B1"/>
    <w:rsid w:val="00A7646B"/>
    <w:rsid w:val="00A76CE7"/>
    <w:rsid w:val="00A76E3F"/>
    <w:rsid w:val="00A76EF5"/>
    <w:rsid w:val="00A776B9"/>
    <w:rsid w:val="00A779C7"/>
    <w:rsid w:val="00A815AA"/>
    <w:rsid w:val="00A81E45"/>
    <w:rsid w:val="00A82EA8"/>
    <w:rsid w:val="00A82EE5"/>
    <w:rsid w:val="00A82F4A"/>
    <w:rsid w:val="00A83FF1"/>
    <w:rsid w:val="00A8448C"/>
    <w:rsid w:val="00A84661"/>
    <w:rsid w:val="00A8489A"/>
    <w:rsid w:val="00A849CF"/>
    <w:rsid w:val="00A84B6A"/>
    <w:rsid w:val="00A84BA0"/>
    <w:rsid w:val="00A84DCD"/>
    <w:rsid w:val="00A90823"/>
    <w:rsid w:val="00A90C7E"/>
    <w:rsid w:val="00A91453"/>
    <w:rsid w:val="00A91538"/>
    <w:rsid w:val="00A915B6"/>
    <w:rsid w:val="00A91C53"/>
    <w:rsid w:val="00A922B6"/>
    <w:rsid w:val="00A937EA"/>
    <w:rsid w:val="00A94010"/>
    <w:rsid w:val="00A940A2"/>
    <w:rsid w:val="00A9437B"/>
    <w:rsid w:val="00A949D0"/>
    <w:rsid w:val="00A956A1"/>
    <w:rsid w:val="00A95D2E"/>
    <w:rsid w:val="00A96458"/>
    <w:rsid w:val="00A9654D"/>
    <w:rsid w:val="00A96803"/>
    <w:rsid w:val="00A9687A"/>
    <w:rsid w:val="00A968E9"/>
    <w:rsid w:val="00A96BE0"/>
    <w:rsid w:val="00AA2211"/>
    <w:rsid w:val="00AA2541"/>
    <w:rsid w:val="00AA31F5"/>
    <w:rsid w:val="00AA4A36"/>
    <w:rsid w:val="00AA52D6"/>
    <w:rsid w:val="00AA5930"/>
    <w:rsid w:val="00AA657B"/>
    <w:rsid w:val="00AA6ABB"/>
    <w:rsid w:val="00AA6ACD"/>
    <w:rsid w:val="00AA6D47"/>
    <w:rsid w:val="00AA7388"/>
    <w:rsid w:val="00AA7A74"/>
    <w:rsid w:val="00AB0033"/>
    <w:rsid w:val="00AB018D"/>
    <w:rsid w:val="00AB0C73"/>
    <w:rsid w:val="00AB0F99"/>
    <w:rsid w:val="00AB159C"/>
    <w:rsid w:val="00AB1B14"/>
    <w:rsid w:val="00AB2BE7"/>
    <w:rsid w:val="00AB3470"/>
    <w:rsid w:val="00AB3C11"/>
    <w:rsid w:val="00AB3CF6"/>
    <w:rsid w:val="00AB3F7F"/>
    <w:rsid w:val="00AB48A5"/>
    <w:rsid w:val="00AB48D4"/>
    <w:rsid w:val="00AB48D8"/>
    <w:rsid w:val="00AB55E3"/>
    <w:rsid w:val="00AB658C"/>
    <w:rsid w:val="00AB6819"/>
    <w:rsid w:val="00AB75D2"/>
    <w:rsid w:val="00AC0BC9"/>
    <w:rsid w:val="00AC0DBC"/>
    <w:rsid w:val="00AC14B4"/>
    <w:rsid w:val="00AC17A5"/>
    <w:rsid w:val="00AC2B78"/>
    <w:rsid w:val="00AC2D7A"/>
    <w:rsid w:val="00AC3582"/>
    <w:rsid w:val="00AC3B77"/>
    <w:rsid w:val="00AC3E1B"/>
    <w:rsid w:val="00AC4257"/>
    <w:rsid w:val="00AC465E"/>
    <w:rsid w:val="00AC4AE5"/>
    <w:rsid w:val="00AC5EE4"/>
    <w:rsid w:val="00AC79EE"/>
    <w:rsid w:val="00AD0C01"/>
    <w:rsid w:val="00AD164D"/>
    <w:rsid w:val="00AD290A"/>
    <w:rsid w:val="00AD2C9F"/>
    <w:rsid w:val="00AD41C1"/>
    <w:rsid w:val="00AD4D3E"/>
    <w:rsid w:val="00AD541F"/>
    <w:rsid w:val="00AD6CBF"/>
    <w:rsid w:val="00AD761F"/>
    <w:rsid w:val="00AD7796"/>
    <w:rsid w:val="00AD7C77"/>
    <w:rsid w:val="00AD7D55"/>
    <w:rsid w:val="00AD7D87"/>
    <w:rsid w:val="00AE033F"/>
    <w:rsid w:val="00AE0520"/>
    <w:rsid w:val="00AE074B"/>
    <w:rsid w:val="00AE1B38"/>
    <w:rsid w:val="00AE1D7B"/>
    <w:rsid w:val="00AE1E7A"/>
    <w:rsid w:val="00AE2086"/>
    <w:rsid w:val="00AE2626"/>
    <w:rsid w:val="00AE2809"/>
    <w:rsid w:val="00AE3C84"/>
    <w:rsid w:val="00AE4B01"/>
    <w:rsid w:val="00AE51BB"/>
    <w:rsid w:val="00AE577A"/>
    <w:rsid w:val="00AE60F1"/>
    <w:rsid w:val="00AE61AD"/>
    <w:rsid w:val="00AF1663"/>
    <w:rsid w:val="00AF169E"/>
    <w:rsid w:val="00AF1E2D"/>
    <w:rsid w:val="00AF2732"/>
    <w:rsid w:val="00AF2C7B"/>
    <w:rsid w:val="00AF3096"/>
    <w:rsid w:val="00AF38C0"/>
    <w:rsid w:val="00AF3FF9"/>
    <w:rsid w:val="00AF485A"/>
    <w:rsid w:val="00AF4CB9"/>
    <w:rsid w:val="00AF4F45"/>
    <w:rsid w:val="00AF6153"/>
    <w:rsid w:val="00AF6905"/>
    <w:rsid w:val="00AF6F36"/>
    <w:rsid w:val="00AF7452"/>
    <w:rsid w:val="00AF7CD9"/>
    <w:rsid w:val="00AF7D6D"/>
    <w:rsid w:val="00B0028C"/>
    <w:rsid w:val="00B0089A"/>
    <w:rsid w:val="00B016D6"/>
    <w:rsid w:val="00B01D85"/>
    <w:rsid w:val="00B02154"/>
    <w:rsid w:val="00B02B44"/>
    <w:rsid w:val="00B04706"/>
    <w:rsid w:val="00B054C2"/>
    <w:rsid w:val="00B05DAB"/>
    <w:rsid w:val="00B0630D"/>
    <w:rsid w:val="00B0687D"/>
    <w:rsid w:val="00B06E04"/>
    <w:rsid w:val="00B07619"/>
    <w:rsid w:val="00B07763"/>
    <w:rsid w:val="00B07D62"/>
    <w:rsid w:val="00B1008F"/>
    <w:rsid w:val="00B102DE"/>
    <w:rsid w:val="00B1030E"/>
    <w:rsid w:val="00B10668"/>
    <w:rsid w:val="00B10EED"/>
    <w:rsid w:val="00B11834"/>
    <w:rsid w:val="00B11898"/>
    <w:rsid w:val="00B11AF3"/>
    <w:rsid w:val="00B11E08"/>
    <w:rsid w:val="00B1227F"/>
    <w:rsid w:val="00B12C2F"/>
    <w:rsid w:val="00B14BB2"/>
    <w:rsid w:val="00B164FB"/>
    <w:rsid w:val="00B17863"/>
    <w:rsid w:val="00B17CD0"/>
    <w:rsid w:val="00B214C1"/>
    <w:rsid w:val="00B216BC"/>
    <w:rsid w:val="00B217A3"/>
    <w:rsid w:val="00B21A54"/>
    <w:rsid w:val="00B21AAA"/>
    <w:rsid w:val="00B237BF"/>
    <w:rsid w:val="00B23BCA"/>
    <w:rsid w:val="00B23C67"/>
    <w:rsid w:val="00B240BE"/>
    <w:rsid w:val="00B24B3B"/>
    <w:rsid w:val="00B24BAB"/>
    <w:rsid w:val="00B252D5"/>
    <w:rsid w:val="00B25D2E"/>
    <w:rsid w:val="00B26F34"/>
    <w:rsid w:val="00B2790C"/>
    <w:rsid w:val="00B27ED1"/>
    <w:rsid w:val="00B30002"/>
    <w:rsid w:val="00B30949"/>
    <w:rsid w:val="00B30F48"/>
    <w:rsid w:val="00B311A4"/>
    <w:rsid w:val="00B31D88"/>
    <w:rsid w:val="00B32275"/>
    <w:rsid w:val="00B332A6"/>
    <w:rsid w:val="00B3356E"/>
    <w:rsid w:val="00B34432"/>
    <w:rsid w:val="00B3539F"/>
    <w:rsid w:val="00B3551F"/>
    <w:rsid w:val="00B3556B"/>
    <w:rsid w:val="00B36561"/>
    <w:rsid w:val="00B36E2B"/>
    <w:rsid w:val="00B36EA4"/>
    <w:rsid w:val="00B36F8E"/>
    <w:rsid w:val="00B3766F"/>
    <w:rsid w:val="00B37844"/>
    <w:rsid w:val="00B37FFB"/>
    <w:rsid w:val="00B4033C"/>
    <w:rsid w:val="00B40359"/>
    <w:rsid w:val="00B41305"/>
    <w:rsid w:val="00B413A3"/>
    <w:rsid w:val="00B41CE4"/>
    <w:rsid w:val="00B423CA"/>
    <w:rsid w:val="00B4304A"/>
    <w:rsid w:val="00B43D0A"/>
    <w:rsid w:val="00B44270"/>
    <w:rsid w:val="00B44584"/>
    <w:rsid w:val="00B4588A"/>
    <w:rsid w:val="00B459E4"/>
    <w:rsid w:val="00B4682B"/>
    <w:rsid w:val="00B46EF3"/>
    <w:rsid w:val="00B4703F"/>
    <w:rsid w:val="00B47BA8"/>
    <w:rsid w:val="00B519E4"/>
    <w:rsid w:val="00B5235B"/>
    <w:rsid w:val="00B52978"/>
    <w:rsid w:val="00B52F57"/>
    <w:rsid w:val="00B532C4"/>
    <w:rsid w:val="00B53707"/>
    <w:rsid w:val="00B539E3"/>
    <w:rsid w:val="00B53D6E"/>
    <w:rsid w:val="00B54155"/>
    <w:rsid w:val="00B54684"/>
    <w:rsid w:val="00B56515"/>
    <w:rsid w:val="00B56B64"/>
    <w:rsid w:val="00B56C4E"/>
    <w:rsid w:val="00B57643"/>
    <w:rsid w:val="00B57A39"/>
    <w:rsid w:val="00B60B07"/>
    <w:rsid w:val="00B6146B"/>
    <w:rsid w:val="00B624EA"/>
    <w:rsid w:val="00B6282A"/>
    <w:rsid w:val="00B62B64"/>
    <w:rsid w:val="00B62C39"/>
    <w:rsid w:val="00B63AE1"/>
    <w:rsid w:val="00B63FAE"/>
    <w:rsid w:val="00B660C7"/>
    <w:rsid w:val="00B70EF4"/>
    <w:rsid w:val="00B71638"/>
    <w:rsid w:val="00B71A37"/>
    <w:rsid w:val="00B71FB0"/>
    <w:rsid w:val="00B7216F"/>
    <w:rsid w:val="00B7239C"/>
    <w:rsid w:val="00B72A78"/>
    <w:rsid w:val="00B75284"/>
    <w:rsid w:val="00B758D4"/>
    <w:rsid w:val="00B75DF6"/>
    <w:rsid w:val="00B771AA"/>
    <w:rsid w:val="00B77AC8"/>
    <w:rsid w:val="00B802BC"/>
    <w:rsid w:val="00B81D13"/>
    <w:rsid w:val="00B829CD"/>
    <w:rsid w:val="00B82FE3"/>
    <w:rsid w:val="00B835E6"/>
    <w:rsid w:val="00B83B5B"/>
    <w:rsid w:val="00B84418"/>
    <w:rsid w:val="00B844BB"/>
    <w:rsid w:val="00B849A3"/>
    <w:rsid w:val="00B84C3D"/>
    <w:rsid w:val="00B850B3"/>
    <w:rsid w:val="00B86B16"/>
    <w:rsid w:val="00B86DBB"/>
    <w:rsid w:val="00B86F8C"/>
    <w:rsid w:val="00B87092"/>
    <w:rsid w:val="00B87235"/>
    <w:rsid w:val="00B872E5"/>
    <w:rsid w:val="00B87413"/>
    <w:rsid w:val="00B87B3A"/>
    <w:rsid w:val="00B90491"/>
    <w:rsid w:val="00B90E7D"/>
    <w:rsid w:val="00B90E7F"/>
    <w:rsid w:val="00B91644"/>
    <w:rsid w:val="00B91897"/>
    <w:rsid w:val="00B925DE"/>
    <w:rsid w:val="00B92992"/>
    <w:rsid w:val="00B92E6F"/>
    <w:rsid w:val="00B947DC"/>
    <w:rsid w:val="00B94D5D"/>
    <w:rsid w:val="00B94DF8"/>
    <w:rsid w:val="00B950A2"/>
    <w:rsid w:val="00B95748"/>
    <w:rsid w:val="00B9622C"/>
    <w:rsid w:val="00B9725D"/>
    <w:rsid w:val="00B97E7A"/>
    <w:rsid w:val="00BA0443"/>
    <w:rsid w:val="00BA08C6"/>
    <w:rsid w:val="00BA0916"/>
    <w:rsid w:val="00BA0DFD"/>
    <w:rsid w:val="00BA0FCE"/>
    <w:rsid w:val="00BA11F3"/>
    <w:rsid w:val="00BA145B"/>
    <w:rsid w:val="00BA322E"/>
    <w:rsid w:val="00BA381A"/>
    <w:rsid w:val="00BA3B86"/>
    <w:rsid w:val="00BA3BE4"/>
    <w:rsid w:val="00BA4256"/>
    <w:rsid w:val="00BA48A1"/>
    <w:rsid w:val="00BA61F2"/>
    <w:rsid w:val="00BA69FE"/>
    <w:rsid w:val="00BA7B57"/>
    <w:rsid w:val="00BB018D"/>
    <w:rsid w:val="00BB0318"/>
    <w:rsid w:val="00BB11CC"/>
    <w:rsid w:val="00BB15BA"/>
    <w:rsid w:val="00BB1D03"/>
    <w:rsid w:val="00BB2225"/>
    <w:rsid w:val="00BB239E"/>
    <w:rsid w:val="00BB25DF"/>
    <w:rsid w:val="00BB2C80"/>
    <w:rsid w:val="00BB3020"/>
    <w:rsid w:val="00BB3420"/>
    <w:rsid w:val="00BB38FF"/>
    <w:rsid w:val="00BB424E"/>
    <w:rsid w:val="00BB4CDF"/>
    <w:rsid w:val="00BB666C"/>
    <w:rsid w:val="00BB67DC"/>
    <w:rsid w:val="00BB7A2F"/>
    <w:rsid w:val="00BB7D45"/>
    <w:rsid w:val="00BC01C1"/>
    <w:rsid w:val="00BC0824"/>
    <w:rsid w:val="00BC0E8A"/>
    <w:rsid w:val="00BC0F03"/>
    <w:rsid w:val="00BC0FD6"/>
    <w:rsid w:val="00BC1019"/>
    <w:rsid w:val="00BC1CFF"/>
    <w:rsid w:val="00BC2332"/>
    <w:rsid w:val="00BC38C4"/>
    <w:rsid w:val="00BC3D08"/>
    <w:rsid w:val="00BC496B"/>
    <w:rsid w:val="00BC4A2B"/>
    <w:rsid w:val="00BC50F0"/>
    <w:rsid w:val="00BC5B75"/>
    <w:rsid w:val="00BC7F40"/>
    <w:rsid w:val="00BD05D6"/>
    <w:rsid w:val="00BD0719"/>
    <w:rsid w:val="00BD1272"/>
    <w:rsid w:val="00BD1764"/>
    <w:rsid w:val="00BD26FF"/>
    <w:rsid w:val="00BD27F2"/>
    <w:rsid w:val="00BD2E7F"/>
    <w:rsid w:val="00BD3231"/>
    <w:rsid w:val="00BD43F8"/>
    <w:rsid w:val="00BD4A25"/>
    <w:rsid w:val="00BD5171"/>
    <w:rsid w:val="00BD57B4"/>
    <w:rsid w:val="00BD590B"/>
    <w:rsid w:val="00BD5B34"/>
    <w:rsid w:val="00BD5F85"/>
    <w:rsid w:val="00BD5FCD"/>
    <w:rsid w:val="00BD63A0"/>
    <w:rsid w:val="00BE1279"/>
    <w:rsid w:val="00BE12D2"/>
    <w:rsid w:val="00BE141A"/>
    <w:rsid w:val="00BE1519"/>
    <w:rsid w:val="00BE1981"/>
    <w:rsid w:val="00BE1AFC"/>
    <w:rsid w:val="00BE268B"/>
    <w:rsid w:val="00BE3CF0"/>
    <w:rsid w:val="00BE43D8"/>
    <w:rsid w:val="00BE4F66"/>
    <w:rsid w:val="00BE51B9"/>
    <w:rsid w:val="00BE6346"/>
    <w:rsid w:val="00BE67DD"/>
    <w:rsid w:val="00BE6DE4"/>
    <w:rsid w:val="00BE79F3"/>
    <w:rsid w:val="00BF02F1"/>
    <w:rsid w:val="00BF09A0"/>
    <w:rsid w:val="00BF18B1"/>
    <w:rsid w:val="00BF2910"/>
    <w:rsid w:val="00BF2A3D"/>
    <w:rsid w:val="00BF35E9"/>
    <w:rsid w:val="00BF3D9F"/>
    <w:rsid w:val="00BF441E"/>
    <w:rsid w:val="00BF64FB"/>
    <w:rsid w:val="00BF7D9D"/>
    <w:rsid w:val="00C007E1"/>
    <w:rsid w:val="00C00A0A"/>
    <w:rsid w:val="00C01090"/>
    <w:rsid w:val="00C015CB"/>
    <w:rsid w:val="00C01C21"/>
    <w:rsid w:val="00C02A09"/>
    <w:rsid w:val="00C02EFE"/>
    <w:rsid w:val="00C03C9F"/>
    <w:rsid w:val="00C03E05"/>
    <w:rsid w:val="00C044BE"/>
    <w:rsid w:val="00C04D64"/>
    <w:rsid w:val="00C04F9B"/>
    <w:rsid w:val="00C0656C"/>
    <w:rsid w:val="00C07CEA"/>
    <w:rsid w:val="00C07F13"/>
    <w:rsid w:val="00C10316"/>
    <w:rsid w:val="00C10424"/>
    <w:rsid w:val="00C106B2"/>
    <w:rsid w:val="00C108D3"/>
    <w:rsid w:val="00C10AEB"/>
    <w:rsid w:val="00C10E57"/>
    <w:rsid w:val="00C10E6A"/>
    <w:rsid w:val="00C11DD5"/>
    <w:rsid w:val="00C12E48"/>
    <w:rsid w:val="00C12E54"/>
    <w:rsid w:val="00C139D8"/>
    <w:rsid w:val="00C14C03"/>
    <w:rsid w:val="00C150E4"/>
    <w:rsid w:val="00C169DC"/>
    <w:rsid w:val="00C2000A"/>
    <w:rsid w:val="00C208F2"/>
    <w:rsid w:val="00C20975"/>
    <w:rsid w:val="00C20C56"/>
    <w:rsid w:val="00C20CF3"/>
    <w:rsid w:val="00C20EA5"/>
    <w:rsid w:val="00C214CB"/>
    <w:rsid w:val="00C229B6"/>
    <w:rsid w:val="00C24C23"/>
    <w:rsid w:val="00C25655"/>
    <w:rsid w:val="00C25B14"/>
    <w:rsid w:val="00C25C21"/>
    <w:rsid w:val="00C268D7"/>
    <w:rsid w:val="00C27A4E"/>
    <w:rsid w:val="00C27D93"/>
    <w:rsid w:val="00C30343"/>
    <w:rsid w:val="00C30607"/>
    <w:rsid w:val="00C312A7"/>
    <w:rsid w:val="00C31630"/>
    <w:rsid w:val="00C31C16"/>
    <w:rsid w:val="00C31D1E"/>
    <w:rsid w:val="00C31EC2"/>
    <w:rsid w:val="00C3223C"/>
    <w:rsid w:val="00C3291C"/>
    <w:rsid w:val="00C32990"/>
    <w:rsid w:val="00C331B1"/>
    <w:rsid w:val="00C33940"/>
    <w:rsid w:val="00C3417C"/>
    <w:rsid w:val="00C35BEE"/>
    <w:rsid w:val="00C36278"/>
    <w:rsid w:val="00C36982"/>
    <w:rsid w:val="00C36BD3"/>
    <w:rsid w:val="00C37172"/>
    <w:rsid w:val="00C3730E"/>
    <w:rsid w:val="00C37555"/>
    <w:rsid w:val="00C377A4"/>
    <w:rsid w:val="00C37DE3"/>
    <w:rsid w:val="00C4133E"/>
    <w:rsid w:val="00C41CFD"/>
    <w:rsid w:val="00C42528"/>
    <w:rsid w:val="00C42AD6"/>
    <w:rsid w:val="00C42FA7"/>
    <w:rsid w:val="00C4329B"/>
    <w:rsid w:val="00C4372D"/>
    <w:rsid w:val="00C4414C"/>
    <w:rsid w:val="00C451F0"/>
    <w:rsid w:val="00C460DC"/>
    <w:rsid w:val="00C4643C"/>
    <w:rsid w:val="00C4656B"/>
    <w:rsid w:val="00C465D7"/>
    <w:rsid w:val="00C476C4"/>
    <w:rsid w:val="00C503CD"/>
    <w:rsid w:val="00C51587"/>
    <w:rsid w:val="00C518FE"/>
    <w:rsid w:val="00C51F71"/>
    <w:rsid w:val="00C5253B"/>
    <w:rsid w:val="00C528D6"/>
    <w:rsid w:val="00C52F27"/>
    <w:rsid w:val="00C53338"/>
    <w:rsid w:val="00C5350E"/>
    <w:rsid w:val="00C53623"/>
    <w:rsid w:val="00C53E80"/>
    <w:rsid w:val="00C54191"/>
    <w:rsid w:val="00C541DD"/>
    <w:rsid w:val="00C5425E"/>
    <w:rsid w:val="00C54292"/>
    <w:rsid w:val="00C54A17"/>
    <w:rsid w:val="00C55201"/>
    <w:rsid w:val="00C552D9"/>
    <w:rsid w:val="00C5561C"/>
    <w:rsid w:val="00C55E47"/>
    <w:rsid w:val="00C57599"/>
    <w:rsid w:val="00C576E1"/>
    <w:rsid w:val="00C57F05"/>
    <w:rsid w:val="00C57F0A"/>
    <w:rsid w:val="00C6029A"/>
    <w:rsid w:val="00C608D9"/>
    <w:rsid w:val="00C60924"/>
    <w:rsid w:val="00C61350"/>
    <w:rsid w:val="00C6135D"/>
    <w:rsid w:val="00C61E78"/>
    <w:rsid w:val="00C62572"/>
    <w:rsid w:val="00C62950"/>
    <w:rsid w:val="00C639CE"/>
    <w:rsid w:val="00C63B8A"/>
    <w:rsid w:val="00C6479A"/>
    <w:rsid w:val="00C6499E"/>
    <w:rsid w:val="00C64BFD"/>
    <w:rsid w:val="00C65F0D"/>
    <w:rsid w:val="00C661A5"/>
    <w:rsid w:val="00C66CF7"/>
    <w:rsid w:val="00C67148"/>
    <w:rsid w:val="00C704EE"/>
    <w:rsid w:val="00C707A2"/>
    <w:rsid w:val="00C70845"/>
    <w:rsid w:val="00C71CE8"/>
    <w:rsid w:val="00C71CF1"/>
    <w:rsid w:val="00C71DA7"/>
    <w:rsid w:val="00C71EBC"/>
    <w:rsid w:val="00C723FA"/>
    <w:rsid w:val="00C7267E"/>
    <w:rsid w:val="00C72A1F"/>
    <w:rsid w:val="00C730D0"/>
    <w:rsid w:val="00C7383E"/>
    <w:rsid w:val="00C73842"/>
    <w:rsid w:val="00C740AE"/>
    <w:rsid w:val="00C741B3"/>
    <w:rsid w:val="00C7491F"/>
    <w:rsid w:val="00C75FDA"/>
    <w:rsid w:val="00C7616D"/>
    <w:rsid w:val="00C76967"/>
    <w:rsid w:val="00C800AD"/>
    <w:rsid w:val="00C80173"/>
    <w:rsid w:val="00C8074F"/>
    <w:rsid w:val="00C80E43"/>
    <w:rsid w:val="00C81175"/>
    <w:rsid w:val="00C81866"/>
    <w:rsid w:val="00C81C38"/>
    <w:rsid w:val="00C81FB1"/>
    <w:rsid w:val="00C821C7"/>
    <w:rsid w:val="00C82818"/>
    <w:rsid w:val="00C829D4"/>
    <w:rsid w:val="00C83E09"/>
    <w:rsid w:val="00C84442"/>
    <w:rsid w:val="00C85019"/>
    <w:rsid w:val="00C851FA"/>
    <w:rsid w:val="00C8556B"/>
    <w:rsid w:val="00C8660E"/>
    <w:rsid w:val="00C872BF"/>
    <w:rsid w:val="00C90018"/>
    <w:rsid w:val="00C909A8"/>
    <w:rsid w:val="00C91226"/>
    <w:rsid w:val="00C91BC7"/>
    <w:rsid w:val="00C92C86"/>
    <w:rsid w:val="00C92D9F"/>
    <w:rsid w:val="00C93275"/>
    <w:rsid w:val="00C9329F"/>
    <w:rsid w:val="00C93356"/>
    <w:rsid w:val="00C93B03"/>
    <w:rsid w:val="00C94A84"/>
    <w:rsid w:val="00C94EFA"/>
    <w:rsid w:val="00C94FA9"/>
    <w:rsid w:val="00C9588C"/>
    <w:rsid w:val="00C95C31"/>
    <w:rsid w:val="00C95EAB"/>
    <w:rsid w:val="00C960CF"/>
    <w:rsid w:val="00C96542"/>
    <w:rsid w:val="00C965E7"/>
    <w:rsid w:val="00C968C8"/>
    <w:rsid w:val="00C96902"/>
    <w:rsid w:val="00C96E46"/>
    <w:rsid w:val="00C9737B"/>
    <w:rsid w:val="00CA0D33"/>
    <w:rsid w:val="00CA0FC4"/>
    <w:rsid w:val="00CA12D3"/>
    <w:rsid w:val="00CA2174"/>
    <w:rsid w:val="00CA2AFB"/>
    <w:rsid w:val="00CA2BCA"/>
    <w:rsid w:val="00CA33F7"/>
    <w:rsid w:val="00CA357C"/>
    <w:rsid w:val="00CA3672"/>
    <w:rsid w:val="00CA3B43"/>
    <w:rsid w:val="00CA3B4B"/>
    <w:rsid w:val="00CA4D02"/>
    <w:rsid w:val="00CA4D6B"/>
    <w:rsid w:val="00CA5362"/>
    <w:rsid w:val="00CA5370"/>
    <w:rsid w:val="00CA5507"/>
    <w:rsid w:val="00CA63B5"/>
    <w:rsid w:val="00CA69D6"/>
    <w:rsid w:val="00CA7D0B"/>
    <w:rsid w:val="00CB04C6"/>
    <w:rsid w:val="00CB2918"/>
    <w:rsid w:val="00CB30A7"/>
    <w:rsid w:val="00CB30E6"/>
    <w:rsid w:val="00CB40D2"/>
    <w:rsid w:val="00CB47FD"/>
    <w:rsid w:val="00CB4A7E"/>
    <w:rsid w:val="00CB4D37"/>
    <w:rsid w:val="00CB6ACB"/>
    <w:rsid w:val="00CB6C46"/>
    <w:rsid w:val="00CB6CF6"/>
    <w:rsid w:val="00CB73C3"/>
    <w:rsid w:val="00CC00DB"/>
    <w:rsid w:val="00CC017A"/>
    <w:rsid w:val="00CC09B1"/>
    <w:rsid w:val="00CC0C03"/>
    <w:rsid w:val="00CC0FD2"/>
    <w:rsid w:val="00CC13BF"/>
    <w:rsid w:val="00CC1C9B"/>
    <w:rsid w:val="00CC22CA"/>
    <w:rsid w:val="00CC26A1"/>
    <w:rsid w:val="00CC36EF"/>
    <w:rsid w:val="00CC3992"/>
    <w:rsid w:val="00CC4676"/>
    <w:rsid w:val="00CC4EAD"/>
    <w:rsid w:val="00CC5F50"/>
    <w:rsid w:val="00CC5F6A"/>
    <w:rsid w:val="00CC6978"/>
    <w:rsid w:val="00CC75E3"/>
    <w:rsid w:val="00CD0028"/>
    <w:rsid w:val="00CD010B"/>
    <w:rsid w:val="00CD04AE"/>
    <w:rsid w:val="00CD076F"/>
    <w:rsid w:val="00CD0AA0"/>
    <w:rsid w:val="00CD0D84"/>
    <w:rsid w:val="00CD1905"/>
    <w:rsid w:val="00CD1A2A"/>
    <w:rsid w:val="00CD2769"/>
    <w:rsid w:val="00CD2BA0"/>
    <w:rsid w:val="00CD42BC"/>
    <w:rsid w:val="00CD44EA"/>
    <w:rsid w:val="00CD4888"/>
    <w:rsid w:val="00CD4D1B"/>
    <w:rsid w:val="00CD5EEA"/>
    <w:rsid w:val="00CD60C7"/>
    <w:rsid w:val="00CD6321"/>
    <w:rsid w:val="00CE0148"/>
    <w:rsid w:val="00CE04AC"/>
    <w:rsid w:val="00CE0708"/>
    <w:rsid w:val="00CE0A22"/>
    <w:rsid w:val="00CE0CB4"/>
    <w:rsid w:val="00CE0D82"/>
    <w:rsid w:val="00CE3D6B"/>
    <w:rsid w:val="00CE4307"/>
    <w:rsid w:val="00CE445A"/>
    <w:rsid w:val="00CE5A7A"/>
    <w:rsid w:val="00CE6287"/>
    <w:rsid w:val="00CE68CD"/>
    <w:rsid w:val="00CE6A66"/>
    <w:rsid w:val="00CF0EF0"/>
    <w:rsid w:val="00CF10EF"/>
    <w:rsid w:val="00CF12B7"/>
    <w:rsid w:val="00CF16A5"/>
    <w:rsid w:val="00CF1844"/>
    <w:rsid w:val="00CF204B"/>
    <w:rsid w:val="00CF3B97"/>
    <w:rsid w:val="00CF3D84"/>
    <w:rsid w:val="00CF4C28"/>
    <w:rsid w:val="00CF51BF"/>
    <w:rsid w:val="00CF6305"/>
    <w:rsid w:val="00CF7176"/>
    <w:rsid w:val="00D0005E"/>
    <w:rsid w:val="00D00658"/>
    <w:rsid w:val="00D00A83"/>
    <w:rsid w:val="00D01482"/>
    <w:rsid w:val="00D0167C"/>
    <w:rsid w:val="00D01898"/>
    <w:rsid w:val="00D01D9E"/>
    <w:rsid w:val="00D023B7"/>
    <w:rsid w:val="00D027F4"/>
    <w:rsid w:val="00D03141"/>
    <w:rsid w:val="00D03317"/>
    <w:rsid w:val="00D033EF"/>
    <w:rsid w:val="00D034E5"/>
    <w:rsid w:val="00D03D9F"/>
    <w:rsid w:val="00D03F7A"/>
    <w:rsid w:val="00D047D4"/>
    <w:rsid w:val="00D04ACB"/>
    <w:rsid w:val="00D04C96"/>
    <w:rsid w:val="00D05319"/>
    <w:rsid w:val="00D0561A"/>
    <w:rsid w:val="00D05F7A"/>
    <w:rsid w:val="00D060A7"/>
    <w:rsid w:val="00D06E8E"/>
    <w:rsid w:val="00D076EC"/>
    <w:rsid w:val="00D07B14"/>
    <w:rsid w:val="00D1044B"/>
    <w:rsid w:val="00D117B6"/>
    <w:rsid w:val="00D12E9A"/>
    <w:rsid w:val="00D1312E"/>
    <w:rsid w:val="00D131C5"/>
    <w:rsid w:val="00D13503"/>
    <w:rsid w:val="00D14426"/>
    <w:rsid w:val="00D14D9D"/>
    <w:rsid w:val="00D16B4E"/>
    <w:rsid w:val="00D16E18"/>
    <w:rsid w:val="00D17210"/>
    <w:rsid w:val="00D17826"/>
    <w:rsid w:val="00D17A25"/>
    <w:rsid w:val="00D17D59"/>
    <w:rsid w:val="00D20210"/>
    <w:rsid w:val="00D20789"/>
    <w:rsid w:val="00D20D6A"/>
    <w:rsid w:val="00D22479"/>
    <w:rsid w:val="00D225B5"/>
    <w:rsid w:val="00D22936"/>
    <w:rsid w:val="00D22975"/>
    <w:rsid w:val="00D22C09"/>
    <w:rsid w:val="00D22DC9"/>
    <w:rsid w:val="00D2349C"/>
    <w:rsid w:val="00D2352C"/>
    <w:rsid w:val="00D23D4A"/>
    <w:rsid w:val="00D23F3A"/>
    <w:rsid w:val="00D2403C"/>
    <w:rsid w:val="00D2473C"/>
    <w:rsid w:val="00D24EBD"/>
    <w:rsid w:val="00D26603"/>
    <w:rsid w:val="00D26750"/>
    <w:rsid w:val="00D268F4"/>
    <w:rsid w:val="00D271BB"/>
    <w:rsid w:val="00D274B2"/>
    <w:rsid w:val="00D27A80"/>
    <w:rsid w:val="00D27CBD"/>
    <w:rsid w:val="00D27D30"/>
    <w:rsid w:val="00D307FB"/>
    <w:rsid w:val="00D30B94"/>
    <w:rsid w:val="00D30DC8"/>
    <w:rsid w:val="00D31043"/>
    <w:rsid w:val="00D31D0C"/>
    <w:rsid w:val="00D31E92"/>
    <w:rsid w:val="00D31F9F"/>
    <w:rsid w:val="00D32DA5"/>
    <w:rsid w:val="00D331B5"/>
    <w:rsid w:val="00D33994"/>
    <w:rsid w:val="00D34417"/>
    <w:rsid w:val="00D34D33"/>
    <w:rsid w:val="00D3504E"/>
    <w:rsid w:val="00D350D1"/>
    <w:rsid w:val="00D354B2"/>
    <w:rsid w:val="00D363F8"/>
    <w:rsid w:val="00D37F4E"/>
    <w:rsid w:val="00D416AB"/>
    <w:rsid w:val="00D41A04"/>
    <w:rsid w:val="00D42A9B"/>
    <w:rsid w:val="00D42D61"/>
    <w:rsid w:val="00D42E90"/>
    <w:rsid w:val="00D4386F"/>
    <w:rsid w:val="00D44C4E"/>
    <w:rsid w:val="00D45224"/>
    <w:rsid w:val="00D45AE9"/>
    <w:rsid w:val="00D45B07"/>
    <w:rsid w:val="00D46EEE"/>
    <w:rsid w:val="00D47699"/>
    <w:rsid w:val="00D47835"/>
    <w:rsid w:val="00D47AC8"/>
    <w:rsid w:val="00D5016A"/>
    <w:rsid w:val="00D53236"/>
    <w:rsid w:val="00D53C1F"/>
    <w:rsid w:val="00D543DD"/>
    <w:rsid w:val="00D5506D"/>
    <w:rsid w:val="00D56310"/>
    <w:rsid w:val="00D566D8"/>
    <w:rsid w:val="00D5677C"/>
    <w:rsid w:val="00D56E5A"/>
    <w:rsid w:val="00D57D98"/>
    <w:rsid w:val="00D6006D"/>
    <w:rsid w:val="00D604B1"/>
    <w:rsid w:val="00D60CE0"/>
    <w:rsid w:val="00D6152C"/>
    <w:rsid w:val="00D6181C"/>
    <w:rsid w:val="00D61EE2"/>
    <w:rsid w:val="00D628F7"/>
    <w:rsid w:val="00D62920"/>
    <w:rsid w:val="00D63064"/>
    <w:rsid w:val="00D636D5"/>
    <w:rsid w:val="00D64C5E"/>
    <w:rsid w:val="00D64C96"/>
    <w:rsid w:val="00D64D8E"/>
    <w:rsid w:val="00D64EA6"/>
    <w:rsid w:val="00D65AE4"/>
    <w:rsid w:val="00D65C3E"/>
    <w:rsid w:val="00D666BD"/>
    <w:rsid w:val="00D66F79"/>
    <w:rsid w:val="00D709DB"/>
    <w:rsid w:val="00D71D4B"/>
    <w:rsid w:val="00D72211"/>
    <w:rsid w:val="00D723E6"/>
    <w:rsid w:val="00D72560"/>
    <w:rsid w:val="00D72926"/>
    <w:rsid w:val="00D72CA9"/>
    <w:rsid w:val="00D734DE"/>
    <w:rsid w:val="00D734E9"/>
    <w:rsid w:val="00D75562"/>
    <w:rsid w:val="00D755F4"/>
    <w:rsid w:val="00D7575A"/>
    <w:rsid w:val="00D75A81"/>
    <w:rsid w:val="00D75D72"/>
    <w:rsid w:val="00D76A4D"/>
    <w:rsid w:val="00D76AB1"/>
    <w:rsid w:val="00D7724C"/>
    <w:rsid w:val="00D773E7"/>
    <w:rsid w:val="00D77EBF"/>
    <w:rsid w:val="00D801D1"/>
    <w:rsid w:val="00D80FF0"/>
    <w:rsid w:val="00D815BE"/>
    <w:rsid w:val="00D818FF"/>
    <w:rsid w:val="00D81CAC"/>
    <w:rsid w:val="00D83421"/>
    <w:rsid w:val="00D8372D"/>
    <w:rsid w:val="00D83B6F"/>
    <w:rsid w:val="00D8430C"/>
    <w:rsid w:val="00D85E45"/>
    <w:rsid w:val="00D86957"/>
    <w:rsid w:val="00D87346"/>
    <w:rsid w:val="00D906B8"/>
    <w:rsid w:val="00D93242"/>
    <w:rsid w:val="00D93316"/>
    <w:rsid w:val="00D93C43"/>
    <w:rsid w:val="00D94105"/>
    <w:rsid w:val="00D9433F"/>
    <w:rsid w:val="00D94BC1"/>
    <w:rsid w:val="00D94CF4"/>
    <w:rsid w:val="00D95792"/>
    <w:rsid w:val="00D95AC5"/>
    <w:rsid w:val="00D963DC"/>
    <w:rsid w:val="00D965FB"/>
    <w:rsid w:val="00D966A0"/>
    <w:rsid w:val="00D967B9"/>
    <w:rsid w:val="00D969EF"/>
    <w:rsid w:val="00D969FF"/>
    <w:rsid w:val="00D96ADA"/>
    <w:rsid w:val="00D96BBA"/>
    <w:rsid w:val="00D96F56"/>
    <w:rsid w:val="00D97420"/>
    <w:rsid w:val="00DA0502"/>
    <w:rsid w:val="00DA05B0"/>
    <w:rsid w:val="00DA112D"/>
    <w:rsid w:val="00DA131F"/>
    <w:rsid w:val="00DA1D45"/>
    <w:rsid w:val="00DA20D8"/>
    <w:rsid w:val="00DA2A28"/>
    <w:rsid w:val="00DA3382"/>
    <w:rsid w:val="00DA3D99"/>
    <w:rsid w:val="00DA416F"/>
    <w:rsid w:val="00DA48A4"/>
    <w:rsid w:val="00DA50E2"/>
    <w:rsid w:val="00DA7BAF"/>
    <w:rsid w:val="00DB05A0"/>
    <w:rsid w:val="00DB07A4"/>
    <w:rsid w:val="00DB252B"/>
    <w:rsid w:val="00DB3654"/>
    <w:rsid w:val="00DB4042"/>
    <w:rsid w:val="00DB414D"/>
    <w:rsid w:val="00DB51D7"/>
    <w:rsid w:val="00DB571D"/>
    <w:rsid w:val="00DB6375"/>
    <w:rsid w:val="00DB65FA"/>
    <w:rsid w:val="00DB6D6B"/>
    <w:rsid w:val="00DB7624"/>
    <w:rsid w:val="00DB7A0E"/>
    <w:rsid w:val="00DB7B59"/>
    <w:rsid w:val="00DC0BDA"/>
    <w:rsid w:val="00DC196D"/>
    <w:rsid w:val="00DC1AE5"/>
    <w:rsid w:val="00DC39FB"/>
    <w:rsid w:val="00DC3E4A"/>
    <w:rsid w:val="00DC40E8"/>
    <w:rsid w:val="00DC4229"/>
    <w:rsid w:val="00DC4EC9"/>
    <w:rsid w:val="00DC5120"/>
    <w:rsid w:val="00DC523A"/>
    <w:rsid w:val="00DC6418"/>
    <w:rsid w:val="00DC755B"/>
    <w:rsid w:val="00DC7E98"/>
    <w:rsid w:val="00DD214E"/>
    <w:rsid w:val="00DD2A6A"/>
    <w:rsid w:val="00DD46B5"/>
    <w:rsid w:val="00DD5576"/>
    <w:rsid w:val="00DD55F3"/>
    <w:rsid w:val="00DD56C8"/>
    <w:rsid w:val="00DD59BE"/>
    <w:rsid w:val="00DD5EF0"/>
    <w:rsid w:val="00DD6032"/>
    <w:rsid w:val="00DD66B5"/>
    <w:rsid w:val="00DD6809"/>
    <w:rsid w:val="00DD6D75"/>
    <w:rsid w:val="00DD7633"/>
    <w:rsid w:val="00DD7829"/>
    <w:rsid w:val="00DD7F04"/>
    <w:rsid w:val="00DE0171"/>
    <w:rsid w:val="00DE166F"/>
    <w:rsid w:val="00DE1720"/>
    <w:rsid w:val="00DE1C83"/>
    <w:rsid w:val="00DE2A74"/>
    <w:rsid w:val="00DE316A"/>
    <w:rsid w:val="00DE4C7D"/>
    <w:rsid w:val="00DE507E"/>
    <w:rsid w:val="00DE5D2A"/>
    <w:rsid w:val="00DE6107"/>
    <w:rsid w:val="00DE7369"/>
    <w:rsid w:val="00DE7559"/>
    <w:rsid w:val="00DE79DC"/>
    <w:rsid w:val="00DE7A53"/>
    <w:rsid w:val="00DE7FFE"/>
    <w:rsid w:val="00DF00B9"/>
    <w:rsid w:val="00DF0736"/>
    <w:rsid w:val="00DF0A05"/>
    <w:rsid w:val="00DF25B3"/>
    <w:rsid w:val="00DF2640"/>
    <w:rsid w:val="00DF2648"/>
    <w:rsid w:val="00DF42AB"/>
    <w:rsid w:val="00DF4972"/>
    <w:rsid w:val="00DF4B5F"/>
    <w:rsid w:val="00DF592F"/>
    <w:rsid w:val="00DF60CA"/>
    <w:rsid w:val="00DF682E"/>
    <w:rsid w:val="00E00103"/>
    <w:rsid w:val="00E001D9"/>
    <w:rsid w:val="00E00D83"/>
    <w:rsid w:val="00E0122E"/>
    <w:rsid w:val="00E01384"/>
    <w:rsid w:val="00E01793"/>
    <w:rsid w:val="00E01A88"/>
    <w:rsid w:val="00E02277"/>
    <w:rsid w:val="00E0257B"/>
    <w:rsid w:val="00E03555"/>
    <w:rsid w:val="00E03E95"/>
    <w:rsid w:val="00E046B0"/>
    <w:rsid w:val="00E046E8"/>
    <w:rsid w:val="00E053FF"/>
    <w:rsid w:val="00E05CB3"/>
    <w:rsid w:val="00E071E6"/>
    <w:rsid w:val="00E07318"/>
    <w:rsid w:val="00E07840"/>
    <w:rsid w:val="00E07B5A"/>
    <w:rsid w:val="00E1084A"/>
    <w:rsid w:val="00E10EAA"/>
    <w:rsid w:val="00E11611"/>
    <w:rsid w:val="00E11616"/>
    <w:rsid w:val="00E12647"/>
    <w:rsid w:val="00E12CA9"/>
    <w:rsid w:val="00E12F30"/>
    <w:rsid w:val="00E12FE1"/>
    <w:rsid w:val="00E13A3C"/>
    <w:rsid w:val="00E13D07"/>
    <w:rsid w:val="00E1425B"/>
    <w:rsid w:val="00E14DC6"/>
    <w:rsid w:val="00E14F2B"/>
    <w:rsid w:val="00E14F2E"/>
    <w:rsid w:val="00E151BF"/>
    <w:rsid w:val="00E15879"/>
    <w:rsid w:val="00E159DF"/>
    <w:rsid w:val="00E1696F"/>
    <w:rsid w:val="00E16A13"/>
    <w:rsid w:val="00E17AD2"/>
    <w:rsid w:val="00E20B79"/>
    <w:rsid w:val="00E20EC9"/>
    <w:rsid w:val="00E212D4"/>
    <w:rsid w:val="00E21302"/>
    <w:rsid w:val="00E2132D"/>
    <w:rsid w:val="00E22211"/>
    <w:rsid w:val="00E22633"/>
    <w:rsid w:val="00E22A7C"/>
    <w:rsid w:val="00E23095"/>
    <w:rsid w:val="00E238A6"/>
    <w:rsid w:val="00E23932"/>
    <w:rsid w:val="00E23F4D"/>
    <w:rsid w:val="00E241F1"/>
    <w:rsid w:val="00E24928"/>
    <w:rsid w:val="00E24A38"/>
    <w:rsid w:val="00E24A45"/>
    <w:rsid w:val="00E24B31"/>
    <w:rsid w:val="00E24E08"/>
    <w:rsid w:val="00E2521D"/>
    <w:rsid w:val="00E257E1"/>
    <w:rsid w:val="00E25912"/>
    <w:rsid w:val="00E259A1"/>
    <w:rsid w:val="00E26231"/>
    <w:rsid w:val="00E266E4"/>
    <w:rsid w:val="00E26D0C"/>
    <w:rsid w:val="00E272A1"/>
    <w:rsid w:val="00E27657"/>
    <w:rsid w:val="00E300C8"/>
    <w:rsid w:val="00E30933"/>
    <w:rsid w:val="00E30DCA"/>
    <w:rsid w:val="00E30F67"/>
    <w:rsid w:val="00E322E0"/>
    <w:rsid w:val="00E32391"/>
    <w:rsid w:val="00E324F4"/>
    <w:rsid w:val="00E33A39"/>
    <w:rsid w:val="00E34075"/>
    <w:rsid w:val="00E3409B"/>
    <w:rsid w:val="00E34437"/>
    <w:rsid w:val="00E3539A"/>
    <w:rsid w:val="00E35725"/>
    <w:rsid w:val="00E35FF5"/>
    <w:rsid w:val="00E36852"/>
    <w:rsid w:val="00E36A99"/>
    <w:rsid w:val="00E36BA7"/>
    <w:rsid w:val="00E36F8F"/>
    <w:rsid w:val="00E41241"/>
    <w:rsid w:val="00E4171D"/>
    <w:rsid w:val="00E4266F"/>
    <w:rsid w:val="00E43B2F"/>
    <w:rsid w:val="00E43DBA"/>
    <w:rsid w:val="00E45019"/>
    <w:rsid w:val="00E45A0A"/>
    <w:rsid w:val="00E45B31"/>
    <w:rsid w:val="00E4608B"/>
    <w:rsid w:val="00E4644E"/>
    <w:rsid w:val="00E46468"/>
    <w:rsid w:val="00E46951"/>
    <w:rsid w:val="00E470A7"/>
    <w:rsid w:val="00E47456"/>
    <w:rsid w:val="00E479A0"/>
    <w:rsid w:val="00E47CE6"/>
    <w:rsid w:val="00E47D4C"/>
    <w:rsid w:val="00E502DB"/>
    <w:rsid w:val="00E50894"/>
    <w:rsid w:val="00E50BDF"/>
    <w:rsid w:val="00E50FF1"/>
    <w:rsid w:val="00E51133"/>
    <w:rsid w:val="00E51A57"/>
    <w:rsid w:val="00E52894"/>
    <w:rsid w:val="00E535BA"/>
    <w:rsid w:val="00E5371D"/>
    <w:rsid w:val="00E53E98"/>
    <w:rsid w:val="00E541AD"/>
    <w:rsid w:val="00E549B5"/>
    <w:rsid w:val="00E55231"/>
    <w:rsid w:val="00E567AC"/>
    <w:rsid w:val="00E578C5"/>
    <w:rsid w:val="00E60D68"/>
    <w:rsid w:val="00E6126E"/>
    <w:rsid w:val="00E61E3E"/>
    <w:rsid w:val="00E62299"/>
    <w:rsid w:val="00E62D99"/>
    <w:rsid w:val="00E62EC4"/>
    <w:rsid w:val="00E632A4"/>
    <w:rsid w:val="00E6405E"/>
    <w:rsid w:val="00E64061"/>
    <w:rsid w:val="00E64905"/>
    <w:rsid w:val="00E64996"/>
    <w:rsid w:val="00E64BDB"/>
    <w:rsid w:val="00E65292"/>
    <w:rsid w:val="00E65860"/>
    <w:rsid w:val="00E65A05"/>
    <w:rsid w:val="00E66215"/>
    <w:rsid w:val="00E66378"/>
    <w:rsid w:val="00E66E7F"/>
    <w:rsid w:val="00E67055"/>
    <w:rsid w:val="00E67A1C"/>
    <w:rsid w:val="00E67A29"/>
    <w:rsid w:val="00E67F66"/>
    <w:rsid w:val="00E7153D"/>
    <w:rsid w:val="00E71D8B"/>
    <w:rsid w:val="00E71E56"/>
    <w:rsid w:val="00E72AB0"/>
    <w:rsid w:val="00E7341E"/>
    <w:rsid w:val="00E73736"/>
    <w:rsid w:val="00E73F55"/>
    <w:rsid w:val="00E743BE"/>
    <w:rsid w:val="00E744E1"/>
    <w:rsid w:val="00E7483F"/>
    <w:rsid w:val="00E74C86"/>
    <w:rsid w:val="00E75286"/>
    <w:rsid w:val="00E752ED"/>
    <w:rsid w:val="00E75938"/>
    <w:rsid w:val="00E75B2B"/>
    <w:rsid w:val="00E75C04"/>
    <w:rsid w:val="00E75C9B"/>
    <w:rsid w:val="00E75F2D"/>
    <w:rsid w:val="00E76790"/>
    <w:rsid w:val="00E77300"/>
    <w:rsid w:val="00E779BA"/>
    <w:rsid w:val="00E77B00"/>
    <w:rsid w:val="00E77BEF"/>
    <w:rsid w:val="00E77DC2"/>
    <w:rsid w:val="00E80020"/>
    <w:rsid w:val="00E804A0"/>
    <w:rsid w:val="00E82632"/>
    <w:rsid w:val="00E83147"/>
    <w:rsid w:val="00E84371"/>
    <w:rsid w:val="00E851E4"/>
    <w:rsid w:val="00E85540"/>
    <w:rsid w:val="00E86040"/>
    <w:rsid w:val="00E86FCB"/>
    <w:rsid w:val="00E87B63"/>
    <w:rsid w:val="00E87EC8"/>
    <w:rsid w:val="00E9026E"/>
    <w:rsid w:val="00E90DE5"/>
    <w:rsid w:val="00E926CD"/>
    <w:rsid w:val="00E928FD"/>
    <w:rsid w:val="00E92A6E"/>
    <w:rsid w:val="00E92E3A"/>
    <w:rsid w:val="00E935D6"/>
    <w:rsid w:val="00E9399B"/>
    <w:rsid w:val="00E93BF3"/>
    <w:rsid w:val="00E94E75"/>
    <w:rsid w:val="00E95297"/>
    <w:rsid w:val="00E957DB"/>
    <w:rsid w:val="00E958DD"/>
    <w:rsid w:val="00E95ED9"/>
    <w:rsid w:val="00E96A7C"/>
    <w:rsid w:val="00E96AD4"/>
    <w:rsid w:val="00E97473"/>
    <w:rsid w:val="00E97700"/>
    <w:rsid w:val="00E97774"/>
    <w:rsid w:val="00EA0B10"/>
    <w:rsid w:val="00EA161E"/>
    <w:rsid w:val="00EA1722"/>
    <w:rsid w:val="00EA190F"/>
    <w:rsid w:val="00EA1C34"/>
    <w:rsid w:val="00EA2050"/>
    <w:rsid w:val="00EA291A"/>
    <w:rsid w:val="00EA33C3"/>
    <w:rsid w:val="00EA3DAC"/>
    <w:rsid w:val="00EA4D79"/>
    <w:rsid w:val="00EA5016"/>
    <w:rsid w:val="00EA51D4"/>
    <w:rsid w:val="00EA5D16"/>
    <w:rsid w:val="00EA6769"/>
    <w:rsid w:val="00EA7C79"/>
    <w:rsid w:val="00EB0329"/>
    <w:rsid w:val="00EB0962"/>
    <w:rsid w:val="00EB09D1"/>
    <w:rsid w:val="00EB0F24"/>
    <w:rsid w:val="00EB1162"/>
    <w:rsid w:val="00EB15AB"/>
    <w:rsid w:val="00EB1890"/>
    <w:rsid w:val="00EB1FC7"/>
    <w:rsid w:val="00EB258B"/>
    <w:rsid w:val="00EB2765"/>
    <w:rsid w:val="00EB3A00"/>
    <w:rsid w:val="00EB3E92"/>
    <w:rsid w:val="00EB4422"/>
    <w:rsid w:val="00EB4856"/>
    <w:rsid w:val="00EB52BB"/>
    <w:rsid w:val="00EB569D"/>
    <w:rsid w:val="00EB57B5"/>
    <w:rsid w:val="00EB5CF1"/>
    <w:rsid w:val="00EB60BC"/>
    <w:rsid w:val="00EB6568"/>
    <w:rsid w:val="00EB691F"/>
    <w:rsid w:val="00EB6F05"/>
    <w:rsid w:val="00EB749B"/>
    <w:rsid w:val="00EB7907"/>
    <w:rsid w:val="00EC0140"/>
    <w:rsid w:val="00EC0176"/>
    <w:rsid w:val="00EC0D2F"/>
    <w:rsid w:val="00EC1367"/>
    <w:rsid w:val="00EC245D"/>
    <w:rsid w:val="00EC298E"/>
    <w:rsid w:val="00EC3A16"/>
    <w:rsid w:val="00EC3C09"/>
    <w:rsid w:val="00EC3E8F"/>
    <w:rsid w:val="00EC4473"/>
    <w:rsid w:val="00EC523D"/>
    <w:rsid w:val="00EC70EB"/>
    <w:rsid w:val="00EC7350"/>
    <w:rsid w:val="00EC74A1"/>
    <w:rsid w:val="00EC7E99"/>
    <w:rsid w:val="00ED0123"/>
    <w:rsid w:val="00ED0626"/>
    <w:rsid w:val="00ED0E91"/>
    <w:rsid w:val="00ED1021"/>
    <w:rsid w:val="00ED1302"/>
    <w:rsid w:val="00ED1F10"/>
    <w:rsid w:val="00ED2050"/>
    <w:rsid w:val="00ED2161"/>
    <w:rsid w:val="00ED28A3"/>
    <w:rsid w:val="00ED2E9B"/>
    <w:rsid w:val="00ED38B9"/>
    <w:rsid w:val="00ED4493"/>
    <w:rsid w:val="00ED4687"/>
    <w:rsid w:val="00ED5110"/>
    <w:rsid w:val="00ED5653"/>
    <w:rsid w:val="00ED623E"/>
    <w:rsid w:val="00ED6B66"/>
    <w:rsid w:val="00ED6E4B"/>
    <w:rsid w:val="00ED6FD3"/>
    <w:rsid w:val="00ED71D4"/>
    <w:rsid w:val="00ED74F4"/>
    <w:rsid w:val="00EE024D"/>
    <w:rsid w:val="00EE0426"/>
    <w:rsid w:val="00EE2219"/>
    <w:rsid w:val="00EE287E"/>
    <w:rsid w:val="00EE2B79"/>
    <w:rsid w:val="00EE2C09"/>
    <w:rsid w:val="00EE2E05"/>
    <w:rsid w:val="00EE31B7"/>
    <w:rsid w:val="00EE31FB"/>
    <w:rsid w:val="00EE33D5"/>
    <w:rsid w:val="00EE35FB"/>
    <w:rsid w:val="00EE3E9F"/>
    <w:rsid w:val="00EE432A"/>
    <w:rsid w:val="00EE4CF6"/>
    <w:rsid w:val="00EE4CF8"/>
    <w:rsid w:val="00EE4FD0"/>
    <w:rsid w:val="00EE52D3"/>
    <w:rsid w:val="00EE56FD"/>
    <w:rsid w:val="00EE5C3B"/>
    <w:rsid w:val="00EE6023"/>
    <w:rsid w:val="00EE6D62"/>
    <w:rsid w:val="00EE6E6D"/>
    <w:rsid w:val="00EE6EF3"/>
    <w:rsid w:val="00EE7B96"/>
    <w:rsid w:val="00EF047E"/>
    <w:rsid w:val="00EF0759"/>
    <w:rsid w:val="00EF1DA0"/>
    <w:rsid w:val="00EF245C"/>
    <w:rsid w:val="00EF33B9"/>
    <w:rsid w:val="00EF33E5"/>
    <w:rsid w:val="00EF3478"/>
    <w:rsid w:val="00EF3994"/>
    <w:rsid w:val="00EF4595"/>
    <w:rsid w:val="00EF4655"/>
    <w:rsid w:val="00EF4731"/>
    <w:rsid w:val="00EF4860"/>
    <w:rsid w:val="00EF4C72"/>
    <w:rsid w:val="00EF589C"/>
    <w:rsid w:val="00EF6D1C"/>
    <w:rsid w:val="00EF6E0F"/>
    <w:rsid w:val="00EF77B9"/>
    <w:rsid w:val="00EF794C"/>
    <w:rsid w:val="00EF7DCC"/>
    <w:rsid w:val="00EF7E5C"/>
    <w:rsid w:val="00F00240"/>
    <w:rsid w:val="00F0052B"/>
    <w:rsid w:val="00F00EA9"/>
    <w:rsid w:val="00F014D6"/>
    <w:rsid w:val="00F01AB5"/>
    <w:rsid w:val="00F01D9D"/>
    <w:rsid w:val="00F024A7"/>
    <w:rsid w:val="00F026A6"/>
    <w:rsid w:val="00F02C2C"/>
    <w:rsid w:val="00F0389B"/>
    <w:rsid w:val="00F03A3F"/>
    <w:rsid w:val="00F03C94"/>
    <w:rsid w:val="00F03FDB"/>
    <w:rsid w:val="00F04125"/>
    <w:rsid w:val="00F048A3"/>
    <w:rsid w:val="00F04E7A"/>
    <w:rsid w:val="00F04F18"/>
    <w:rsid w:val="00F05780"/>
    <w:rsid w:val="00F0597B"/>
    <w:rsid w:val="00F05AAC"/>
    <w:rsid w:val="00F05CA7"/>
    <w:rsid w:val="00F1078D"/>
    <w:rsid w:val="00F107D9"/>
    <w:rsid w:val="00F10DA0"/>
    <w:rsid w:val="00F10ED2"/>
    <w:rsid w:val="00F11E43"/>
    <w:rsid w:val="00F124AF"/>
    <w:rsid w:val="00F1375B"/>
    <w:rsid w:val="00F13CB8"/>
    <w:rsid w:val="00F142DA"/>
    <w:rsid w:val="00F149A3"/>
    <w:rsid w:val="00F166DB"/>
    <w:rsid w:val="00F17883"/>
    <w:rsid w:val="00F17B5C"/>
    <w:rsid w:val="00F17C9F"/>
    <w:rsid w:val="00F17D50"/>
    <w:rsid w:val="00F20641"/>
    <w:rsid w:val="00F20CCF"/>
    <w:rsid w:val="00F20CE3"/>
    <w:rsid w:val="00F2108E"/>
    <w:rsid w:val="00F21B65"/>
    <w:rsid w:val="00F21BE0"/>
    <w:rsid w:val="00F21CF9"/>
    <w:rsid w:val="00F21E59"/>
    <w:rsid w:val="00F21F51"/>
    <w:rsid w:val="00F22D4A"/>
    <w:rsid w:val="00F22F72"/>
    <w:rsid w:val="00F23273"/>
    <w:rsid w:val="00F234F9"/>
    <w:rsid w:val="00F23623"/>
    <w:rsid w:val="00F24663"/>
    <w:rsid w:val="00F24B83"/>
    <w:rsid w:val="00F25CBD"/>
    <w:rsid w:val="00F27440"/>
    <w:rsid w:val="00F3004D"/>
    <w:rsid w:val="00F30B58"/>
    <w:rsid w:val="00F31345"/>
    <w:rsid w:val="00F323E0"/>
    <w:rsid w:val="00F32AFC"/>
    <w:rsid w:val="00F32EF9"/>
    <w:rsid w:val="00F32F82"/>
    <w:rsid w:val="00F330D5"/>
    <w:rsid w:val="00F333AE"/>
    <w:rsid w:val="00F3358C"/>
    <w:rsid w:val="00F33977"/>
    <w:rsid w:val="00F340A0"/>
    <w:rsid w:val="00F34619"/>
    <w:rsid w:val="00F34EEC"/>
    <w:rsid w:val="00F350F4"/>
    <w:rsid w:val="00F35279"/>
    <w:rsid w:val="00F3546A"/>
    <w:rsid w:val="00F35CB4"/>
    <w:rsid w:val="00F35D24"/>
    <w:rsid w:val="00F35F23"/>
    <w:rsid w:val="00F35FA9"/>
    <w:rsid w:val="00F3667A"/>
    <w:rsid w:val="00F36E78"/>
    <w:rsid w:val="00F37C05"/>
    <w:rsid w:val="00F404E6"/>
    <w:rsid w:val="00F40926"/>
    <w:rsid w:val="00F40C8F"/>
    <w:rsid w:val="00F40E55"/>
    <w:rsid w:val="00F42678"/>
    <w:rsid w:val="00F43EE8"/>
    <w:rsid w:val="00F442D0"/>
    <w:rsid w:val="00F4476D"/>
    <w:rsid w:val="00F44B0F"/>
    <w:rsid w:val="00F44E35"/>
    <w:rsid w:val="00F4566B"/>
    <w:rsid w:val="00F458FD"/>
    <w:rsid w:val="00F4622C"/>
    <w:rsid w:val="00F463CA"/>
    <w:rsid w:val="00F464B6"/>
    <w:rsid w:val="00F477AA"/>
    <w:rsid w:val="00F479F9"/>
    <w:rsid w:val="00F47C6E"/>
    <w:rsid w:val="00F50506"/>
    <w:rsid w:val="00F507B3"/>
    <w:rsid w:val="00F51559"/>
    <w:rsid w:val="00F516A6"/>
    <w:rsid w:val="00F51700"/>
    <w:rsid w:val="00F5176D"/>
    <w:rsid w:val="00F520DF"/>
    <w:rsid w:val="00F522FA"/>
    <w:rsid w:val="00F52EA2"/>
    <w:rsid w:val="00F5344B"/>
    <w:rsid w:val="00F535F5"/>
    <w:rsid w:val="00F536BF"/>
    <w:rsid w:val="00F5380F"/>
    <w:rsid w:val="00F53E7D"/>
    <w:rsid w:val="00F543B0"/>
    <w:rsid w:val="00F54D6E"/>
    <w:rsid w:val="00F550A9"/>
    <w:rsid w:val="00F554CF"/>
    <w:rsid w:val="00F566E2"/>
    <w:rsid w:val="00F56C11"/>
    <w:rsid w:val="00F57FCF"/>
    <w:rsid w:val="00F601E6"/>
    <w:rsid w:val="00F61490"/>
    <w:rsid w:val="00F615D7"/>
    <w:rsid w:val="00F61624"/>
    <w:rsid w:val="00F61BDB"/>
    <w:rsid w:val="00F62FF7"/>
    <w:rsid w:val="00F6308C"/>
    <w:rsid w:val="00F63C5C"/>
    <w:rsid w:val="00F6617C"/>
    <w:rsid w:val="00F66497"/>
    <w:rsid w:val="00F67250"/>
    <w:rsid w:val="00F7030D"/>
    <w:rsid w:val="00F70337"/>
    <w:rsid w:val="00F709F5"/>
    <w:rsid w:val="00F70BC4"/>
    <w:rsid w:val="00F71467"/>
    <w:rsid w:val="00F71A5A"/>
    <w:rsid w:val="00F7302F"/>
    <w:rsid w:val="00F730BD"/>
    <w:rsid w:val="00F73623"/>
    <w:rsid w:val="00F73D2F"/>
    <w:rsid w:val="00F73EAC"/>
    <w:rsid w:val="00F73FC4"/>
    <w:rsid w:val="00F7481F"/>
    <w:rsid w:val="00F74D6C"/>
    <w:rsid w:val="00F751C3"/>
    <w:rsid w:val="00F75887"/>
    <w:rsid w:val="00F75A65"/>
    <w:rsid w:val="00F767BE"/>
    <w:rsid w:val="00F76C46"/>
    <w:rsid w:val="00F76E43"/>
    <w:rsid w:val="00F7715E"/>
    <w:rsid w:val="00F77C1F"/>
    <w:rsid w:val="00F77F81"/>
    <w:rsid w:val="00F8010B"/>
    <w:rsid w:val="00F80312"/>
    <w:rsid w:val="00F80442"/>
    <w:rsid w:val="00F81892"/>
    <w:rsid w:val="00F81B3E"/>
    <w:rsid w:val="00F81B4B"/>
    <w:rsid w:val="00F81C79"/>
    <w:rsid w:val="00F8242E"/>
    <w:rsid w:val="00F82A13"/>
    <w:rsid w:val="00F82B50"/>
    <w:rsid w:val="00F82D89"/>
    <w:rsid w:val="00F8354E"/>
    <w:rsid w:val="00F83D79"/>
    <w:rsid w:val="00F83E79"/>
    <w:rsid w:val="00F847C7"/>
    <w:rsid w:val="00F84D57"/>
    <w:rsid w:val="00F85D10"/>
    <w:rsid w:val="00F871ED"/>
    <w:rsid w:val="00F87246"/>
    <w:rsid w:val="00F8784D"/>
    <w:rsid w:val="00F87B37"/>
    <w:rsid w:val="00F87B91"/>
    <w:rsid w:val="00F87C79"/>
    <w:rsid w:val="00F904B5"/>
    <w:rsid w:val="00F90C5D"/>
    <w:rsid w:val="00F90E26"/>
    <w:rsid w:val="00F9163B"/>
    <w:rsid w:val="00F91C7C"/>
    <w:rsid w:val="00F92277"/>
    <w:rsid w:val="00F92313"/>
    <w:rsid w:val="00F92F69"/>
    <w:rsid w:val="00F93759"/>
    <w:rsid w:val="00F93993"/>
    <w:rsid w:val="00F948B1"/>
    <w:rsid w:val="00F958C5"/>
    <w:rsid w:val="00F96D22"/>
    <w:rsid w:val="00F97142"/>
    <w:rsid w:val="00F9765D"/>
    <w:rsid w:val="00F979D6"/>
    <w:rsid w:val="00F979FE"/>
    <w:rsid w:val="00FA0853"/>
    <w:rsid w:val="00FA0B05"/>
    <w:rsid w:val="00FA0D78"/>
    <w:rsid w:val="00FA0D92"/>
    <w:rsid w:val="00FA17F5"/>
    <w:rsid w:val="00FA3077"/>
    <w:rsid w:val="00FA3E2C"/>
    <w:rsid w:val="00FA4A2E"/>
    <w:rsid w:val="00FA4C99"/>
    <w:rsid w:val="00FA5278"/>
    <w:rsid w:val="00FA531D"/>
    <w:rsid w:val="00FA5336"/>
    <w:rsid w:val="00FA5918"/>
    <w:rsid w:val="00FA5E87"/>
    <w:rsid w:val="00FA6799"/>
    <w:rsid w:val="00FA69EE"/>
    <w:rsid w:val="00FA7859"/>
    <w:rsid w:val="00FA7A09"/>
    <w:rsid w:val="00FA7DEF"/>
    <w:rsid w:val="00FB066D"/>
    <w:rsid w:val="00FB0B8A"/>
    <w:rsid w:val="00FB0E27"/>
    <w:rsid w:val="00FB11F9"/>
    <w:rsid w:val="00FB14DC"/>
    <w:rsid w:val="00FB1AC2"/>
    <w:rsid w:val="00FB1C4C"/>
    <w:rsid w:val="00FB1CDD"/>
    <w:rsid w:val="00FB273F"/>
    <w:rsid w:val="00FB2C42"/>
    <w:rsid w:val="00FB2EED"/>
    <w:rsid w:val="00FB3D24"/>
    <w:rsid w:val="00FB49C1"/>
    <w:rsid w:val="00FB4B2F"/>
    <w:rsid w:val="00FB51D9"/>
    <w:rsid w:val="00FB5265"/>
    <w:rsid w:val="00FB567F"/>
    <w:rsid w:val="00FB57BE"/>
    <w:rsid w:val="00FB64DA"/>
    <w:rsid w:val="00FB73AE"/>
    <w:rsid w:val="00FC038F"/>
    <w:rsid w:val="00FC066D"/>
    <w:rsid w:val="00FC0AFE"/>
    <w:rsid w:val="00FC1591"/>
    <w:rsid w:val="00FC2579"/>
    <w:rsid w:val="00FC397D"/>
    <w:rsid w:val="00FC4010"/>
    <w:rsid w:val="00FC4208"/>
    <w:rsid w:val="00FC4543"/>
    <w:rsid w:val="00FC4684"/>
    <w:rsid w:val="00FC4700"/>
    <w:rsid w:val="00FC477D"/>
    <w:rsid w:val="00FC479C"/>
    <w:rsid w:val="00FC5F92"/>
    <w:rsid w:val="00FC682F"/>
    <w:rsid w:val="00FC6E03"/>
    <w:rsid w:val="00FC715A"/>
    <w:rsid w:val="00FC747A"/>
    <w:rsid w:val="00FC7624"/>
    <w:rsid w:val="00FD02E1"/>
    <w:rsid w:val="00FD0508"/>
    <w:rsid w:val="00FD2378"/>
    <w:rsid w:val="00FD30F7"/>
    <w:rsid w:val="00FD32BE"/>
    <w:rsid w:val="00FD332B"/>
    <w:rsid w:val="00FD4B44"/>
    <w:rsid w:val="00FD522B"/>
    <w:rsid w:val="00FD5665"/>
    <w:rsid w:val="00FD57E9"/>
    <w:rsid w:val="00FD5985"/>
    <w:rsid w:val="00FD5E80"/>
    <w:rsid w:val="00FD66EB"/>
    <w:rsid w:val="00FD705F"/>
    <w:rsid w:val="00FD7786"/>
    <w:rsid w:val="00FD78EA"/>
    <w:rsid w:val="00FD7F2D"/>
    <w:rsid w:val="00FE12A1"/>
    <w:rsid w:val="00FE15F7"/>
    <w:rsid w:val="00FE1A8C"/>
    <w:rsid w:val="00FE1AA7"/>
    <w:rsid w:val="00FE1E4D"/>
    <w:rsid w:val="00FE1F2F"/>
    <w:rsid w:val="00FE395F"/>
    <w:rsid w:val="00FE3CAC"/>
    <w:rsid w:val="00FE42BB"/>
    <w:rsid w:val="00FE4723"/>
    <w:rsid w:val="00FE4A9A"/>
    <w:rsid w:val="00FE4B0A"/>
    <w:rsid w:val="00FE4CE8"/>
    <w:rsid w:val="00FE5F89"/>
    <w:rsid w:val="00FE62B9"/>
    <w:rsid w:val="00FE672A"/>
    <w:rsid w:val="00FF063C"/>
    <w:rsid w:val="00FF065B"/>
    <w:rsid w:val="00FF0683"/>
    <w:rsid w:val="00FF1857"/>
    <w:rsid w:val="00FF233E"/>
    <w:rsid w:val="00FF2798"/>
    <w:rsid w:val="00FF2914"/>
    <w:rsid w:val="00FF30CC"/>
    <w:rsid w:val="00FF36E7"/>
    <w:rsid w:val="00FF42B0"/>
    <w:rsid w:val="00FF47F1"/>
    <w:rsid w:val="00FF4BF5"/>
    <w:rsid w:val="00FF4EC5"/>
    <w:rsid w:val="00FF5B89"/>
    <w:rsid w:val="00FF5DE1"/>
    <w:rsid w:val="00FF6005"/>
    <w:rsid w:val="00FF60CC"/>
    <w:rsid w:val="00FF77F6"/>
    <w:rsid w:val="00FF7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dd208"/>
    </o:shapedefaults>
    <o:shapelayout v:ext="edit">
      <o:idmap v:ext="edit" data="1"/>
    </o:shapelayout>
  </w:shapeDefaults>
  <w:decimalSymbol w:val=","/>
  <w:listSeparator w:val=";"/>
  <w14:docId w14:val="4C2C6AC5"/>
  <w15:docId w15:val="{2B45A0AE-EAA5-445A-A8C5-49C66B661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5647"/>
    <w:pPr>
      <w:jc w:val="both"/>
    </w:pPr>
    <w:rPr>
      <w:rFonts w:ascii="Times New Roman" w:hAnsi="Times New Roman"/>
      <w:sz w:val="24"/>
      <w:szCs w:val="22"/>
      <w:lang w:eastAsia="en-US"/>
    </w:rPr>
  </w:style>
  <w:style w:type="paragraph" w:styleId="13">
    <w:name w:val="heading 1"/>
    <w:aliases w:val="Глава 1"/>
    <w:basedOn w:val="a2"/>
    <w:next w:val="a2"/>
    <w:link w:val="14"/>
    <w:qFormat/>
    <w:rsid w:val="00D27CBD"/>
    <w:pPr>
      <w:keepNext/>
      <w:outlineLvl w:val="0"/>
    </w:pPr>
    <w:rPr>
      <w:rFonts w:ascii="Arial" w:hAnsi="Arial"/>
      <w:b/>
      <w:bCs/>
      <w:caps/>
      <w:kern w:val="32"/>
      <w:sz w:val="32"/>
      <w:szCs w:val="32"/>
      <w:lang w:val="x-none"/>
    </w:rPr>
  </w:style>
  <w:style w:type="paragraph" w:styleId="20">
    <w:name w:val="heading 2"/>
    <w:aliases w:val="Знак2,Знак,Заголовок 2 Знак1,Знак2 Знак,Заголовок 2 Знак Знак,Знак2 Знак Знак,Знак Знак4 Знак,Заголовок 2 Знак1 Знак1 Знак,Заголовок 2 Знак2 Знак,Знак2 Знак Знак1 Знак1,Заголовок 2 Знак Знак Знак1,Знак2 З,заголово,заголовок2,1. Заголовок 2"/>
    <w:basedOn w:val="a2"/>
    <w:next w:val="a2"/>
    <w:link w:val="21"/>
    <w:qFormat/>
    <w:rsid w:val="00603E82"/>
    <w:pPr>
      <w:keepNext/>
      <w:outlineLvl w:val="1"/>
    </w:pPr>
    <w:rPr>
      <w:rFonts w:ascii="Arial" w:hAnsi="Arial"/>
      <w:b/>
      <w:bCs/>
      <w:iCs/>
      <w:caps/>
      <w:szCs w:val="28"/>
      <w:lang w:val="x-none"/>
    </w:rPr>
  </w:style>
  <w:style w:type="paragraph" w:styleId="3">
    <w:name w:val="heading 3"/>
    <w:basedOn w:val="a2"/>
    <w:next w:val="a2"/>
    <w:link w:val="31"/>
    <w:uiPriority w:val="9"/>
    <w:unhideWhenUsed/>
    <w:qFormat/>
    <w:rsid w:val="00133591"/>
    <w:pPr>
      <w:keepNext/>
      <w:spacing w:before="240" w:after="60"/>
      <w:outlineLvl w:val="2"/>
    </w:pPr>
    <w:rPr>
      <w:rFonts w:ascii="Cambria" w:eastAsia="Times New Roman" w:hAnsi="Cambria"/>
      <w:b/>
      <w:bCs/>
      <w:sz w:val="26"/>
      <w:szCs w:val="26"/>
      <w:lang w:val="x-none"/>
    </w:rPr>
  </w:style>
  <w:style w:type="paragraph" w:styleId="4">
    <w:name w:val="heading 4"/>
    <w:basedOn w:val="a2"/>
    <w:next w:val="a2"/>
    <w:link w:val="40"/>
    <w:uiPriority w:val="9"/>
    <w:unhideWhenUsed/>
    <w:qFormat/>
    <w:rsid w:val="00A40AE8"/>
    <w:pPr>
      <w:keepNext/>
      <w:numPr>
        <w:ilvl w:val="3"/>
        <w:numId w:val="20"/>
      </w:numPr>
      <w:spacing w:before="240" w:after="60"/>
      <w:outlineLvl w:val="3"/>
    </w:pPr>
    <w:rPr>
      <w:rFonts w:ascii="Calibri" w:eastAsia="Times New Roman" w:hAnsi="Calibri"/>
      <w:b/>
      <w:bCs/>
      <w:sz w:val="28"/>
      <w:szCs w:val="28"/>
      <w:lang w:val="x-none"/>
    </w:rPr>
  </w:style>
  <w:style w:type="paragraph" w:styleId="5">
    <w:name w:val="heading 5"/>
    <w:basedOn w:val="a2"/>
    <w:next w:val="a2"/>
    <w:link w:val="50"/>
    <w:qFormat/>
    <w:rsid w:val="00A40AE8"/>
    <w:pPr>
      <w:keepNext/>
      <w:numPr>
        <w:ilvl w:val="4"/>
        <w:numId w:val="20"/>
      </w:numPr>
      <w:jc w:val="center"/>
      <w:outlineLvl w:val="4"/>
    </w:pPr>
    <w:rPr>
      <w:rFonts w:eastAsia="Times New Roman"/>
      <w:b/>
      <w:bCs/>
      <w:sz w:val="22"/>
      <w:szCs w:val="24"/>
      <w:lang w:val="x-none" w:eastAsia="x-none"/>
    </w:rPr>
  </w:style>
  <w:style w:type="paragraph" w:styleId="6">
    <w:name w:val="heading 6"/>
    <w:basedOn w:val="a2"/>
    <w:next w:val="a2"/>
    <w:link w:val="60"/>
    <w:qFormat/>
    <w:rsid w:val="00A40AE8"/>
    <w:pPr>
      <w:keepNext/>
      <w:numPr>
        <w:ilvl w:val="5"/>
        <w:numId w:val="20"/>
      </w:numPr>
      <w:jc w:val="center"/>
      <w:outlineLvl w:val="5"/>
    </w:pPr>
    <w:rPr>
      <w:rFonts w:eastAsia="Arial Unicode MS"/>
      <w:b/>
      <w:sz w:val="18"/>
      <w:szCs w:val="24"/>
      <w:lang w:val="x-none" w:eastAsia="x-none"/>
    </w:rPr>
  </w:style>
  <w:style w:type="paragraph" w:styleId="7">
    <w:name w:val="heading 7"/>
    <w:basedOn w:val="a2"/>
    <w:next w:val="a2"/>
    <w:link w:val="70"/>
    <w:qFormat/>
    <w:rsid w:val="00A40AE8"/>
    <w:pPr>
      <w:keepNext/>
      <w:numPr>
        <w:ilvl w:val="6"/>
        <w:numId w:val="20"/>
      </w:numPr>
      <w:jc w:val="left"/>
      <w:outlineLvl w:val="6"/>
    </w:pPr>
    <w:rPr>
      <w:rFonts w:eastAsia="Times New Roman"/>
      <w:b/>
      <w:sz w:val="18"/>
      <w:szCs w:val="24"/>
      <w:lang w:val="x-none" w:eastAsia="x-none"/>
    </w:rPr>
  </w:style>
  <w:style w:type="paragraph" w:styleId="8">
    <w:name w:val="heading 8"/>
    <w:basedOn w:val="a2"/>
    <w:next w:val="a2"/>
    <w:link w:val="80"/>
    <w:qFormat/>
    <w:rsid w:val="00A40AE8"/>
    <w:pPr>
      <w:keepNext/>
      <w:numPr>
        <w:ilvl w:val="7"/>
        <w:numId w:val="20"/>
      </w:numPr>
      <w:jc w:val="center"/>
      <w:outlineLvl w:val="7"/>
    </w:pPr>
    <w:rPr>
      <w:rFonts w:eastAsia="Times New Roman"/>
      <w:b/>
      <w:bCs/>
      <w:color w:val="333399"/>
      <w:sz w:val="20"/>
      <w:szCs w:val="24"/>
      <w:lang w:val="x-none" w:eastAsia="x-none"/>
    </w:rPr>
  </w:style>
  <w:style w:type="paragraph" w:styleId="9">
    <w:name w:val="heading 9"/>
    <w:basedOn w:val="a2"/>
    <w:next w:val="a2"/>
    <w:link w:val="90"/>
    <w:qFormat/>
    <w:rsid w:val="00A40AE8"/>
    <w:pPr>
      <w:keepNext/>
      <w:numPr>
        <w:ilvl w:val="8"/>
        <w:numId w:val="20"/>
      </w:numPr>
      <w:jc w:val="left"/>
      <w:outlineLvl w:val="8"/>
    </w:pPr>
    <w:rPr>
      <w:rFonts w:eastAsia="Times New Roman"/>
      <w:b/>
      <w:sz w:val="20"/>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link w:val="13"/>
    <w:locked/>
    <w:rsid w:val="00D27CBD"/>
    <w:rPr>
      <w:rFonts w:ascii="Arial" w:hAnsi="Arial" w:cs="Arial"/>
      <w:b/>
      <w:bCs/>
      <w:caps/>
      <w:kern w:val="32"/>
      <w:sz w:val="32"/>
      <w:szCs w:val="32"/>
      <w:lang w:eastAsia="en-US"/>
    </w:rPr>
  </w:style>
  <w:style w:type="character" w:customStyle="1" w:styleId="21">
    <w:name w:val="Заголовок 2 Знак"/>
    <w:aliases w:val="Знак2 Знак1,Знак Знак,Заголовок 2 Знак1 Знак,Знак2 Знак Знак1,Заголовок 2 Знак Знак Знак,Знак2 Знак Знак Знак,Знак Знак4 Знак Знак,Заголовок 2 Знак1 Знак1 Знак Знак,Заголовок 2 Знак2 Знак Знак,Знак2 Знак Знак1 Знак1 Знак,Знак2 З Знак"/>
    <w:link w:val="20"/>
    <w:rsid w:val="00603E82"/>
    <w:rPr>
      <w:rFonts w:ascii="Arial" w:hAnsi="Arial"/>
      <w:b/>
      <w:bCs/>
      <w:iCs/>
      <w:caps/>
      <w:sz w:val="24"/>
      <w:szCs w:val="28"/>
      <w:lang w:val="x-none" w:eastAsia="en-US"/>
    </w:rPr>
  </w:style>
  <w:style w:type="character" w:customStyle="1" w:styleId="31">
    <w:name w:val="Заголовок 3 Знак1"/>
    <w:link w:val="3"/>
    <w:uiPriority w:val="9"/>
    <w:semiHidden/>
    <w:rsid w:val="00133591"/>
    <w:rPr>
      <w:rFonts w:ascii="Cambria" w:eastAsia="Times New Roman" w:hAnsi="Cambria" w:cs="Times New Roman"/>
      <w:b/>
      <w:bCs/>
      <w:sz w:val="26"/>
      <w:szCs w:val="26"/>
      <w:lang w:eastAsia="en-US"/>
    </w:rPr>
  </w:style>
  <w:style w:type="character" w:customStyle="1" w:styleId="40">
    <w:name w:val="Заголовок 4 Знак"/>
    <w:link w:val="4"/>
    <w:uiPriority w:val="9"/>
    <w:rsid w:val="00A40AE8"/>
    <w:rPr>
      <w:rFonts w:eastAsia="Times New Roman"/>
      <w:b/>
      <w:bCs/>
      <w:sz w:val="28"/>
      <w:szCs w:val="28"/>
      <w:lang w:val="x-none" w:eastAsia="en-US"/>
    </w:rPr>
  </w:style>
  <w:style w:type="character" w:customStyle="1" w:styleId="50">
    <w:name w:val="Заголовок 5 Знак"/>
    <w:link w:val="5"/>
    <w:rsid w:val="00A40AE8"/>
    <w:rPr>
      <w:rFonts w:ascii="Times New Roman" w:eastAsia="Times New Roman" w:hAnsi="Times New Roman"/>
      <w:b/>
      <w:bCs/>
      <w:sz w:val="22"/>
      <w:szCs w:val="24"/>
      <w:lang w:val="x-none" w:eastAsia="x-none"/>
    </w:rPr>
  </w:style>
  <w:style w:type="character" w:customStyle="1" w:styleId="60">
    <w:name w:val="Заголовок 6 Знак"/>
    <w:link w:val="6"/>
    <w:rsid w:val="00A40AE8"/>
    <w:rPr>
      <w:rFonts w:ascii="Times New Roman" w:eastAsia="Arial Unicode MS" w:hAnsi="Times New Roman"/>
      <w:b/>
      <w:sz w:val="18"/>
      <w:szCs w:val="24"/>
      <w:lang w:val="x-none" w:eastAsia="x-none"/>
    </w:rPr>
  </w:style>
  <w:style w:type="character" w:customStyle="1" w:styleId="70">
    <w:name w:val="Заголовок 7 Знак"/>
    <w:link w:val="7"/>
    <w:rsid w:val="00A40AE8"/>
    <w:rPr>
      <w:rFonts w:ascii="Times New Roman" w:eastAsia="Times New Roman" w:hAnsi="Times New Roman"/>
      <w:b/>
      <w:sz w:val="18"/>
      <w:szCs w:val="24"/>
      <w:lang w:val="x-none" w:eastAsia="x-none"/>
    </w:rPr>
  </w:style>
  <w:style w:type="character" w:customStyle="1" w:styleId="80">
    <w:name w:val="Заголовок 8 Знак"/>
    <w:link w:val="8"/>
    <w:rsid w:val="00A40AE8"/>
    <w:rPr>
      <w:rFonts w:ascii="Times New Roman" w:eastAsia="Times New Roman" w:hAnsi="Times New Roman"/>
      <w:b/>
      <w:bCs/>
      <w:color w:val="333399"/>
      <w:szCs w:val="24"/>
      <w:lang w:val="x-none" w:eastAsia="x-none"/>
    </w:rPr>
  </w:style>
  <w:style w:type="character" w:customStyle="1" w:styleId="90">
    <w:name w:val="Заголовок 9 Знак"/>
    <w:link w:val="9"/>
    <w:rsid w:val="00A40AE8"/>
    <w:rPr>
      <w:rFonts w:ascii="Times New Roman" w:eastAsia="Times New Roman" w:hAnsi="Times New Roman"/>
      <w:b/>
      <w:lang w:val="x-none" w:eastAsia="x-none"/>
    </w:rPr>
  </w:style>
  <w:style w:type="paragraph" w:styleId="a6">
    <w:name w:val="header"/>
    <w:aliases w:val="TI Upper Header"/>
    <w:basedOn w:val="a2"/>
    <w:link w:val="a7"/>
    <w:uiPriority w:val="99"/>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uiPriority w:val="99"/>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
    <w:uiPriority w:val="1"/>
    <w:qFormat/>
    <w:rsid w:val="000E571E"/>
    <w:rPr>
      <w:sz w:val="22"/>
      <w:szCs w:val="22"/>
      <w:lang w:eastAsia="en-US"/>
    </w:rPr>
  </w:style>
  <w:style w:type="paragraph" w:styleId="ab">
    <w:name w:val="caption"/>
    <w:aliases w:val="Caption_IRAO"/>
    <w:basedOn w:val="a2"/>
    <w:qFormat/>
    <w:rsid w:val="008B3B41"/>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A71259"/>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A71259"/>
    <w:pPr>
      <w:tabs>
        <w:tab w:val="left" w:pos="851"/>
        <w:tab w:val="right" w:leader="dot" w:pos="9639"/>
      </w:tabs>
      <w:spacing w:before="240"/>
      <w:ind w:left="851" w:hanging="425"/>
      <w:jc w:val="left"/>
    </w:pPr>
    <w:rPr>
      <w:rFonts w:ascii="Arial" w:hAnsi="Arial" w:cs="Arial"/>
      <w:b/>
      <w:bCs/>
      <w:noProof/>
      <w:sz w:val="18"/>
      <w:szCs w:val="18"/>
    </w:rPr>
  </w:style>
  <w:style w:type="paragraph" w:styleId="30">
    <w:name w:val="toc 3"/>
    <w:basedOn w:val="a2"/>
    <w:next w:val="a2"/>
    <w:autoRedefine/>
    <w:uiPriority w:val="39"/>
    <w:rsid w:val="008B3B41"/>
    <w:pPr>
      <w:ind w:left="240"/>
    </w:pPr>
    <w:rPr>
      <w:sz w:val="20"/>
      <w:szCs w:val="20"/>
    </w:rPr>
  </w:style>
  <w:style w:type="paragraph" w:styleId="41">
    <w:name w:val="toc 4"/>
    <w:basedOn w:val="a2"/>
    <w:next w:val="a2"/>
    <w:autoRedefine/>
    <w:uiPriority w:val="39"/>
    <w:rsid w:val="008B3B41"/>
    <w:pPr>
      <w:ind w:left="480"/>
    </w:pPr>
    <w:rPr>
      <w:sz w:val="20"/>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8B3B41"/>
    <w:pPr>
      <w:ind w:left="960"/>
    </w:pPr>
    <w:rPr>
      <w:sz w:val="20"/>
      <w:szCs w:val="20"/>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rsid w:val="008B3B41"/>
    <w:pPr>
      <w:ind w:left="1440"/>
    </w:pPr>
    <w:rPr>
      <w:sz w:val="20"/>
      <w:szCs w:val="20"/>
    </w:rPr>
  </w:style>
  <w:style w:type="paragraph" w:styleId="91">
    <w:name w:val="toc 9"/>
    <w:basedOn w:val="a2"/>
    <w:next w:val="a2"/>
    <w:autoRedefine/>
    <w:uiPriority w:val="39"/>
    <w:rsid w:val="008B3B41"/>
    <w:pPr>
      <w:ind w:left="1680"/>
    </w:pPr>
    <w:rPr>
      <w:sz w:val="20"/>
      <w:szCs w:val="20"/>
    </w:rPr>
  </w:style>
  <w:style w:type="character" w:styleId="ac">
    <w:name w:val="Hyperlink"/>
    <w:uiPriority w:val="99"/>
    <w:rsid w:val="008B3B41"/>
    <w:rPr>
      <w:color w:val="0000FF"/>
      <w:u w:val="single"/>
    </w:rPr>
  </w:style>
  <w:style w:type="character" w:styleId="ad">
    <w:name w:val="annotation reference"/>
    <w:rsid w:val="00C851FA"/>
    <w:rPr>
      <w:sz w:val="16"/>
      <w:szCs w:val="16"/>
    </w:rPr>
  </w:style>
  <w:style w:type="paragraph" w:styleId="ae">
    <w:name w:val="annotation text"/>
    <w:basedOn w:val="a2"/>
    <w:link w:val="af"/>
    <w:uiPriority w:val="99"/>
    <w:qFormat/>
    <w:rsid w:val="00C851FA"/>
    <w:rPr>
      <w:sz w:val="20"/>
      <w:szCs w:val="20"/>
      <w:lang w:val="x-none"/>
    </w:rPr>
  </w:style>
  <w:style w:type="character" w:customStyle="1" w:styleId="af">
    <w:name w:val="Текст примечания Знак"/>
    <w:link w:val="ae"/>
    <w:uiPriority w:val="99"/>
    <w:rsid w:val="001C05C3"/>
    <w:rPr>
      <w:rFonts w:ascii="Times New Roman" w:hAnsi="Times New Roman"/>
      <w:lang w:eastAsia="en-US"/>
    </w:rPr>
  </w:style>
  <w:style w:type="paragraph" w:styleId="af0">
    <w:name w:val="annotation subject"/>
    <w:basedOn w:val="ae"/>
    <w:next w:val="ae"/>
    <w:link w:val="af1"/>
    <w:uiPriority w:val="99"/>
    <w:rsid w:val="00C851FA"/>
    <w:rPr>
      <w:b/>
      <w:bCs/>
    </w:rPr>
  </w:style>
  <w:style w:type="character" w:customStyle="1" w:styleId="af1">
    <w:name w:val="Тема примечания Знак"/>
    <w:link w:val="af0"/>
    <w:uiPriority w:val="99"/>
    <w:rsid w:val="00A40AE8"/>
    <w:rPr>
      <w:rFonts w:ascii="Times New Roman" w:hAnsi="Times New Roman"/>
      <w:b/>
      <w:bCs/>
      <w:lang w:val="x-none" w:eastAsia="en-US"/>
    </w:rPr>
  </w:style>
  <w:style w:type="paragraph" w:styleId="af2">
    <w:name w:val="Balloon Text"/>
    <w:basedOn w:val="a2"/>
    <w:link w:val="af3"/>
    <w:uiPriority w:val="99"/>
    <w:semiHidden/>
    <w:rsid w:val="00C851FA"/>
    <w:rPr>
      <w:rFonts w:ascii="Tahoma" w:hAnsi="Tahoma"/>
      <w:sz w:val="16"/>
      <w:szCs w:val="16"/>
      <w:lang w:val="x-none"/>
    </w:rPr>
  </w:style>
  <w:style w:type="character" w:customStyle="1" w:styleId="af3">
    <w:name w:val="Текст выноски Знак"/>
    <w:link w:val="af2"/>
    <w:uiPriority w:val="99"/>
    <w:semiHidden/>
    <w:rsid w:val="00A40AE8"/>
    <w:rPr>
      <w:rFonts w:ascii="Tahoma" w:hAnsi="Tahoma" w:cs="Tahoma"/>
      <w:sz w:val="16"/>
      <w:szCs w:val="16"/>
      <w:lang w:eastAsia="en-US"/>
    </w:rPr>
  </w:style>
  <w:style w:type="paragraph" w:styleId="32">
    <w:name w:val="Body Text 3"/>
    <w:basedOn w:val="a2"/>
    <w:link w:val="33"/>
    <w:rsid w:val="00642C4B"/>
    <w:pPr>
      <w:spacing w:before="240" w:after="240"/>
    </w:pPr>
    <w:rPr>
      <w:rFonts w:eastAsia="Times New Roman"/>
      <w:szCs w:val="24"/>
      <w:lang w:val="x-none" w:eastAsia="x-none"/>
    </w:rPr>
  </w:style>
  <w:style w:type="character" w:customStyle="1" w:styleId="33">
    <w:name w:val="Основной текст 3 Знак"/>
    <w:link w:val="32"/>
    <w:rsid w:val="00A40AE8"/>
    <w:rPr>
      <w:rFonts w:ascii="Times New Roman" w:eastAsia="Times New Roman" w:hAnsi="Times New Roman"/>
      <w:sz w:val="24"/>
      <w:szCs w:val="24"/>
    </w:rPr>
  </w:style>
  <w:style w:type="paragraph" w:customStyle="1" w:styleId="af4">
    <w:name w:val="ФИО"/>
    <w:basedOn w:val="a2"/>
    <w:rsid w:val="00642C4B"/>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642C4B"/>
    <w:rPr>
      <w:rFonts w:eastAsia="Times New Roman"/>
      <w:sz w:val="20"/>
      <w:szCs w:val="20"/>
      <w:lang w:val="x-none" w:eastAsia="x-none"/>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5"/>
    <w:locked/>
    <w:rsid w:val="001F69DA"/>
    <w:rPr>
      <w:rFonts w:ascii="Times New Roman" w:eastAsia="Times New Roman" w:hAnsi="Times New Roman"/>
    </w:rPr>
  </w:style>
  <w:style w:type="paragraph" w:customStyle="1" w:styleId="af7">
    <w:name w:val="Текст таблица"/>
    <w:basedOn w:val="a2"/>
    <w:rsid w:val="00642C4B"/>
    <w:pPr>
      <w:numPr>
        <w:ilvl w:val="12"/>
      </w:numPr>
      <w:spacing w:before="60"/>
    </w:pPr>
    <w:rPr>
      <w:rFonts w:eastAsia="Times New Roman"/>
      <w:iCs/>
      <w:sz w:val="22"/>
      <w:szCs w:val="20"/>
      <w:lang w:eastAsia="ru-RU"/>
    </w:rPr>
  </w:style>
  <w:style w:type="character" w:styleId="af8">
    <w:name w:val="footnote reference"/>
    <w:rsid w:val="00642C4B"/>
    <w:rPr>
      <w:vertAlign w:val="superscript"/>
    </w:rPr>
  </w:style>
  <w:style w:type="paragraph" w:styleId="2">
    <w:name w:val="List 2"/>
    <w:basedOn w:val="a2"/>
    <w:rsid w:val="00642C4B"/>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lang w:val="x-none" w:eastAsia="x-none"/>
    </w:rPr>
  </w:style>
  <w:style w:type="character" w:customStyle="1" w:styleId="35">
    <w:name w:val="Основной текст с отступом 3 Знак"/>
    <w:link w:val="34"/>
    <w:uiPriority w:val="99"/>
    <w:locked/>
    <w:rsid w:val="0006483D"/>
    <w:rPr>
      <w:rFonts w:ascii="Times New Roman" w:eastAsia="Times New Roman" w:hAnsi="Times New Roman"/>
      <w:sz w:val="16"/>
      <w:szCs w:val="16"/>
    </w:rPr>
  </w:style>
  <w:style w:type="character" w:customStyle="1" w:styleId="S0">
    <w:name w:val="S_Обозначение"/>
    <w:rsid w:val="00523CAF"/>
    <w:rPr>
      <w:rFonts w:ascii="Arial" w:hAnsi="Arial" w:cs="Times New Roman"/>
      <w:b/>
      <w:i/>
      <w:sz w:val="24"/>
      <w:szCs w:val="24"/>
      <w:vertAlign w:val="baseline"/>
      <w:lang w:val="ru-RU" w:eastAsia="ru-RU" w:bidi="ar-SA"/>
    </w:rPr>
  </w:style>
  <w:style w:type="paragraph" w:styleId="afa">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b">
    <w:name w:val="Body Text"/>
    <w:basedOn w:val="a2"/>
    <w:link w:val="afc"/>
    <w:rsid w:val="00B34432"/>
    <w:pPr>
      <w:spacing w:after="120"/>
    </w:pPr>
    <w:rPr>
      <w:rFonts w:eastAsia="Times New Roman"/>
      <w:szCs w:val="24"/>
      <w:lang w:val="x-none" w:eastAsia="x-none"/>
    </w:rPr>
  </w:style>
  <w:style w:type="character" w:customStyle="1" w:styleId="afc">
    <w:name w:val="Основной текст Знак"/>
    <w:link w:val="afb"/>
    <w:rsid w:val="00B34432"/>
    <w:rPr>
      <w:rFonts w:ascii="Times New Roman" w:eastAsia="Times New Roman" w:hAnsi="Times New Roman"/>
      <w:sz w:val="24"/>
      <w:szCs w:val="24"/>
    </w:rPr>
  </w:style>
  <w:style w:type="paragraph" w:customStyle="1" w:styleId="S4">
    <w:name w:val="S_Обычный"/>
    <w:basedOn w:val="a2"/>
    <w:link w:val="S5"/>
    <w:qFormat/>
    <w:rsid w:val="00B36F8E"/>
    <w:pPr>
      <w:widowControl w:val="0"/>
    </w:pPr>
    <w:rPr>
      <w:rFonts w:eastAsia="Times New Roman"/>
      <w:szCs w:val="24"/>
      <w:lang w:eastAsia="ru-RU"/>
    </w:rPr>
  </w:style>
  <w:style w:type="character" w:customStyle="1" w:styleId="S5">
    <w:name w:val="S_Обычный Знак"/>
    <w:link w:val="S4"/>
    <w:locked/>
    <w:rsid w:val="00B36F8E"/>
    <w:rPr>
      <w:rFonts w:ascii="Times New Roman" w:eastAsia="Times New Roman" w:hAnsi="Times New Roman"/>
      <w:sz w:val="24"/>
      <w:szCs w:val="24"/>
    </w:rPr>
  </w:style>
  <w:style w:type="paragraph" w:customStyle="1" w:styleId="S">
    <w:name w:val="S_СписокМ_Обычный"/>
    <w:basedOn w:val="a2"/>
    <w:next w:val="S4"/>
    <w:link w:val="S6"/>
    <w:rsid w:val="00B36F8E"/>
    <w:pPr>
      <w:numPr>
        <w:numId w:val="24"/>
      </w:numPr>
      <w:tabs>
        <w:tab w:val="left" w:pos="720"/>
      </w:tabs>
      <w:spacing w:before="120"/>
    </w:pPr>
    <w:rPr>
      <w:rFonts w:eastAsia="Times New Roman"/>
      <w:szCs w:val="24"/>
      <w:lang w:eastAsia="ru-RU"/>
    </w:rPr>
  </w:style>
  <w:style w:type="character" w:customStyle="1" w:styleId="S6">
    <w:name w:val="S_СписокМ_Обычный Знак"/>
    <w:link w:val="S"/>
    <w:rsid w:val="00B36F8E"/>
    <w:rPr>
      <w:rFonts w:ascii="Times New Roman" w:eastAsia="Times New Roman" w:hAnsi="Times New Roman"/>
      <w:sz w:val="24"/>
      <w:szCs w:val="24"/>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d">
    <w:name w:val="Текст МУ"/>
    <w:basedOn w:val="a2"/>
    <w:rsid w:val="00B34432"/>
    <w:pPr>
      <w:suppressAutoHyphens/>
      <w:spacing w:before="180" w:after="120"/>
    </w:pPr>
    <w:rPr>
      <w:rFonts w:eastAsia="Times New Roman"/>
      <w:szCs w:val="20"/>
      <w:lang w:eastAsia="ar-SA"/>
    </w:rPr>
  </w:style>
  <w:style w:type="paragraph" w:customStyle="1" w:styleId="16">
    <w:name w:val="Список 1"/>
    <w:basedOn w:val="a"/>
    <w:link w:val="17"/>
    <w:rsid w:val="00D57D98"/>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val="x-none" w:eastAsia="x-none"/>
    </w:rPr>
  </w:style>
  <w:style w:type="paragraph" w:styleId="a">
    <w:name w:val="List Bullet"/>
    <w:basedOn w:val="a2"/>
    <w:unhideWhenUsed/>
    <w:qFormat/>
    <w:rsid w:val="00D57D98"/>
    <w:pPr>
      <w:numPr>
        <w:numId w:val="1"/>
      </w:numPr>
      <w:contextualSpacing/>
    </w:pPr>
  </w:style>
  <w:style w:type="character" w:customStyle="1" w:styleId="17">
    <w:name w:val="Список 1 Знак"/>
    <w:link w:val="16"/>
    <w:rsid w:val="00D57D98"/>
    <w:rPr>
      <w:rFonts w:ascii="Times New Roman" w:eastAsia="Times New Roman" w:hAnsi="Times New Roman"/>
      <w:sz w:val="24"/>
    </w:rPr>
  </w:style>
  <w:style w:type="paragraph" w:customStyle="1" w:styleId="18">
    <w:name w:val="Название объекта1"/>
    <w:basedOn w:val="a2"/>
    <w:next w:val="a2"/>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1C05C3"/>
    <w:pPr>
      <w:suppressAutoHyphens/>
    </w:pPr>
    <w:rPr>
      <w:rFonts w:eastAsia="Times New Roman"/>
      <w:b/>
      <w:bCs/>
      <w:sz w:val="20"/>
      <w:szCs w:val="20"/>
      <w:lang w:eastAsia="ar-SA"/>
    </w:rPr>
  </w:style>
  <w:style w:type="paragraph" w:styleId="19">
    <w:name w:val="index 1"/>
    <w:basedOn w:val="a2"/>
    <w:next w:val="a2"/>
    <w:autoRedefine/>
    <w:semiHidden/>
    <w:rsid w:val="00384E85"/>
    <w:rPr>
      <w:rFonts w:eastAsia="Times New Roman"/>
      <w:szCs w:val="24"/>
      <w:lang w:eastAsia="ru-RU"/>
    </w:rPr>
  </w:style>
  <w:style w:type="paragraph" w:customStyle="1" w:styleId="aff">
    <w:name w:val="М_Обычный"/>
    <w:basedOn w:val="a2"/>
    <w:qFormat/>
    <w:rsid w:val="00DA416F"/>
    <w:rPr>
      <w:lang w:eastAsia="ru-RU"/>
    </w:rPr>
  </w:style>
  <w:style w:type="character" w:customStyle="1" w:styleId="37">
    <w:name w:val="Заголовок 3 Знак"/>
    <w:rsid w:val="001A5B18"/>
    <w:rPr>
      <w:rFonts w:ascii="Cambria" w:hAnsi="Cambria" w:cs="Times New Roman"/>
      <w:b/>
      <w:bCs/>
      <w:color w:val="4F81BD"/>
      <w:sz w:val="24"/>
    </w:rPr>
  </w:style>
  <w:style w:type="character" w:customStyle="1" w:styleId="urtxtstd">
    <w:name w:val="urtxtstd"/>
    <w:rsid w:val="001A5B18"/>
    <w:rPr>
      <w:rFonts w:cs="Times New Roman"/>
    </w:rPr>
  </w:style>
  <w:style w:type="character" w:customStyle="1" w:styleId="aff0">
    <w:name w:val="Цветовое выделение"/>
    <w:rsid w:val="001A5B18"/>
    <w:rPr>
      <w:b/>
      <w:color w:val="000080"/>
    </w:rPr>
  </w:style>
  <w:style w:type="paragraph" w:styleId="aff1">
    <w:name w:val="List Paragraph"/>
    <w:aliases w:val="Мой Список,Bullet_IRAO"/>
    <w:basedOn w:val="a2"/>
    <w:link w:val="aff2"/>
    <w:uiPriority w:val="34"/>
    <w:qFormat/>
    <w:rsid w:val="007E2D64"/>
    <w:pPr>
      <w:ind w:left="720"/>
      <w:contextualSpacing/>
    </w:pPr>
    <w:rPr>
      <w:lang w:val="x-none"/>
    </w:rPr>
  </w:style>
  <w:style w:type="character" w:customStyle="1" w:styleId="aff2">
    <w:name w:val="Абзац списка Знак"/>
    <w:aliases w:val="Мой Список Знак,Bullet_IRAO Знак"/>
    <w:link w:val="aff1"/>
    <w:uiPriority w:val="34"/>
    <w:locked/>
    <w:rsid w:val="007E2D64"/>
    <w:rPr>
      <w:rFonts w:ascii="Times New Roman" w:hAnsi="Times New Roman"/>
      <w:sz w:val="24"/>
      <w:szCs w:val="22"/>
      <w:lang w:eastAsia="en-US"/>
    </w:rPr>
  </w:style>
  <w:style w:type="paragraph" w:customStyle="1" w:styleId="110">
    <w:name w:val="Мой Текст 1.1"/>
    <w:basedOn w:val="a2"/>
    <w:autoRedefine/>
    <w:qFormat/>
    <w:rsid w:val="00EC4473"/>
    <w:pPr>
      <w:contextualSpacing/>
    </w:pPr>
    <w:rPr>
      <w:noProof/>
      <w:color w:val="000000"/>
      <w:szCs w:val="24"/>
      <w:lang w:eastAsia="ru-RU"/>
    </w:rPr>
  </w:style>
  <w:style w:type="paragraph" w:customStyle="1" w:styleId="s19-">
    <w:name w:val="s19 Т Список -"/>
    <w:basedOn w:val="a2"/>
    <w:rsid w:val="00EC4473"/>
    <w:pPr>
      <w:keepNext/>
      <w:widowControl w:val="0"/>
      <w:numPr>
        <w:numId w:val="4"/>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BB2C80"/>
    <w:pPr>
      <w:numPr>
        <w:numId w:val="5"/>
      </w:numPr>
      <w:tabs>
        <w:tab w:val="left" w:pos="993"/>
      </w:tabs>
      <w:ind w:left="720" w:hanging="360"/>
    </w:pPr>
    <w:rPr>
      <w:rFonts w:eastAsia="Times New Roman"/>
      <w:szCs w:val="24"/>
    </w:rPr>
  </w:style>
  <w:style w:type="paragraph" w:customStyle="1" w:styleId="aff3">
    <w:name w:val="Мой текст"/>
    <w:basedOn w:val="a2"/>
    <w:link w:val="aff4"/>
    <w:qFormat/>
    <w:rsid w:val="00BB2C80"/>
    <w:pPr>
      <w:ind w:firstLine="720"/>
    </w:pPr>
    <w:rPr>
      <w:szCs w:val="20"/>
      <w:lang w:val="x-none"/>
    </w:rPr>
  </w:style>
  <w:style w:type="character" w:customStyle="1" w:styleId="aff4">
    <w:name w:val="Мой текст Знак"/>
    <w:link w:val="aff3"/>
    <w:locked/>
    <w:rsid w:val="00BB2C80"/>
    <w:rPr>
      <w:rFonts w:ascii="Times New Roman" w:hAnsi="Times New Roman"/>
      <w:sz w:val="24"/>
      <w:lang w:val="x-none" w:eastAsia="en-US"/>
    </w:rPr>
  </w:style>
  <w:style w:type="paragraph" w:customStyle="1" w:styleId="aff5">
    <w:name w:val="М_Таблица Шапка"/>
    <w:basedOn w:val="a2"/>
    <w:qFormat/>
    <w:rsid w:val="00A37503"/>
    <w:pPr>
      <w:jc w:val="center"/>
    </w:pPr>
    <w:rPr>
      <w:rFonts w:ascii="Arial" w:hAnsi="Arial" w:cs="Arial"/>
      <w:b/>
      <w:bCs/>
      <w:caps/>
      <w:sz w:val="16"/>
      <w:szCs w:val="20"/>
      <w:u w:color="000000"/>
    </w:rPr>
  </w:style>
  <w:style w:type="paragraph" w:customStyle="1" w:styleId="1a">
    <w:name w:val="Абзац списка1"/>
    <w:basedOn w:val="a2"/>
    <w:rsid w:val="0006483D"/>
    <w:pPr>
      <w:ind w:left="720"/>
      <w:contextualSpacing/>
    </w:pPr>
    <w:rPr>
      <w:rFonts w:eastAsia="Times New Roman"/>
      <w:szCs w:val="20"/>
      <w:lang w:eastAsia="ru-RU"/>
    </w:rPr>
  </w:style>
  <w:style w:type="paragraph" w:customStyle="1" w:styleId="S8">
    <w:name w:val="S_Версия"/>
    <w:basedOn w:val="S4"/>
    <w:next w:val="S4"/>
    <w:autoRedefine/>
    <w:rsid w:val="00B36F8E"/>
    <w:pPr>
      <w:spacing w:before="120" w:after="120"/>
      <w:jc w:val="center"/>
    </w:pPr>
    <w:rPr>
      <w:rFonts w:ascii="Arial" w:hAnsi="Arial"/>
      <w:b/>
      <w:caps/>
      <w:sz w:val="20"/>
      <w:szCs w:val="20"/>
    </w:rPr>
  </w:style>
  <w:style w:type="paragraph" w:customStyle="1" w:styleId="S9">
    <w:name w:val="S_ВерхКолонтитулТекст"/>
    <w:basedOn w:val="S4"/>
    <w:next w:val="S4"/>
    <w:rsid w:val="00B36F8E"/>
    <w:pPr>
      <w:spacing w:before="120"/>
      <w:jc w:val="right"/>
    </w:pPr>
    <w:rPr>
      <w:rFonts w:ascii="Arial" w:hAnsi="Arial"/>
      <w:b/>
      <w:caps/>
      <w:sz w:val="10"/>
      <w:szCs w:val="10"/>
    </w:rPr>
  </w:style>
  <w:style w:type="paragraph" w:customStyle="1" w:styleId="Sa">
    <w:name w:val="S_ВидДокумента"/>
    <w:basedOn w:val="afb"/>
    <w:next w:val="S4"/>
    <w:link w:val="Sb"/>
    <w:rsid w:val="00B36F8E"/>
    <w:pPr>
      <w:spacing w:before="120" w:after="0"/>
      <w:jc w:val="right"/>
    </w:pPr>
    <w:rPr>
      <w:rFonts w:ascii="EuropeDemiC" w:hAnsi="EuropeDemiC" w:cs="Arial"/>
      <w:b/>
      <w:caps/>
      <w:sz w:val="36"/>
      <w:szCs w:val="36"/>
      <w:lang w:val="ru-RU" w:eastAsia="ru-RU"/>
    </w:rPr>
  </w:style>
  <w:style w:type="character" w:customStyle="1" w:styleId="Sb">
    <w:name w:val="S_ВидДокумента Знак"/>
    <w:link w:val="Sa"/>
    <w:rsid w:val="00B36F8E"/>
    <w:rPr>
      <w:rFonts w:ascii="EuropeDemiC" w:eastAsia="Times New Roman" w:hAnsi="EuropeDemiC" w:cs="Arial"/>
      <w:b/>
      <w:caps/>
      <w:sz w:val="36"/>
      <w:szCs w:val="36"/>
    </w:rPr>
  </w:style>
  <w:style w:type="paragraph" w:customStyle="1" w:styleId="Sc">
    <w:name w:val="S_Гиперссылка"/>
    <w:basedOn w:val="S4"/>
    <w:rsid w:val="00B36F8E"/>
    <w:rPr>
      <w:color w:val="0000FF"/>
      <w:u w:val="single"/>
    </w:rPr>
  </w:style>
  <w:style w:type="paragraph" w:customStyle="1" w:styleId="Sd">
    <w:name w:val="S_Гриф"/>
    <w:basedOn w:val="S4"/>
    <w:rsid w:val="00B36F8E"/>
    <w:pPr>
      <w:widowControl/>
      <w:spacing w:line="360" w:lineRule="auto"/>
      <w:ind w:left="5392"/>
      <w:jc w:val="left"/>
    </w:pPr>
    <w:rPr>
      <w:rFonts w:ascii="Arial" w:hAnsi="Arial"/>
      <w:b/>
      <w:sz w:val="20"/>
    </w:rPr>
  </w:style>
  <w:style w:type="paragraph" w:customStyle="1" w:styleId="S12">
    <w:name w:val="S_ЗаголовкиТаблицы1"/>
    <w:basedOn w:val="S4"/>
    <w:rsid w:val="00B36F8E"/>
    <w:pPr>
      <w:keepNext/>
      <w:jc w:val="center"/>
    </w:pPr>
    <w:rPr>
      <w:rFonts w:ascii="Arial" w:hAnsi="Arial"/>
      <w:b/>
      <w:caps/>
      <w:sz w:val="16"/>
      <w:szCs w:val="16"/>
    </w:rPr>
  </w:style>
  <w:style w:type="paragraph" w:customStyle="1" w:styleId="S22">
    <w:name w:val="S_ЗаголовкиТаблицы2"/>
    <w:basedOn w:val="S4"/>
    <w:rsid w:val="00B36F8E"/>
    <w:pPr>
      <w:jc w:val="center"/>
    </w:pPr>
    <w:rPr>
      <w:rFonts w:ascii="Arial" w:hAnsi="Arial"/>
      <w:b/>
      <w:sz w:val="14"/>
    </w:rPr>
  </w:style>
  <w:style w:type="paragraph" w:customStyle="1" w:styleId="S13">
    <w:name w:val="S_Заголовок1"/>
    <w:basedOn w:val="a2"/>
    <w:next w:val="S4"/>
    <w:rsid w:val="00B36F8E"/>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B36F8E"/>
    <w:pPr>
      <w:keepNext/>
      <w:pageBreakBefore/>
      <w:widowControl/>
      <w:numPr>
        <w:numId w:val="19"/>
      </w:numPr>
      <w:outlineLvl w:val="1"/>
    </w:pPr>
    <w:rPr>
      <w:rFonts w:ascii="Arial" w:hAnsi="Arial"/>
      <w:b/>
      <w:caps/>
    </w:rPr>
  </w:style>
  <w:style w:type="paragraph" w:customStyle="1" w:styleId="S1">
    <w:name w:val="S_Заголовок1_СписокН"/>
    <w:basedOn w:val="S13"/>
    <w:next w:val="S4"/>
    <w:rsid w:val="00B36F8E"/>
    <w:pPr>
      <w:numPr>
        <w:numId w:val="20"/>
      </w:numPr>
    </w:pPr>
  </w:style>
  <w:style w:type="paragraph" w:customStyle="1" w:styleId="S23">
    <w:name w:val="S_Заголовок2"/>
    <w:basedOn w:val="a2"/>
    <w:next w:val="S4"/>
    <w:link w:val="S24"/>
    <w:rsid w:val="00B36F8E"/>
    <w:pPr>
      <w:keepNext/>
      <w:outlineLvl w:val="1"/>
    </w:pPr>
    <w:rPr>
      <w:rFonts w:ascii="Arial" w:eastAsia="Times New Roman" w:hAnsi="Arial"/>
      <w:b/>
      <w:caps/>
      <w:szCs w:val="24"/>
      <w:lang w:eastAsia="ru-RU"/>
    </w:rPr>
  </w:style>
  <w:style w:type="character" w:customStyle="1" w:styleId="S24">
    <w:name w:val="S_Заголовок2 Знак"/>
    <w:link w:val="S23"/>
    <w:rsid w:val="00A40AE8"/>
    <w:rPr>
      <w:rFonts w:ascii="Arial" w:eastAsia="Times New Roman" w:hAnsi="Arial"/>
      <w:b/>
      <w:caps/>
      <w:sz w:val="24"/>
      <w:szCs w:val="24"/>
    </w:rPr>
  </w:style>
  <w:style w:type="paragraph" w:customStyle="1" w:styleId="S21">
    <w:name w:val="S_Заголовок2_Прил_СписокН"/>
    <w:basedOn w:val="S4"/>
    <w:next w:val="S4"/>
    <w:rsid w:val="00B36F8E"/>
    <w:pPr>
      <w:keepNext/>
      <w:keepLines/>
      <w:numPr>
        <w:ilvl w:val="2"/>
        <w:numId w:val="19"/>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B36F8E"/>
    <w:pPr>
      <w:numPr>
        <w:ilvl w:val="1"/>
        <w:numId w:val="20"/>
      </w:numPr>
    </w:pPr>
  </w:style>
  <w:style w:type="character" w:customStyle="1" w:styleId="S25">
    <w:name w:val="S_Заголовок2_СписокН Знак"/>
    <w:link w:val="S20"/>
    <w:rsid w:val="00A40AE8"/>
    <w:rPr>
      <w:rFonts w:ascii="Arial" w:eastAsia="Times New Roman" w:hAnsi="Arial"/>
      <w:b/>
      <w:caps/>
      <w:sz w:val="24"/>
      <w:szCs w:val="24"/>
    </w:rPr>
  </w:style>
  <w:style w:type="paragraph" w:customStyle="1" w:styleId="S30">
    <w:name w:val="S_Заголовок3_СписокН"/>
    <w:basedOn w:val="a2"/>
    <w:next w:val="S4"/>
    <w:rsid w:val="00B36F8E"/>
    <w:pPr>
      <w:keepNext/>
      <w:numPr>
        <w:ilvl w:val="2"/>
        <w:numId w:val="20"/>
      </w:numPr>
    </w:pPr>
    <w:rPr>
      <w:rFonts w:ascii="Arial" w:eastAsia="Times New Roman" w:hAnsi="Arial"/>
      <w:b/>
      <w:i/>
      <w:caps/>
      <w:sz w:val="20"/>
      <w:szCs w:val="20"/>
      <w:lang w:eastAsia="ru-RU"/>
    </w:rPr>
  </w:style>
  <w:style w:type="paragraph" w:customStyle="1" w:styleId="Se">
    <w:name w:val="S_МестоГод"/>
    <w:basedOn w:val="S4"/>
    <w:rsid w:val="00B36F8E"/>
    <w:pPr>
      <w:spacing w:before="120"/>
      <w:jc w:val="center"/>
    </w:pPr>
    <w:rPr>
      <w:rFonts w:ascii="Arial" w:hAnsi="Arial"/>
      <w:b/>
      <w:caps/>
      <w:sz w:val="18"/>
      <w:szCs w:val="18"/>
    </w:rPr>
  </w:style>
  <w:style w:type="paragraph" w:customStyle="1" w:styleId="Sf">
    <w:name w:val="S_НазваниеРисунка"/>
    <w:basedOn w:val="a2"/>
    <w:next w:val="S4"/>
    <w:rsid w:val="00B36F8E"/>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B36F8E"/>
    <w:pPr>
      <w:keepNext/>
      <w:jc w:val="right"/>
    </w:pPr>
    <w:rPr>
      <w:rFonts w:ascii="Arial" w:hAnsi="Arial"/>
      <w:b/>
      <w:sz w:val="20"/>
    </w:rPr>
  </w:style>
  <w:style w:type="paragraph" w:customStyle="1" w:styleId="Sf1">
    <w:name w:val="S_НаименованиеДокумента"/>
    <w:basedOn w:val="S4"/>
    <w:next w:val="S4"/>
    <w:rsid w:val="00B36F8E"/>
    <w:pPr>
      <w:widowControl/>
      <w:ind w:right="641"/>
      <w:jc w:val="left"/>
    </w:pPr>
    <w:rPr>
      <w:rFonts w:ascii="Arial" w:hAnsi="Arial"/>
      <w:b/>
      <w:caps/>
    </w:rPr>
  </w:style>
  <w:style w:type="paragraph" w:customStyle="1" w:styleId="Sf2">
    <w:name w:val="S_НижнКолонтЛев"/>
    <w:basedOn w:val="S4"/>
    <w:next w:val="S4"/>
    <w:rsid w:val="00B36F8E"/>
    <w:pPr>
      <w:jc w:val="left"/>
    </w:pPr>
    <w:rPr>
      <w:rFonts w:ascii="Arial" w:hAnsi="Arial"/>
      <w:b/>
      <w:caps/>
      <w:sz w:val="10"/>
      <w:szCs w:val="10"/>
    </w:rPr>
  </w:style>
  <w:style w:type="paragraph" w:customStyle="1" w:styleId="Sf3">
    <w:name w:val="S_НижнКолонтПрав"/>
    <w:basedOn w:val="S4"/>
    <w:next w:val="S4"/>
    <w:rsid w:val="00B36F8E"/>
    <w:pPr>
      <w:widowControl/>
      <w:ind w:hanging="181"/>
      <w:jc w:val="right"/>
    </w:pPr>
    <w:rPr>
      <w:rFonts w:ascii="Arial" w:hAnsi="Arial"/>
      <w:b/>
      <w:caps/>
      <w:sz w:val="12"/>
      <w:szCs w:val="12"/>
    </w:rPr>
  </w:style>
  <w:style w:type="paragraph" w:customStyle="1" w:styleId="Sf4">
    <w:name w:val="S_НомерДокумента"/>
    <w:basedOn w:val="S4"/>
    <w:next w:val="S4"/>
    <w:rsid w:val="00B36F8E"/>
    <w:pPr>
      <w:spacing w:before="120" w:after="120"/>
      <w:jc w:val="center"/>
    </w:pPr>
    <w:rPr>
      <w:rFonts w:ascii="Arial" w:hAnsi="Arial"/>
      <w:b/>
      <w:caps/>
    </w:rPr>
  </w:style>
  <w:style w:type="paragraph" w:customStyle="1" w:styleId="S14">
    <w:name w:val="S_ТекстВТаблице1"/>
    <w:basedOn w:val="S4"/>
    <w:next w:val="S4"/>
    <w:rsid w:val="00B36F8E"/>
    <w:pPr>
      <w:spacing w:before="120"/>
      <w:jc w:val="left"/>
    </w:pPr>
    <w:rPr>
      <w:szCs w:val="28"/>
    </w:rPr>
  </w:style>
  <w:style w:type="paragraph" w:customStyle="1" w:styleId="S10">
    <w:name w:val="S_НумСписВ Таблице1"/>
    <w:basedOn w:val="S14"/>
    <w:next w:val="S4"/>
    <w:rsid w:val="00B36F8E"/>
    <w:pPr>
      <w:numPr>
        <w:numId w:val="21"/>
      </w:numPr>
    </w:pPr>
  </w:style>
  <w:style w:type="paragraph" w:customStyle="1" w:styleId="S26">
    <w:name w:val="S_ТекстВТаблице2"/>
    <w:basedOn w:val="S4"/>
    <w:next w:val="S4"/>
    <w:rsid w:val="00B36F8E"/>
    <w:pPr>
      <w:spacing w:before="120"/>
      <w:jc w:val="left"/>
    </w:pPr>
    <w:rPr>
      <w:sz w:val="20"/>
    </w:rPr>
  </w:style>
  <w:style w:type="paragraph" w:customStyle="1" w:styleId="S2">
    <w:name w:val="S_НумСписВТаблице2"/>
    <w:basedOn w:val="S26"/>
    <w:next w:val="S4"/>
    <w:rsid w:val="00B36F8E"/>
    <w:pPr>
      <w:numPr>
        <w:numId w:val="22"/>
      </w:numPr>
    </w:pPr>
  </w:style>
  <w:style w:type="paragraph" w:customStyle="1" w:styleId="S31">
    <w:name w:val="S_ТекстВТаблице3"/>
    <w:basedOn w:val="S4"/>
    <w:next w:val="S4"/>
    <w:rsid w:val="00B36F8E"/>
    <w:pPr>
      <w:spacing w:before="120"/>
      <w:jc w:val="left"/>
    </w:pPr>
    <w:rPr>
      <w:sz w:val="16"/>
    </w:rPr>
  </w:style>
  <w:style w:type="paragraph" w:customStyle="1" w:styleId="S3">
    <w:name w:val="S_НумСписВТаблице3"/>
    <w:basedOn w:val="S31"/>
    <w:next w:val="S4"/>
    <w:rsid w:val="00B36F8E"/>
    <w:pPr>
      <w:numPr>
        <w:numId w:val="23"/>
      </w:numPr>
    </w:pPr>
  </w:style>
  <w:style w:type="paragraph" w:customStyle="1" w:styleId="Sf5">
    <w:name w:val="S_Примечание"/>
    <w:basedOn w:val="S4"/>
    <w:next w:val="S4"/>
    <w:rsid w:val="00B36F8E"/>
    <w:pPr>
      <w:ind w:left="567"/>
    </w:pPr>
    <w:rPr>
      <w:i/>
      <w:u w:val="single"/>
    </w:rPr>
  </w:style>
  <w:style w:type="paragraph" w:customStyle="1" w:styleId="Sf6">
    <w:name w:val="S_ПримечаниеТекст"/>
    <w:basedOn w:val="S4"/>
    <w:next w:val="S4"/>
    <w:rsid w:val="00B36F8E"/>
    <w:pPr>
      <w:spacing w:before="120"/>
      <w:ind w:left="567"/>
    </w:pPr>
    <w:rPr>
      <w:i/>
    </w:rPr>
  </w:style>
  <w:style w:type="paragraph" w:customStyle="1" w:styleId="Sf7">
    <w:name w:val="S_Рисунок"/>
    <w:basedOn w:val="S4"/>
    <w:rsid w:val="00B36F8E"/>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B36F8E"/>
    <w:rPr>
      <w:rFonts w:ascii="Arial" w:hAnsi="Arial"/>
      <w:sz w:val="16"/>
    </w:rPr>
  </w:style>
  <w:style w:type="paragraph" w:customStyle="1" w:styleId="Sf9">
    <w:name w:val="S_Содержание"/>
    <w:basedOn w:val="S4"/>
    <w:next w:val="S4"/>
    <w:rsid w:val="00B36F8E"/>
    <w:rPr>
      <w:rFonts w:ascii="Arial" w:hAnsi="Arial"/>
      <w:b/>
      <w:caps/>
      <w:sz w:val="32"/>
      <w:szCs w:val="32"/>
    </w:rPr>
  </w:style>
  <w:style w:type="table" w:customStyle="1" w:styleId="Sfa">
    <w:name w:val="S_Таблица"/>
    <w:basedOn w:val="a4"/>
    <w:rsid w:val="00B36F8E"/>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B36F8E"/>
    <w:pPr>
      <w:ind w:left="431"/>
    </w:pPr>
    <w:rPr>
      <w:rFonts w:ascii="EuropeExt" w:hAnsi="EuropeExt" w:cs="Tahoma"/>
      <w:bCs/>
      <w:spacing w:val="18"/>
      <w:sz w:val="12"/>
      <w:szCs w:val="12"/>
    </w:rPr>
  </w:style>
  <w:style w:type="paragraph" w:customStyle="1" w:styleId="S15">
    <w:name w:val="S_ТекстЛоготипа1"/>
    <w:basedOn w:val="S4"/>
    <w:next w:val="S4"/>
    <w:rsid w:val="00B36F8E"/>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B36F8E"/>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B36F8E"/>
    <w:pPr>
      <w:spacing w:before="120"/>
    </w:pPr>
    <w:rPr>
      <w:rFonts w:ascii="Arial" w:hAnsi="Arial"/>
      <w:b/>
      <w:caps/>
      <w:sz w:val="20"/>
      <w:szCs w:val="20"/>
    </w:rPr>
  </w:style>
  <w:style w:type="character" w:customStyle="1" w:styleId="S17">
    <w:name w:val="S_ТекстСодержания1 Знак"/>
    <w:link w:val="S16"/>
    <w:rsid w:val="00B36F8E"/>
    <w:rPr>
      <w:rFonts w:ascii="Arial" w:eastAsia="Times New Roman" w:hAnsi="Arial"/>
      <w:b/>
      <w:caps/>
    </w:rPr>
  </w:style>
  <w:style w:type="paragraph" w:customStyle="1" w:styleId="Sfc">
    <w:name w:val="S_Термин"/>
    <w:basedOn w:val="a2"/>
    <w:next w:val="S4"/>
    <w:link w:val="Sfd"/>
    <w:rsid w:val="00B36F8E"/>
    <w:rPr>
      <w:rFonts w:ascii="Arial" w:eastAsia="Times New Roman" w:hAnsi="Arial"/>
      <w:b/>
      <w:i/>
      <w:caps/>
      <w:sz w:val="20"/>
      <w:szCs w:val="20"/>
      <w:lang w:eastAsia="ru-RU"/>
    </w:rPr>
  </w:style>
  <w:style w:type="character" w:customStyle="1" w:styleId="Sfd">
    <w:name w:val="S_Термин Знак"/>
    <w:link w:val="Sfc"/>
    <w:rsid w:val="00B36F8E"/>
    <w:rPr>
      <w:rFonts w:ascii="Arial" w:eastAsia="Times New Roman" w:hAnsi="Arial"/>
      <w:b/>
      <w:i/>
      <w:caps/>
    </w:rPr>
  </w:style>
  <w:style w:type="paragraph" w:styleId="aff6">
    <w:name w:val="TOC Heading"/>
    <w:basedOn w:val="13"/>
    <w:next w:val="a2"/>
    <w:uiPriority w:val="39"/>
    <w:unhideWhenUsed/>
    <w:qFormat/>
    <w:rsid w:val="009133F7"/>
    <w:pPr>
      <w:keepLines/>
      <w:spacing w:before="480" w:line="276" w:lineRule="auto"/>
      <w:jc w:val="left"/>
      <w:outlineLvl w:val="9"/>
    </w:pPr>
    <w:rPr>
      <w:rFonts w:ascii="Cambria" w:eastAsia="Times New Roman" w:hAnsi="Cambria"/>
      <w:caps w:val="0"/>
      <w:color w:val="365F91"/>
      <w:kern w:val="0"/>
      <w:sz w:val="28"/>
      <w:szCs w:val="28"/>
      <w:lang w:val="ru-RU" w:eastAsia="ru-RU"/>
    </w:rPr>
  </w:style>
  <w:style w:type="character" w:customStyle="1" w:styleId="1b">
    <w:name w:val="Текст примечания Знак1"/>
    <w:aliases w:val="Char Знак1"/>
    <w:locked/>
    <w:rsid w:val="00F22D4A"/>
    <w:rPr>
      <w:rFonts w:ascii="Times New Roman" w:eastAsia="Calibri" w:hAnsi="Times New Roman"/>
      <w:lang w:eastAsia="ar-SA"/>
    </w:rPr>
  </w:style>
  <w:style w:type="table" w:styleId="aff7">
    <w:name w:val="Table Grid"/>
    <w:basedOn w:val="a4"/>
    <w:uiPriority w:val="59"/>
    <w:rsid w:val="00DC40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4074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51C3B"/>
    <w:pPr>
      <w:widowControl w:val="0"/>
    </w:pPr>
    <w:rPr>
      <w:sz w:val="22"/>
      <w:szCs w:val="22"/>
      <w:lang w:bidi="ru-RU"/>
    </w:rPr>
    <w:tblPr>
      <w:tblInd w:w="0" w:type="dxa"/>
      <w:tblCellMar>
        <w:top w:w="0" w:type="dxa"/>
        <w:left w:w="0" w:type="dxa"/>
        <w:bottom w:w="0" w:type="dxa"/>
        <w:right w:w="0" w:type="dxa"/>
      </w:tblCellMar>
    </w:tblPr>
  </w:style>
  <w:style w:type="character" w:styleId="aff8">
    <w:name w:val="FollowedHyperlink"/>
    <w:uiPriority w:val="99"/>
    <w:unhideWhenUsed/>
    <w:rsid w:val="0076311E"/>
    <w:rPr>
      <w:color w:val="800080"/>
      <w:u w:val="single"/>
    </w:rPr>
  </w:style>
  <w:style w:type="paragraph" w:styleId="aff9">
    <w:name w:val="Revision"/>
    <w:hidden/>
    <w:uiPriority w:val="71"/>
    <w:rsid w:val="006D0203"/>
    <w:rPr>
      <w:rFonts w:ascii="Times New Roman" w:hAnsi="Times New Roman"/>
      <w:sz w:val="24"/>
      <w:szCs w:val="22"/>
      <w:lang w:eastAsia="en-US"/>
    </w:rPr>
  </w:style>
  <w:style w:type="paragraph" w:customStyle="1" w:styleId="ConsPlusNormal">
    <w:name w:val="ConsPlusNormal"/>
    <w:rsid w:val="000312C4"/>
    <w:pPr>
      <w:autoSpaceDE w:val="0"/>
      <w:autoSpaceDN w:val="0"/>
      <w:adjustRightInd w:val="0"/>
    </w:pPr>
    <w:rPr>
      <w:rFonts w:ascii="Times New Roman" w:hAnsi="Times New Roman"/>
      <w:sz w:val="24"/>
      <w:szCs w:val="24"/>
    </w:rPr>
  </w:style>
  <w:style w:type="paragraph" w:customStyle="1" w:styleId="-4">
    <w:name w:val="Пункт-4"/>
    <w:basedOn w:val="a2"/>
    <w:link w:val="-40"/>
    <w:qFormat/>
    <w:rsid w:val="00DC523A"/>
    <w:pPr>
      <w:numPr>
        <w:ilvl w:val="3"/>
        <w:numId w:val="8"/>
      </w:numPr>
      <w:tabs>
        <w:tab w:val="left" w:pos="851"/>
      </w:tabs>
    </w:pPr>
    <w:rPr>
      <w:rFonts w:eastAsia="Times New Roman"/>
      <w:szCs w:val="24"/>
      <w:lang w:val="x-none" w:eastAsia="x-none"/>
    </w:rPr>
  </w:style>
  <w:style w:type="character" w:customStyle="1" w:styleId="-40">
    <w:name w:val="Пункт-4 Знак"/>
    <w:link w:val="-4"/>
    <w:locked/>
    <w:rsid w:val="00DC523A"/>
    <w:rPr>
      <w:rFonts w:ascii="Times New Roman" w:eastAsia="Times New Roman" w:hAnsi="Times New Roman"/>
      <w:sz w:val="24"/>
      <w:szCs w:val="24"/>
      <w:lang w:val="x-none" w:eastAsia="x-none"/>
    </w:rPr>
  </w:style>
  <w:style w:type="paragraph" w:customStyle="1" w:styleId="-3">
    <w:name w:val="Пункт-3"/>
    <w:basedOn w:val="a2"/>
    <w:link w:val="-30"/>
    <w:qFormat/>
    <w:rsid w:val="00DC523A"/>
    <w:pPr>
      <w:numPr>
        <w:ilvl w:val="2"/>
        <w:numId w:val="9"/>
      </w:numPr>
    </w:pPr>
    <w:rPr>
      <w:rFonts w:eastAsia="Times New Roman"/>
      <w:szCs w:val="28"/>
      <w:lang w:val="x-none" w:eastAsia="x-none"/>
    </w:rPr>
  </w:style>
  <w:style w:type="character" w:customStyle="1" w:styleId="-30">
    <w:name w:val="Пункт-3 Знак"/>
    <w:link w:val="-3"/>
    <w:rsid w:val="00DC523A"/>
    <w:rPr>
      <w:rFonts w:ascii="Times New Roman" w:eastAsia="Times New Roman" w:hAnsi="Times New Roman"/>
      <w:sz w:val="24"/>
      <w:szCs w:val="28"/>
      <w:lang w:val="x-none" w:eastAsia="x-none"/>
    </w:rPr>
  </w:style>
  <w:style w:type="paragraph" w:styleId="HTML">
    <w:name w:val="HTML Preformatted"/>
    <w:basedOn w:val="a2"/>
    <w:link w:val="HTML0"/>
    <w:uiPriority w:val="99"/>
    <w:rsid w:val="00A40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link w:val="HTML"/>
    <w:uiPriority w:val="99"/>
    <w:rsid w:val="00A40AE8"/>
    <w:rPr>
      <w:rFonts w:ascii="Courier New" w:eastAsia="Times New Roman" w:hAnsi="Courier New" w:cs="Courier New"/>
      <w:lang w:val="en-US" w:eastAsia="en-US"/>
    </w:rPr>
  </w:style>
  <w:style w:type="paragraph" w:styleId="affa">
    <w:name w:val="Title"/>
    <w:basedOn w:val="a2"/>
    <w:link w:val="affb"/>
    <w:qFormat/>
    <w:rsid w:val="00A40AE8"/>
    <w:pPr>
      <w:jc w:val="center"/>
    </w:pPr>
    <w:rPr>
      <w:rFonts w:eastAsia="Times New Roman"/>
      <w:b/>
      <w:szCs w:val="20"/>
      <w:lang w:val="x-none" w:eastAsia="x-none"/>
    </w:rPr>
  </w:style>
  <w:style w:type="character" w:customStyle="1" w:styleId="affb">
    <w:name w:val="Заголовок Знак"/>
    <w:link w:val="affa"/>
    <w:rsid w:val="00A40AE8"/>
    <w:rPr>
      <w:rFonts w:ascii="Times New Roman" w:eastAsia="Times New Roman" w:hAnsi="Times New Roman"/>
      <w:b/>
      <w:sz w:val="24"/>
    </w:rPr>
  </w:style>
  <w:style w:type="paragraph" w:styleId="affc">
    <w:name w:val="Body Text Indent"/>
    <w:basedOn w:val="a2"/>
    <w:link w:val="affd"/>
    <w:rsid w:val="00A40AE8"/>
    <w:pPr>
      <w:ind w:left="360"/>
    </w:pPr>
    <w:rPr>
      <w:rFonts w:eastAsia="Times New Roman"/>
      <w:szCs w:val="20"/>
      <w:lang w:val="x-none" w:eastAsia="x-none"/>
    </w:rPr>
  </w:style>
  <w:style w:type="character" w:customStyle="1" w:styleId="affd">
    <w:name w:val="Основной текст с отступом Знак"/>
    <w:link w:val="affc"/>
    <w:rsid w:val="00A40AE8"/>
    <w:rPr>
      <w:rFonts w:ascii="Times New Roman" w:eastAsia="Times New Roman" w:hAnsi="Times New Roman"/>
      <w:sz w:val="24"/>
    </w:rPr>
  </w:style>
  <w:style w:type="paragraph" w:styleId="affe">
    <w:name w:val="Subtitle"/>
    <w:basedOn w:val="a2"/>
    <w:link w:val="afff"/>
    <w:qFormat/>
    <w:rsid w:val="00A40AE8"/>
    <w:pPr>
      <w:jc w:val="left"/>
    </w:pPr>
    <w:rPr>
      <w:rFonts w:eastAsia="Times New Roman"/>
      <w:b/>
      <w:bCs/>
      <w:szCs w:val="24"/>
      <w:lang w:val="x-none" w:eastAsia="x-none"/>
    </w:rPr>
  </w:style>
  <w:style w:type="character" w:customStyle="1" w:styleId="afff">
    <w:name w:val="Подзаголовок Знак"/>
    <w:link w:val="affe"/>
    <w:rsid w:val="00A40AE8"/>
    <w:rPr>
      <w:rFonts w:ascii="Times New Roman" w:eastAsia="Times New Roman" w:hAnsi="Times New Roman"/>
      <w:b/>
      <w:bCs/>
      <w:sz w:val="24"/>
      <w:szCs w:val="24"/>
    </w:rPr>
  </w:style>
  <w:style w:type="paragraph" w:styleId="25">
    <w:name w:val="Body Text 2"/>
    <w:basedOn w:val="a2"/>
    <w:link w:val="26"/>
    <w:rsid w:val="00A40AE8"/>
    <w:rPr>
      <w:rFonts w:eastAsia="Times New Roman"/>
      <w:szCs w:val="20"/>
      <w:lang w:val="x-none" w:eastAsia="x-none"/>
    </w:rPr>
  </w:style>
  <w:style w:type="character" w:customStyle="1" w:styleId="26">
    <w:name w:val="Основной текст 2 Знак"/>
    <w:link w:val="25"/>
    <w:rsid w:val="00A40AE8"/>
    <w:rPr>
      <w:rFonts w:ascii="Times New Roman" w:eastAsia="Times New Roman" w:hAnsi="Times New Roman"/>
      <w:sz w:val="24"/>
    </w:rPr>
  </w:style>
  <w:style w:type="paragraph" w:styleId="27">
    <w:name w:val="Body Text Indent 2"/>
    <w:basedOn w:val="a2"/>
    <w:link w:val="28"/>
    <w:rsid w:val="00A40AE8"/>
    <w:pPr>
      <w:ind w:firstLine="709"/>
    </w:pPr>
    <w:rPr>
      <w:rFonts w:eastAsia="Times New Roman"/>
      <w:szCs w:val="20"/>
      <w:lang w:val="x-none" w:eastAsia="x-none"/>
    </w:rPr>
  </w:style>
  <w:style w:type="character" w:customStyle="1" w:styleId="28">
    <w:name w:val="Основной текст с отступом 2 Знак"/>
    <w:link w:val="27"/>
    <w:rsid w:val="00A40AE8"/>
    <w:rPr>
      <w:rFonts w:ascii="Times New Roman" w:eastAsia="Times New Roman" w:hAnsi="Times New Roman"/>
      <w:sz w:val="24"/>
    </w:rPr>
  </w:style>
  <w:style w:type="paragraph" w:styleId="afff0">
    <w:name w:val="Block Text"/>
    <w:basedOn w:val="a2"/>
    <w:rsid w:val="00A40AE8"/>
    <w:pPr>
      <w:spacing w:line="160" w:lineRule="atLeast"/>
      <w:ind w:left="720" w:right="38"/>
    </w:pPr>
    <w:rPr>
      <w:rFonts w:eastAsia="Times New Roman"/>
      <w:szCs w:val="20"/>
      <w:lang w:eastAsia="ru-RU"/>
    </w:rPr>
  </w:style>
  <w:style w:type="paragraph" w:customStyle="1" w:styleId="ConsTitle">
    <w:name w:val="ConsTitle"/>
    <w:rsid w:val="00A40AE8"/>
    <w:pPr>
      <w:widowControl w:val="0"/>
      <w:snapToGrid w:val="0"/>
    </w:pPr>
    <w:rPr>
      <w:rFonts w:ascii="Arial" w:eastAsia="Times New Roman" w:hAnsi="Arial"/>
      <w:b/>
      <w:sz w:val="16"/>
    </w:rPr>
  </w:style>
  <w:style w:type="paragraph" w:customStyle="1" w:styleId="podsagol">
    <w:name w:val="podsagol"/>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A40AE8"/>
    <w:pPr>
      <w:widowControl w:val="0"/>
      <w:snapToGrid w:val="0"/>
      <w:ind w:firstLine="720"/>
    </w:pPr>
    <w:rPr>
      <w:rFonts w:ascii="Arial" w:eastAsia="Times New Roman" w:hAnsi="Arial"/>
    </w:rPr>
  </w:style>
  <w:style w:type="paragraph" w:customStyle="1" w:styleId="ConsNonformat">
    <w:name w:val="ConsNonformat"/>
    <w:rsid w:val="00A40AE8"/>
    <w:pPr>
      <w:widowControl w:val="0"/>
      <w:snapToGrid w:val="0"/>
    </w:pPr>
    <w:rPr>
      <w:rFonts w:ascii="Courier New" w:eastAsia="Times New Roman" w:hAnsi="Courier New"/>
    </w:rPr>
  </w:style>
  <w:style w:type="paragraph" w:customStyle="1" w:styleId="ConsCell">
    <w:name w:val="ConsCell"/>
    <w:rsid w:val="00A40AE8"/>
    <w:pPr>
      <w:widowControl w:val="0"/>
      <w:snapToGrid w:val="0"/>
    </w:pPr>
    <w:rPr>
      <w:rFonts w:ascii="Arial" w:eastAsia="Times New Roman" w:hAnsi="Arial"/>
    </w:rPr>
  </w:style>
  <w:style w:type="paragraph" w:customStyle="1" w:styleId="zagolovok">
    <w:name w:val="zagolovok"/>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A40AE8"/>
    <w:pPr>
      <w:widowControl w:val="0"/>
      <w:numPr>
        <w:numId w:val="10"/>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A40AE8"/>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A40AE8"/>
    <w:pPr>
      <w:spacing w:before="0"/>
    </w:pPr>
    <w:rPr>
      <w:b w:val="0"/>
    </w:rPr>
  </w:style>
  <w:style w:type="paragraph" w:customStyle="1" w:styleId="THKfullname">
    <w:name w:val="THKfullname"/>
    <w:basedOn w:val="a2"/>
    <w:next w:val="THKaddress"/>
    <w:rsid w:val="00A40AE8"/>
    <w:pPr>
      <w:spacing w:before="70" w:line="180" w:lineRule="exact"/>
      <w:jc w:val="left"/>
    </w:pPr>
    <w:rPr>
      <w:rFonts w:ascii="Arial" w:eastAsia="Times New Roman" w:hAnsi="Arial"/>
      <w:b/>
      <w:sz w:val="14"/>
      <w:szCs w:val="24"/>
    </w:rPr>
  </w:style>
  <w:style w:type="paragraph" w:customStyle="1" w:styleId="Normal1">
    <w:name w:val="Normal1"/>
    <w:rsid w:val="00A40AE8"/>
    <w:pPr>
      <w:widowControl w:val="0"/>
      <w:snapToGrid w:val="0"/>
      <w:spacing w:line="360" w:lineRule="auto"/>
      <w:ind w:left="120" w:right="1000" w:firstLine="600"/>
      <w:jc w:val="both"/>
    </w:pPr>
    <w:rPr>
      <w:rFonts w:ascii="Courier New" w:eastAsia="Times New Roman" w:hAnsi="Courier New"/>
      <w:sz w:val="16"/>
    </w:rPr>
  </w:style>
  <w:style w:type="paragraph" w:customStyle="1" w:styleId="afff1">
    <w:name w:val="Стиль"/>
    <w:rsid w:val="00A40AE8"/>
    <w:pPr>
      <w:widowControl w:val="0"/>
      <w:autoSpaceDE w:val="0"/>
      <w:autoSpaceDN w:val="0"/>
      <w:ind w:firstLine="720"/>
      <w:jc w:val="both"/>
    </w:pPr>
    <w:rPr>
      <w:rFonts w:ascii="Arial" w:eastAsia="Times New Roman" w:hAnsi="Arial" w:cs="Arial"/>
    </w:rPr>
  </w:style>
  <w:style w:type="paragraph" w:customStyle="1" w:styleId="NormalWeb1">
    <w:name w:val="Normal (Web)1"/>
    <w:basedOn w:val="a2"/>
    <w:rsid w:val="00A40AE8"/>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A40AE8"/>
    <w:rPr>
      <w:rFonts w:ascii="Courier New" w:hAnsi="Courier New" w:cs="Courier New" w:hint="default"/>
      <w:vanish/>
      <w:webHidden w:val="0"/>
      <w:color w:val="800080"/>
      <w:sz w:val="24"/>
      <w:vertAlign w:val="subscript"/>
      <w:specVanish w:val="0"/>
    </w:rPr>
  </w:style>
  <w:style w:type="character" w:customStyle="1" w:styleId="c1">
    <w:name w:val="c1"/>
    <w:rsid w:val="00A40AE8"/>
  </w:style>
  <w:style w:type="character" w:styleId="afff2">
    <w:name w:val="page number"/>
    <w:rsid w:val="00A40AE8"/>
  </w:style>
  <w:style w:type="paragraph" w:customStyle="1" w:styleId="textn">
    <w:name w:val="textn"/>
    <w:basedOn w:val="a2"/>
    <w:rsid w:val="00A40AE8"/>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4A0DB3"/>
    <w:pPr>
      <w:keepLines/>
      <w:numPr>
        <w:numId w:val="6"/>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lang w:eastAsia="x-none"/>
    </w:rPr>
  </w:style>
  <w:style w:type="character" w:customStyle="1" w:styleId="1d">
    <w:name w:val="Стиль1 Знак"/>
    <w:link w:val="1"/>
    <w:rsid w:val="004A0DB3"/>
    <w:rPr>
      <w:rFonts w:ascii="Times New Roman" w:eastAsia="Times New Roman" w:hAnsi="Times New Roman"/>
      <w:b/>
      <w:noProof/>
      <w:sz w:val="24"/>
      <w:szCs w:val="24"/>
      <w:lang w:val="x-none" w:eastAsia="x-none"/>
    </w:rPr>
  </w:style>
  <w:style w:type="paragraph" w:customStyle="1" w:styleId="29">
    <w:name w:val="Стиль2"/>
    <w:basedOn w:val="afb"/>
    <w:link w:val="2a"/>
    <w:autoRedefine/>
    <w:qFormat/>
    <w:rsid w:val="00826BB4"/>
    <w:pPr>
      <w:keepNext/>
      <w:keepLines/>
      <w:spacing w:after="0"/>
      <w:ind w:left="709"/>
    </w:pPr>
    <w:rPr>
      <w:b/>
    </w:rPr>
  </w:style>
  <w:style w:type="character" w:customStyle="1" w:styleId="2a">
    <w:name w:val="Стиль2 Знак"/>
    <w:link w:val="29"/>
    <w:rsid w:val="00826BB4"/>
    <w:rPr>
      <w:rFonts w:ascii="Times New Roman" w:eastAsia="Times New Roman" w:hAnsi="Times New Roman"/>
      <w:b/>
      <w:sz w:val="24"/>
      <w:szCs w:val="24"/>
    </w:rPr>
  </w:style>
  <w:style w:type="paragraph" w:customStyle="1" w:styleId="38">
    <w:name w:val="Стиль3"/>
    <w:basedOn w:val="a2"/>
    <w:link w:val="39"/>
    <w:autoRedefine/>
    <w:qFormat/>
    <w:rsid w:val="00A40AE8"/>
    <w:pPr>
      <w:keepNext/>
      <w:keepLines/>
      <w:autoSpaceDE w:val="0"/>
      <w:autoSpaceDN w:val="0"/>
      <w:adjustRightInd w:val="0"/>
      <w:ind w:firstLine="720"/>
    </w:pPr>
    <w:rPr>
      <w:rFonts w:eastAsia="Times New Roman"/>
      <w:b/>
      <w:szCs w:val="24"/>
      <w:lang w:val="x-none" w:eastAsia="x-none"/>
    </w:rPr>
  </w:style>
  <w:style w:type="character" w:customStyle="1" w:styleId="39">
    <w:name w:val="Стиль3 Знак"/>
    <w:link w:val="38"/>
    <w:rsid w:val="00A40AE8"/>
    <w:rPr>
      <w:rFonts w:ascii="Times New Roman" w:eastAsia="Times New Roman" w:hAnsi="Times New Roman"/>
      <w:b/>
      <w:sz w:val="24"/>
      <w:szCs w:val="24"/>
    </w:rPr>
  </w:style>
  <w:style w:type="paragraph" w:customStyle="1" w:styleId="42">
    <w:name w:val="Стиль4"/>
    <w:basedOn w:val="a2"/>
    <w:link w:val="43"/>
    <w:autoRedefine/>
    <w:qFormat/>
    <w:rsid w:val="00A40AE8"/>
    <w:pPr>
      <w:pageBreakBefore/>
      <w:jc w:val="left"/>
    </w:pPr>
    <w:rPr>
      <w:color w:val="FFFFFF"/>
      <w:szCs w:val="24"/>
      <w:lang w:val="x-none"/>
    </w:rPr>
  </w:style>
  <w:style w:type="character" w:customStyle="1" w:styleId="43">
    <w:name w:val="Стиль4 Знак"/>
    <w:link w:val="42"/>
    <w:rsid w:val="00A40AE8"/>
    <w:rPr>
      <w:rFonts w:ascii="Times New Roman" w:hAnsi="Times New Roman"/>
      <w:color w:val="FFFFFF"/>
      <w:sz w:val="24"/>
      <w:szCs w:val="24"/>
      <w:lang w:eastAsia="en-US"/>
    </w:rPr>
  </w:style>
  <w:style w:type="paragraph" w:customStyle="1" w:styleId="snip">
    <w:name w:val="snip"/>
    <w:basedOn w:val="a2"/>
    <w:rsid w:val="00A40AE8"/>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A40AE8"/>
    <w:rPr>
      <w:rFonts w:eastAsia="Times New Roman"/>
      <w:szCs w:val="20"/>
      <w:lang w:eastAsia="ru-RU"/>
    </w:rPr>
  </w:style>
  <w:style w:type="paragraph" w:styleId="afff3">
    <w:name w:val="endnote text"/>
    <w:basedOn w:val="a2"/>
    <w:link w:val="afff4"/>
    <w:uiPriority w:val="99"/>
    <w:unhideWhenUsed/>
    <w:rsid w:val="00A40AE8"/>
    <w:rPr>
      <w:sz w:val="20"/>
      <w:szCs w:val="20"/>
      <w:lang w:val="x-none"/>
    </w:rPr>
  </w:style>
  <w:style w:type="character" w:customStyle="1" w:styleId="afff4">
    <w:name w:val="Текст концевой сноски Знак"/>
    <w:link w:val="afff3"/>
    <w:uiPriority w:val="99"/>
    <w:rsid w:val="00A40AE8"/>
    <w:rPr>
      <w:rFonts w:ascii="Times New Roman" w:hAnsi="Times New Roman"/>
      <w:lang w:eastAsia="en-US"/>
    </w:rPr>
  </w:style>
  <w:style w:type="character" w:styleId="afff5">
    <w:name w:val="endnote reference"/>
    <w:uiPriority w:val="99"/>
    <w:unhideWhenUsed/>
    <w:rsid w:val="00A40AE8"/>
    <w:rPr>
      <w:vertAlign w:val="superscript"/>
    </w:rPr>
  </w:style>
  <w:style w:type="paragraph" w:customStyle="1" w:styleId="-31">
    <w:name w:val="Заг-3"/>
    <w:basedOn w:val="a2"/>
    <w:link w:val="-32"/>
    <w:rsid w:val="00A40AE8"/>
    <w:rPr>
      <w:rFonts w:eastAsia="Times New Roman"/>
      <w:szCs w:val="24"/>
      <w:lang w:val="x-none" w:eastAsia="x-none"/>
    </w:rPr>
  </w:style>
  <w:style w:type="character" w:customStyle="1" w:styleId="-32">
    <w:name w:val="Заг-3 Знак"/>
    <w:link w:val="-31"/>
    <w:rsid w:val="00A40AE8"/>
    <w:rPr>
      <w:rFonts w:ascii="Times New Roman" w:eastAsia="Times New Roman" w:hAnsi="Times New Roman"/>
      <w:sz w:val="24"/>
      <w:szCs w:val="24"/>
    </w:rPr>
  </w:style>
  <w:style w:type="paragraph" w:customStyle="1" w:styleId="1e">
    <w:name w:val="Обычный1"/>
    <w:link w:val="Normal"/>
    <w:rsid w:val="00A40AE8"/>
    <w:pPr>
      <w:widowControl w:val="0"/>
      <w:jc w:val="both"/>
    </w:pPr>
    <w:rPr>
      <w:rFonts w:ascii="Arial" w:hAnsi="Arial"/>
      <w:sz w:val="16"/>
    </w:rPr>
  </w:style>
  <w:style w:type="character" w:customStyle="1" w:styleId="Normal">
    <w:name w:val="Normal Знак"/>
    <w:link w:val="1e"/>
    <w:locked/>
    <w:rsid w:val="00A40AE8"/>
    <w:rPr>
      <w:rFonts w:ascii="Arial" w:hAnsi="Arial"/>
      <w:sz w:val="16"/>
      <w:lang w:bidi="ar-SA"/>
    </w:rPr>
  </w:style>
  <w:style w:type="paragraph" w:customStyle="1" w:styleId="Arial">
    <w:name w:val="Обычный + Arial"/>
    <w:aliases w:val="10 pt,полужирный,курсив + Arial,10 пт,курсив"/>
    <w:basedOn w:val="a2"/>
    <w:link w:val="Arial1"/>
    <w:rsid w:val="00A40AE8"/>
    <w:rPr>
      <w:rFonts w:ascii="Calibri" w:hAnsi="Calibri"/>
      <w:szCs w:val="24"/>
      <w:lang w:val="x-none" w:eastAsia="x-none"/>
    </w:rPr>
  </w:style>
  <w:style w:type="character" w:customStyle="1" w:styleId="Arial1">
    <w:name w:val="Обычный + Arial1"/>
    <w:aliases w:val="10 pt1,полужирный1,курсив + Arial1,10 пт1,курсив Знак Знак"/>
    <w:link w:val="Arial"/>
    <w:locked/>
    <w:rsid w:val="00A40AE8"/>
    <w:rPr>
      <w:sz w:val="24"/>
      <w:szCs w:val="24"/>
    </w:rPr>
  </w:style>
  <w:style w:type="character" w:customStyle="1" w:styleId="S01">
    <w:name w:val="S_Термин01"/>
    <w:rsid w:val="00A40AE8"/>
    <w:rPr>
      <w:rFonts w:ascii="Arial" w:hAnsi="Arial" w:cs="Arial"/>
      <w:b/>
      <w:bCs/>
      <w:i/>
      <w:iCs/>
      <w:caps/>
      <w:sz w:val="20"/>
      <w:szCs w:val="20"/>
      <w:lang w:val="ru-RU" w:eastAsia="ru-RU"/>
    </w:rPr>
  </w:style>
  <w:style w:type="paragraph" w:customStyle="1" w:styleId="xl29">
    <w:name w:val="xl29"/>
    <w:basedOn w:val="a2"/>
    <w:rsid w:val="00A40AE8"/>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A40AE8"/>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A40AE8"/>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A40AE8"/>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A40AE8"/>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A40AE8"/>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A40AE8"/>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A40AE8"/>
    <w:rPr>
      <w:rFonts w:ascii="Times New Roman" w:eastAsia="Times New Roman" w:hAnsi="Times New Roman"/>
      <w:b/>
      <w:bCs/>
      <w:caps/>
      <w:sz w:val="32"/>
      <w:szCs w:val="24"/>
      <w:lang w:val="en-GB" w:eastAsia="en-US"/>
    </w:rPr>
  </w:style>
  <w:style w:type="paragraph" w:customStyle="1" w:styleId="Char">
    <w:name w:val="Char"/>
    <w:basedOn w:val="a2"/>
    <w:rsid w:val="00A40AE8"/>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A40AE8"/>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A40AE8"/>
    <w:pPr>
      <w:widowControl w:val="0"/>
      <w:autoSpaceDE w:val="0"/>
      <w:autoSpaceDN w:val="0"/>
      <w:adjustRightInd w:val="0"/>
    </w:pPr>
    <w:rPr>
      <w:rFonts w:ascii="Courier New" w:eastAsia="Times New Roman" w:hAnsi="Courier New" w:cs="Courier New"/>
      <w:sz w:val="24"/>
      <w:szCs w:val="24"/>
    </w:rPr>
  </w:style>
  <w:style w:type="paragraph" w:customStyle="1" w:styleId="1f">
    <w:name w:val="заголовок1"/>
    <w:basedOn w:val="13"/>
    <w:link w:val="1f0"/>
    <w:rsid w:val="00A40AE8"/>
    <w:pPr>
      <w:autoSpaceDE w:val="0"/>
      <w:autoSpaceDN w:val="0"/>
      <w:adjustRightInd w:val="0"/>
      <w:jc w:val="center"/>
    </w:pPr>
    <w:rPr>
      <w:rFonts w:ascii="Times New Roman" w:eastAsia="Times New Roman" w:hAnsi="Times New Roman"/>
      <w:kern w:val="0"/>
      <w:sz w:val="26"/>
      <w:szCs w:val="26"/>
      <w:lang w:eastAsia="x-none"/>
    </w:rPr>
  </w:style>
  <w:style w:type="character" w:customStyle="1" w:styleId="1f0">
    <w:name w:val="заголовок1 Знак"/>
    <w:link w:val="1f"/>
    <w:rsid w:val="00A40AE8"/>
    <w:rPr>
      <w:rFonts w:ascii="Times New Roman" w:eastAsia="Times New Roman" w:hAnsi="Times New Roman"/>
      <w:b/>
      <w:bCs/>
      <w:caps/>
      <w:sz w:val="26"/>
      <w:szCs w:val="26"/>
    </w:rPr>
  </w:style>
  <w:style w:type="paragraph" w:customStyle="1" w:styleId="textnorm">
    <w:name w:val="text_norm"/>
    <w:basedOn w:val="a2"/>
    <w:rsid w:val="00A40AE8"/>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A40AE8"/>
    <w:pPr>
      <w:spacing w:after="200" w:line="276" w:lineRule="auto"/>
    </w:pPr>
    <w:rPr>
      <w:rFonts w:ascii="Tahoma" w:hAnsi="Tahoma"/>
      <w:sz w:val="16"/>
      <w:szCs w:val="16"/>
      <w:lang w:val="en-US"/>
    </w:rPr>
  </w:style>
  <w:style w:type="character" w:customStyle="1" w:styleId="afff8">
    <w:name w:val="Схема документа Знак"/>
    <w:link w:val="afff7"/>
    <w:uiPriority w:val="99"/>
    <w:rsid w:val="00A40AE8"/>
    <w:rPr>
      <w:rFonts w:ascii="Tahoma" w:hAnsi="Tahoma" w:cs="Tahoma"/>
      <w:sz w:val="16"/>
      <w:szCs w:val="16"/>
      <w:lang w:val="en-US" w:eastAsia="en-US"/>
    </w:rPr>
  </w:style>
  <w:style w:type="character" w:customStyle="1" w:styleId="font14">
    <w:name w:val="font_14"/>
    <w:rsid w:val="00A40AE8"/>
  </w:style>
  <w:style w:type="paragraph" w:customStyle="1" w:styleId="3a">
    <w:name w:val="Текст3"/>
    <w:basedOn w:val="3"/>
    <w:link w:val="3b"/>
    <w:autoRedefine/>
    <w:qFormat/>
    <w:rsid w:val="00A40AE8"/>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lang w:eastAsia="x-none"/>
    </w:rPr>
  </w:style>
  <w:style w:type="character" w:customStyle="1" w:styleId="3b">
    <w:name w:val="Текст3 Знак Знак"/>
    <w:link w:val="3a"/>
    <w:locked/>
    <w:rsid w:val="00A40AE8"/>
    <w:rPr>
      <w:rFonts w:ascii="Times New Roman" w:eastAsia="Times New Roman" w:hAnsi="Times New Roman"/>
      <w:b/>
      <w:sz w:val="24"/>
      <w:szCs w:val="24"/>
    </w:rPr>
  </w:style>
  <w:style w:type="character" w:styleId="afff9">
    <w:name w:val="Emphasis"/>
    <w:uiPriority w:val="20"/>
    <w:qFormat/>
    <w:rsid w:val="00A40AE8"/>
    <w:rPr>
      <w:i/>
      <w:iCs/>
    </w:rPr>
  </w:style>
  <w:style w:type="paragraph" w:customStyle="1" w:styleId="ConsPlusCell">
    <w:name w:val="ConsPlusCell"/>
    <w:uiPriority w:val="99"/>
    <w:rsid w:val="00A40AE8"/>
    <w:pPr>
      <w:autoSpaceDE w:val="0"/>
      <w:autoSpaceDN w:val="0"/>
      <w:adjustRightInd w:val="0"/>
    </w:pPr>
    <w:rPr>
      <w:rFonts w:ascii="Times New Roman" w:hAnsi="Times New Roman"/>
      <w:sz w:val="24"/>
      <w:szCs w:val="24"/>
    </w:rPr>
  </w:style>
  <w:style w:type="paragraph" w:customStyle="1" w:styleId="1f1">
    <w:name w:val="М_Заголовок 1"/>
    <w:basedOn w:val="13"/>
    <w:qFormat/>
    <w:rsid w:val="00A40AE8"/>
    <w:pPr>
      <w:keepNext w:val="0"/>
    </w:pPr>
    <w:rPr>
      <w:rFonts w:cs="Arial"/>
      <w:caps w:val="0"/>
      <w:kern w:val="0"/>
      <w:lang w:val="ru-RU"/>
    </w:rPr>
  </w:style>
  <w:style w:type="paragraph" w:customStyle="1" w:styleId="2b">
    <w:name w:val="М_Заголовок 2"/>
    <w:basedOn w:val="20"/>
    <w:rsid w:val="00A40AE8"/>
    <w:pPr>
      <w:keepNext w:val="0"/>
    </w:pPr>
    <w:rPr>
      <w:rFonts w:cs="Arial"/>
      <w:caps w:val="0"/>
      <w:lang w:val="ru-RU"/>
    </w:rPr>
  </w:style>
  <w:style w:type="paragraph" w:customStyle="1" w:styleId="1f2">
    <w:name w:val="М_Заголовок 1 номер"/>
    <w:basedOn w:val="13"/>
    <w:qFormat/>
    <w:rsid w:val="00A40AE8"/>
    <w:pPr>
      <w:keepNext w:val="0"/>
      <w:tabs>
        <w:tab w:val="left" w:pos="426"/>
      </w:tabs>
    </w:pPr>
    <w:rPr>
      <w:rFonts w:cs="Arial"/>
      <w:caps w:val="0"/>
      <w:kern w:val="0"/>
      <w:lang w:val="ru-RU"/>
    </w:rPr>
  </w:style>
  <w:style w:type="paragraph" w:customStyle="1" w:styleId="2c">
    <w:name w:val="М_Заголовок 2 номер"/>
    <w:basedOn w:val="20"/>
    <w:qFormat/>
    <w:rsid w:val="00A40AE8"/>
    <w:pPr>
      <w:keepNext w:val="0"/>
      <w:tabs>
        <w:tab w:val="left" w:pos="567"/>
      </w:tabs>
    </w:pPr>
    <w:rPr>
      <w:rFonts w:cs="Arial"/>
      <w:iCs w:val="0"/>
      <w:caps w:val="0"/>
      <w:snapToGrid w:val="0"/>
      <w:lang w:val="ru-RU"/>
    </w:rPr>
  </w:style>
  <w:style w:type="paragraph" w:customStyle="1" w:styleId="3c">
    <w:name w:val="М_Заголовок 3 номер"/>
    <w:basedOn w:val="3"/>
    <w:qFormat/>
    <w:rsid w:val="00A40AE8"/>
    <w:pPr>
      <w:spacing w:before="0" w:after="0"/>
    </w:pPr>
    <w:rPr>
      <w:rFonts w:ascii="Arial" w:hAnsi="Arial" w:cs="Arial"/>
      <w:i/>
      <w:caps/>
      <w:snapToGrid w:val="0"/>
      <w:sz w:val="20"/>
      <w:szCs w:val="20"/>
    </w:rPr>
  </w:style>
  <w:style w:type="paragraph" w:customStyle="1" w:styleId="44">
    <w:name w:val="М_Заголовок 4 номер"/>
    <w:basedOn w:val="4"/>
    <w:qFormat/>
    <w:rsid w:val="00A40AE8"/>
    <w:pPr>
      <w:keepLines/>
      <w:numPr>
        <w:numId w:val="0"/>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A40AE8"/>
    <w:pPr>
      <w:numPr>
        <w:numId w:val="11"/>
      </w:numPr>
    </w:pPr>
    <w:rPr>
      <w:rFonts w:eastAsia="Times New Roman"/>
      <w:sz w:val="20"/>
      <w:szCs w:val="20"/>
      <w:lang w:eastAsia="ru-RU"/>
    </w:rPr>
  </w:style>
  <w:style w:type="paragraph" w:customStyle="1" w:styleId="text">
    <w:name w:val="text"/>
    <w:basedOn w:val="a2"/>
    <w:rsid w:val="00A40AE8"/>
    <w:pPr>
      <w:spacing w:after="240"/>
    </w:pPr>
    <w:rPr>
      <w:rFonts w:eastAsia="Times New Roman"/>
      <w:szCs w:val="24"/>
      <w:lang w:eastAsia="ru-RU"/>
    </w:rPr>
  </w:style>
  <w:style w:type="paragraph" w:customStyle="1" w:styleId="11">
    <w:name w:val="Заг1"/>
    <w:basedOn w:val="13"/>
    <w:link w:val="1f3"/>
    <w:rsid w:val="00A40AE8"/>
    <w:pPr>
      <w:keepNext w:val="0"/>
      <w:numPr>
        <w:numId w:val="12"/>
      </w:numPr>
    </w:pPr>
    <w:rPr>
      <w:rFonts w:eastAsia="Times New Roman"/>
      <w:caps w:val="0"/>
      <w:kern w:val="0"/>
      <w:lang w:val="en-GB"/>
    </w:rPr>
  </w:style>
  <w:style w:type="character" w:customStyle="1" w:styleId="1f3">
    <w:name w:val="Заг1 Знак"/>
    <w:link w:val="11"/>
    <w:locked/>
    <w:rsid w:val="00A40AE8"/>
    <w:rPr>
      <w:rFonts w:ascii="Arial" w:eastAsia="Times New Roman" w:hAnsi="Arial"/>
      <w:b/>
      <w:bCs/>
      <w:sz w:val="32"/>
      <w:szCs w:val="32"/>
      <w:lang w:val="en-GB" w:eastAsia="en-US"/>
    </w:rPr>
  </w:style>
  <w:style w:type="paragraph" w:customStyle="1" w:styleId="1f4">
    <w:name w:val="Без интервала1"/>
    <w:rsid w:val="00A40AE8"/>
    <w:rPr>
      <w:rFonts w:eastAsia="Times New Roman"/>
      <w:sz w:val="22"/>
      <w:szCs w:val="22"/>
      <w:lang w:eastAsia="en-US"/>
    </w:rPr>
  </w:style>
  <w:style w:type="paragraph" w:customStyle="1" w:styleId="afffa">
    <w:name w:val="обычн"/>
    <w:basedOn w:val="a2"/>
    <w:rsid w:val="00A40AE8"/>
    <w:rPr>
      <w:szCs w:val="24"/>
      <w:lang w:eastAsia="ru-RU"/>
    </w:rPr>
  </w:style>
  <w:style w:type="paragraph" w:customStyle="1" w:styleId="1f5">
    <w:name w:val="Абзац списка1"/>
    <w:basedOn w:val="a2"/>
    <w:rsid w:val="00A40AE8"/>
    <w:pPr>
      <w:ind w:left="567"/>
      <w:contextualSpacing/>
    </w:pPr>
    <w:rPr>
      <w:rFonts w:eastAsia="Times New Roman"/>
      <w:szCs w:val="24"/>
      <w:lang w:val="en-US" w:bidi="en-US"/>
    </w:rPr>
  </w:style>
  <w:style w:type="paragraph" w:customStyle="1" w:styleId="P3TimesNewRoman1">
    <w:name w:val="Стиль P3 + Times New Roman1"/>
    <w:basedOn w:val="a2"/>
    <w:rsid w:val="00A40AE8"/>
    <w:pPr>
      <w:numPr>
        <w:ilvl w:val="2"/>
        <w:numId w:val="13"/>
      </w:numPr>
      <w:spacing w:before="120" w:after="120"/>
    </w:pPr>
    <w:rPr>
      <w:rFonts w:eastAsia="Times New Roman"/>
      <w:color w:val="000000"/>
      <w:szCs w:val="24"/>
      <w:lang w:eastAsia="ru-RU"/>
    </w:rPr>
  </w:style>
  <w:style w:type="paragraph" w:customStyle="1" w:styleId="Default">
    <w:name w:val="Default"/>
    <w:rsid w:val="00A40AE8"/>
    <w:pPr>
      <w:autoSpaceDE w:val="0"/>
      <w:autoSpaceDN w:val="0"/>
      <w:adjustRightInd w:val="0"/>
    </w:pPr>
    <w:rPr>
      <w:rFonts w:ascii="Arial" w:hAnsi="Arial" w:cs="Arial"/>
      <w:color w:val="000000"/>
      <w:sz w:val="24"/>
      <w:szCs w:val="24"/>
    </w:rPr>
  </w:style>
  <w:style w:type="paragraph" w:customStyle="1" w:styleId="AODefPara">
    <w:name w:val="AODefPara"/>
    <w:basedOn w:val="a2"/>
    <w:rsid w:val="00BC1019"/>
    <w:pPr>
      <w:spacing w:before="240" w:line="260" w:lineRule="atLeast"/>
      <w:outlineLvl w:val="6"/>
    </w:pPr>
    <w:rPr>
      <w:rFonts w:eastAsia="Times New Roman"/>
      <w:sz w:val="22"/>
      <w:szCs w:val="20"/>
      <w:lang w:val="en-GB" w:eastAsia="ru-RU"/>
    </w:rPr>
  </w:style>
  <w:style w:type="paragraph" w:styleId="3d">
    <w:name w:val="List 3"/>
    <w:basedOn w:val="a2"/>
    <w:rsid w:val="00BC1019"/>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BC1019"/>
    <w:pPr>
      <w:ind w:left="1132" w:hanging="283"/>
    </w:pPr>
    <w:rPr>
      <w:rFonts w:eastAsia="Times New Roman"/>
      <w:szCs w:val="24"/>
      <w:lang w:eastAsia="ru-RU"/>
    </w:rPr>
  </w:style>
  <w:style w:type="paragraph" w:styleId="a1">
    <w:name w:val="Normal Indent"/>
    <w:basedOn w:val="a2"/>
    <w:rsid w:val="00BC1019"/>
    <w:pPr>
      <w:numPr>
        <w:numId w:val="14"/>
      </w:numPr>
      <w:tabs>
        <w:tab w:val="left" w:pos="1211"/>
      </w:tabs>
    </w:pPr>
    <w:rPr>
      <w:rFonts w:eastAsia="Times New Roman"/>
      <w:iCs/>
      <w:szCs w:val="24"/>
      <w:lang w:eastAsia="ru-RU"/>
    </w:rPr>
  </w:style>
  <w:style w:type="paragraph" w:customStyle="1" w:styleId="Texttabl">
    <w:name w:val="Text_tabl"/>
    <w:basedOn w:val="a2"/>
    <w:rsid w:val="00BC1019"/>
    <w:pPr>
      <w:numPr>
        <w:numId w:val="15"/>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BC1019"/>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BC1019"/>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BC1019"/>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BC1019"/>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BC1019"/>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BC1019"/>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BC1019"/>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BC1019"/>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BC1019"/>
    <w:rPr>
      <w:color w:val="808080"/>
    </w:rPr>
  </w:style>
  <w:style w:type="paragraph" w:customStyle="1" w:styleId="Iauiueoaenonionooiii1">
    <w:name w:val="Iau?iue oaeno n ionooiii1"/>
    <w:basedOn w:val="a2"/>
    <w:rsid w:val="00BC1019"/>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BC1019"/>
    <w:pPr>
      <w:tabs>
        <w:tab w:val="left" w:pos="1211"/>
      </w:tabs>
    </w:pPr>
    <w:rPr>
      <w:rFonts w:ascii="Courier New" w:eastAsia="Times New Roman" w:hAnsi="Courier New"/>
      <w:iCs/>
      <w:sz w:val="20"/>
      <w:szCs w:val="24"/>
      <w:lang w:val="x-none" w:eastAsia="x-none"/>
    </w:rPr>
  </w:style>
  <w:style w:type="character" w:customStyle="1" w:styleId="afffd">
    <w:name w:val="Текст Знак"/>
    <w:link w:val="afffc"/>
    <w:rsid w:val="00BC1019"/>
    <w:rPr>
      <w:rFonts w:ascii="Courier New" w:eastAsia="Times New Roman" w:hAnsi="Courier New" w:cs="Courier New"/>
      <w:iCs/>
      <w:szCs w:val="24"/>
    </w:rPr>
  </w:style>
  <w:style w:type="paragraph" w:customStyle="1" w:styleId="CM32">
    <w:name w:val="CM32"/>
    <w:basedOn w:val="a2"/>
    <w:next w:val="a2"/>
    <w:rsid w:val="00BC1019"/>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BC1019"/>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BC1019"/>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BC1019"/>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BC1019"/>
    <w:rPr>
      <w:sz w:val="24"/>
      <w:szCs w:val="22"/>
      <w:lang w:val="ru-RU" w:eastAsia="en-US" w:bidi="ar-SA"/>
    </w:rPr>
  </w:style>
  <w:style w:type="character" w:customStyle="1" w:styleId="apple-style-span">
    <w:name w:val="apple-style-span"/>
    <w:uiPriority w:val="99"/>
    <w:rsid w:val="00BC1019"/>
    <w:rPr>
      <w:rFonts w:ascii="Times New Roman" w:hAnsi="Times New Roman" w:cs="Times New Roman" w:hint="default"/>
    </w:rPr>
  </w:style>
  <w:style w:type="paragraph" w:customStyle="1" w:styleId="3-">
    <w:name w:val="Контракты 3 - Номер"/>
    <w:qFormat/>
    <w:rsid w:val="00BC1019"/>
    <w:pPr>
      <w:numPr>
        <w:ilvl w:val="2"/>
        <w:numId w:val="16"/>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1545CE"/>
    <w:rPr>
      <w:rFonts w:ascii="Times New Roman" w:hAnsi="Times New Roman" w:cs="Times New Roman"/>
      <w:sz w:val="22"/>
      <w:szCs w:val="22"/>
    </w:rPr>
  </w:style>
  <w:style w:type="paragraph" w:customStyle="1" w:styleId="Style8">
    <w:name w:val="Style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CF204B"/>
    <w:rPr>
      <w:rFonts w:ascii="Arial" w:hAnsi="Arial" w:cs="Arial"/>
      <w:b/>
      <w:bCs/>
      <w:sz w:val="24"/>
      <w:szCs w:val="24"/>
    </w:rPr>
  </w:style>
  <w:style w:type="paragraph" w:customStyle="1" w:styleId="12">
    <w:name w:val="М_СписокМарк_Уровень 1"/>
    <w:basedOn w:val="a2"/>
    <w:qFormat/>
    <w:rsid w:val="005B2AB9"/>
    <w:pPr>
      <w:numPr>
        <w:numId w:val="17"/>
      </w:numPr>
      <w:tabs>
        <w:tab w:val="left" w:pos="540"/>
      </w:tabs>
      <w:spacing w:before="120"/>
      <w:ind w:left="538" w:hanging="357"/>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018805">
      <w:bodyDiv w:val="1"/>
      <w:marLeft w:val="0"/>
      <w:marRight w:val="0"/>
      <w:marTop w:val="0"/>
      <w:marBottom w:val="0"/>
      <w:divBdr>
        <w:top w:val="none" w:sz="0" w:space="0" w:color="auto"/>
        <w:left w:val="none" w:sz="0" w:space="0" w:color="auto"/>
        <w:bottom w:val="none" w:sz="0" w:space="0" w:color="auto"/>
        <w:right w:val="none" w:sz="0" w:space="0" w:color="auto"/>
      </w:divBdr>
    </w:div>
    <w:div w:id="218446801">
      <w:bodyDiv w:val="1"/>
      <w:marLeft w:val="0"/>
      <w:marRight w:val="0"/>
      <w:marTop w:val="0"/>
      <w:marBottom w:val="0"/>
      <w:divBdr>
        <w:top w:val="none" w:sz="0" w:space="0" w:color="auto"/>
        <w:left w:val="none" w:sz="0" w:space="0" w:color="auto"/>
        <w:bottom w:val="none" w:sz="0" w:space="0" w:color="auto"/>
        <w:right w:val="none" w:sz="0" w:space="0" w:color="auto"/>
      </w:divBdr>
    </w:div>
    <w:div w:id="224417169">
      <w:bodyDiv w:val="1"/>
      <w:marLeft w:val="0"/>
      <w:marRight w:val="0"/>
      <w:marTop w:val="0"/>
      <w:marBottom w:val="0"/>
      <w:divBdr>
        <w:top w:val="none" w:sz="0" w:space="0" w:color="auto"/>
        <w:left w:val="none" w:sz="0" w:space="0" w:color="auto"/>
        <w:bottom w:val="none" w:sz="0" w:space="0" w:color="auto"/>
        <w:right w:val="none" w:sz="0" w:space="0" w:color="auto"/>
      </w:divBdr>
    </w:div>
    <w:div w:id="406000334">
      <w:bodyDiv w:val="1"/>
      <w:marLeft w:val="0"/>
      <w:marRight w:val="0"/>
      <w:marTop w:val="0"/>
      <w:marBottom w:val="0"/>
      <w:divBdr>
        <w:top w:val="none" w:sz="0" w:space="0" w:color="auto"/>
        <w:left w:val="none" w:sz="0" w:space="0" w:color="auto"/>
        <w:bottom w:val="none" w:sz="0" w:space="0" w:color="auto"/>
        <w:right w:val="none" w:sz="0" w:space="0" w:color="auto"/>
      </w:divBdr>
    </w:div>
    <w:div w:id="457381056">
      <w:bodyDiv w:val="1"/>
      <w:marLeft w:val="0"/>
      <w:marRight w:val="0"/>
      <w:marTop w:val="0"/>
      <w:marBottom w:val="0"/>
      <w:divBdr>
        <w:top w:val="none" w:sz="0" w:space="0" w:color="auto"/>
        <w:left w:val="none" w:sz="0" w:space="0" w:color="auto"/>
        <w:bottom w:val="none" w:sz="0" w:space="0" w:color="auto"/>
        <w:right w:val="none" w:sz="0" w:space="0" w:color="auto"/>
      </w:divBdr>
    </w:div>
    <w:div w:id="562915204">
      <w:bodyDiv w:val="1"/>
      <w:marLeft w:val="0"/>
      <w:marRight w:val="0"/>
      <w:marTop w:val="0"/>
      <w:marBottom w:val="0"/>
      <w:divBdr>
        <w:top w:val="none" w:sz="0" w:space="0" w:color="auto"/>
        <w:left w:val="none" w:sz="0" w:space="0" w:color="auto"/>
        <w:bottom w:val="none" w:sz="0" w:space="0" w:color="auto"/>
        <w:right w:val="none" w:sz="0" w:space="0" w:color="auto"/>
      </w:divBdr>
    </w:div>
    <w:div w:id="607397712">
      <w:bodyDiv w:val="1"/>
      <w:marLeft w:val="0"/>
      <w:marRight w:val="0"/>
      <w:marTop w:val="0"/>
      <w:marBottom w:val="0"/>
      <w:divBdr>
        <w:top w:val="none" w:sz="0" w:space="0" w:color="auto"/>
        <w:left w:val="none" w:sz="0" w:space="0" w:color="auto"/>
        <w:bottom w:val="none" w:sz="0" w:space="0" w:color="auto"/>
        <w:right w:val="none" w:sz="0" w:space="0" w:color="auto"/>
      </w:divBdr>
      <w:divsChild>
        <w:div w:id="1549295300">
          <w:marLeft w:val="0"/>
          <w:marRight w:val="0"/>
          <w:marTop w:val="0"/>
          <w:marBottom w:val="0"/>
          <w:divBdr>
            <w:top w:val="none" w:sz="0" w:space="0" w:color="auto"/>
            <w:left w:val="none" w:sz="0" w:space="0" w:color="auto"/>
            <w:bottom w:val="none" w:sz="0" w:space="0" w:color="auto"/>
            <w:right w:val="none" w:sz="0" w:space="0" w:color="auto"/>
          </w:divBdr>
        </w:div>
      </w:divsChild>
    </w:div>
    <w:div w:id="651179106">
      <w:bodyDiv w:val="1"/>
      <w:marLeft w:val="0"/>
      <w:marRight w:val="0"/>
      <w:marTop w:val="0"/>
      <w:marBottom w:val="0"/>
      <w:divBdr>
        <w:top w:val="none" w:sz="0" w:space="0" w:color="auto"/>
        <w:left w:val="none" w:sz="0" w:space="0" w:color="auto"/>
        <w:bottom w:val="none" w:sz="0" w:space="0" w:color="auto"/>
        <w:right w:val="none" w:sz="0" w:space="0" w:color="auto"/>
      </w:divBdr>
    </w:div>
    <w:div w:id="756832576">
      <w:bodyDiv w:val="1"/>
      <w:marLeft w:val="0"/>
      <w:marRight w:val="0"/>
      <w:marTop w:val="0"/>
      <w:marBottom w:val="0"/>
      <w:divBdr>
        <w:top w:val="none" w:sz="0" w:space="0" w:color="auto"/>
        <w:left w:val="none" w:sz="0" w:space="0" w:color="auto"/>
        <w:bottom w:val="none" w:sz="0" w:space="0" w:color="auto"/>
        <w:right w:val="none" w:sz="0" w:space="0" w:color="auto"/>
      </w:divBdr>
    </w:div>
    <w:div w:id="766001236">
      <w:bodyDiv w:val="1"/>
      <w:marLeft w:val="0"/>
      <w:marRight w:val="0"/>
      <w:marTop w:val="0"/>
      <w:marBottom w:val="0"/>
      <w:divBdr>
        <w:top w:val="none" w:sz="0" w:space="0" w:color="auto"/>
        <w:left w:val="none" w:sz="0" w:space="0" w:color="auto"/>
        <w:bottom w:val="none" w:sz="0" w:space="0" w:color="auto"/>
        <w:right w:val="none" w:sz="0" w:space="0" w:color="auto"/>
      </w:divBdr>
    </w:div>
    <w:div w:id="818807340">
      <w:bodyDiv w:val="1"/>
      <w:marLeft w:val="0"/>
      <w:marRight w:val="0"/>
      <w:marTop w:val="0"/>
      <w:marBottom w:val="0"/>
      <w:divBdr>
        <w:top w:val="none" w:sz="0" w:space="0" w:color="auto"/>
        <w:left w:val="none" w:sz="0" w:space="0" w:color="auto"/>
        <w:bottom w:val="none" w:sz="0" w:space="0" w:color="auto"/>
        <w:right w:val="none" w:sz="0" w:space="0" w:color="auto"/>
      </w:divBdr>
    </w:div>
    <w:div w:id="885801073">
      <w:bodyDiv w:val="1"/>
      <w:marLeft w:val="0"/>
      <w:marRight w:val="0"/>
      <w:marTop w:val="0"/>
      <w:marBottom w:val="0"/>
      <w:divBdr>
        <w:top w:val="none" w:sz="0" w:space="0" w:color="auto"/>
        <w:left w:val="none" w:sz="0" w:space="0" w:color="auto"/>
        <w:bottom w:val="none" w:sz="0" w:space="0" w:color="auto"/>
        <w:right w:val="none" w:sz="0" w:space="0" w:color="auto"/>
      </w:divBdr>
    </w:div>
    <w:div w:id="1082146031">
      <w:bodyDiv w:val="1"/>
      <w:marLeft w:val="0"/>
      <w:marRight w:val="0"/>
      <w:marTop w:val="0"/>
      <w:marBottom w:val="0"/>
      <w:divBdr>
        <w:top w:val="none" w:sz="0" w:space="0" w:color="auto"/>
        <w:left w:val="none" w:sz="0" w:space="0" w:color="auto"/>
        <w:bottom w:val="none" w:sz="0" w:space="0" w:color="auto"/>
        <w:right w:val="none" w:sz="0" w:space="0" w:color="auto"/>
      </w:divBdr>
    </w:div>
    <w:div w:id="1088890710">
      <w:bodyDiv w:val="1"/>
      <w:marLeft w:val="0"/>
      <w:marRight w:val="0"/>
      <w:marTop w:val="0"/>
      <w:marBottom w:val="0"/>
      <w:divBdr>
        <w:top w:val="none" w:sz="0" w:space="0" w:color="auto"/>
        <w:left w:val="none" w:sz="0" w:space="0" w:color="auto"/>
        <w:bottom w:val="none" w:sz="0" w:space="0" w:color="auto"/>
        <w:right w:val="none" w:sz="0" w:space="0" w:color="auto"/>
      </w:divBdr>
    </w:div>
    <w:div w:id="1102922841">
      <w:bodyDiv w:val="1"/>
      <w:marLeft w:val="0"/>
      <w:marRight w:val="0"/>
      <w:marTop w:val="0"/>
      <w:marBottom w:val="0"/>
      <w:divBdr>
        <w:top w:val="none" w:sz="0" w:space="0" w:color="auto"/>
        <w:left w:val="none" w:sz="0" w:space="0" w:color="auto"/>
        <w:bottom w:val="none" w:sz="0" w:space="0" w:color="auto"/>
        <w:right w:val="none" w:sz="0" w:space="0" w:color="auto"/>
      </w:divBdr>
    </w:div>
    <w:div w:id="1124738913">
      <w:bodyDiv w:val="1"/>
      <w:marLeft w:val="0"/>
      <w:marRight w:val="0"/>
      <w:marTop w:val="0"/>
      <w:marBottom w:val="0"/>
      <w:divBdr>
        <w:top w:val="none" w:sz="0" w:space="0" w:color="auto"/>
        <w:left w:val="none" w:sz="0" w:space="0" w:color="auto"/>
        <w:bottom w:val="none" w:sz="0" w:space="0" w:color="auto"/>
        <w:right w:val="none" w:sz="0" w:space="0" w:color="auto"/>
      </w:divBdr>
      <w:divsChild>
        <w:div w:id="2003463774">
          <w:marLeft w:val="0"/>
          <w:marRight w:val="0"/>
          <w:marTop w:val="0"/>
          <w:marBottom w:val="0"/>
          <w:divBdr>
            <w:top w:val="none" w:sz="0" w:space="0" w:color="auto"/>
            <w:left w:val="none" w:sz="0" w:space="0" w:color="auto"/>
            <w:bottom w:val="none" w:sz="0" w:space="0" w:color="auto"/>
            <w:right w:val="none" w:sz="0" w:space="0" w:color="auto"/>
          </w:divBdr>
          <w:divsChild>
            <w:div w:id="1978610501">
              <w:marLeft w:val="0"/>
              <w:marRight w:val="0"/>
              <w:marTop w:val="0"/>
              <w:marBottom w:val="0"/>
              <w:divBdr>
                <w:top w:val="none" w:sz="0" w:space="0" w:color="auto"/>
                <w:left w:val="none" w:sz="0" w:space="0" w:color="auto"/>
                <w:bottom w:val="none" w:sz="0" w:space="0" w:color="auto"/>
                <w:right w:val="none" w:sz="0" w:space="0" w:color="auto"/>
              </w:divBdr>
              <w:divsChild>
                <w:div w:id="1706910016">
                  <w:marLeft w:val="0"/>
                  <w:marRight w:val="0"/>
                  <w:marTop w:val="0"/>
                  <w:marBottom w:val="0"/>
                  <w:divBdr>
                    <w:top w:val="none" w:sz="0" w:space="0" w:color="auto"/>
                    <w:left w:val="none" w:sz="0" w:space="0" w:color="auto"/>
                    <w:bottom w:val="none" w:sz="0" w:space="0" w:color="auto"/>
                    <w:right w:val="none" w:sz="0" w:space="0" w:color="auto"/>
                  </w:divBdr>
                  <w:divsChild>
                    <w:div w:id="1840922951">
                      <w:marLeft w:val="0"/>
                      <w:marRight w:val="0"/>
                      <w:marTop w:val="0"/>
                      <w:marBottom w:val="45"/>
                      <w:divBdr>
                        <w:top w:val="single" w:sz="6" w:space="0" w:color="D9D5D2"/>
                        <w:left w:val="single" w:sz="6" w:space="0" w:color="D9D5D2"/>
                        <w:bottom w:val="single" w:sz="6" w:space="0" w:color="D9D5D2"/>
                        <w:right w:val="single" w:sz="6" w:space="0" w:color="D9D5D2"/>
                      </w:divBdr>
                      <w:divsChild>
                        <w:div w:id="674770857">
                          <w:marLeft w:val="0"/>
                          <w:marRight w:val="0"/>
                          <w:marTop w:val="0"/>
                          <w:marBottom w:val="0"/>
                          <w:divBdr>
                            <w:top w:val="none" w:sz="0" w:space="0" w:color="auto"/>
                            <w:left w:val="none" w:sz="0" w:space="0" w:color="auto"/>
                            <w:bottom w:val="none" w:sz="0" w:space="0" w:color="auto"/>
                            <w:right w:val="none" w:sz="0" w:space="0" w:color="auto"/>
                          </w:divBdr>
                          <w:divsChild>
                            <w:div w:id="1397316198">
                              <w:marLeft w:val="0"/>
                              <w:marRight w:val="0"/>
                              <w:marTop w:val="0"/>
                              <w:marBottom w:val="0"/>
                              <w:divBdr>
                                <w:top w:val="none" w:sz="0" w:space="0" w:color="auto"/>
                                <w:left w:val="none" w:sz="0" w:space="0" w:color="auto"/>
                                <w:bottom w:val="none" w:sz="0" w:space="0" w:color="auto"/>
                                <w:right w:val="none" w:sz="0" w:space="0" w:color="auto"/>
                              </w:divBdr>
                              <w:divsChild>
                                <w:div w:id="1091466394">
                                  <w:marLeft w:val="0"/>
                                  <w:marRight w:val="0"/>
                                  <w:marTop w:val="0"/>
                                  <w:marBottom w:val="0"/>
                                  <w:divBdr>
                                    <w:top w:val="none" w:sz="0" w:space="0" w:color="auto"/>
                                    <w:left w:val="none" w:sz="0" w:space="0" w:color="auto"/>
                                    <w:bottom w:val="none" w:sz="0" w:space="0" w:color="auto"/>
                                    <w:right w:val="none" w:sz="0" w:space="0" w:color="auto"/>
                                  </w:divBdr>
                                  <w:divsChild>
                                    <w:div w:id="17199230">
                                      <w:marLeft w:val="0"/>
                                      <w:marRight w:val="0"/>
                                      <w:marTop w:val="0"/>
                                      <w:marBottom w:val="0"/>
                                      <w:divBdr>
                                        <w:top w:val="none" w:sz="0" w:space="0" w:color="auto"/>
                                        <w:left w:val="none" w:sz="0" w:space="0" w:color="auto"/>
                                        <w:bottom w:val="single" w:sz="6" w:space="0" w:color="CCCCCC"/>
                                        <w:right w:val="none" w:sz="0" w:space="0" w:color="auto"/>
                                      </w:divBdr>
                                      <w:divsChild>
                                        <w:div w:id="550193584">
                                          <w:marLeft w:val="0"/>
                                          <w:marRight w:val="0"/>
                                          <w:marTop w:val="0"/>
                                          <w:marBottom w:val="0"/>
                                          <w:divBdr>
                                            <w:top w:val="none" w:sz="0" w:space="0" w:color="auto"/>
                                            <w:left w:val="none" w:sz="0" w:space="0" w:color="auto"/>
                                            <w:bottom w:val="none" w:sz="0" w:space="0" w:color="auto"/>
                                            <w:right w:val="none" w:sz="0" w:space="0" w:color="auto"/>
                                          </w:divBdr>
                                          <w:divsChild>
                                            <w:div w:id="86926881">
                                              <w:marLeft w:val="0"/>
                                              <w:marRight w:val="0"/>
                                              <w:marTop w:val="0"/>
                                              <w:marBottom w:val="0"/>
                                              <w:divBdr>
                                                <w:top w:val="none" w:sz="0" w:space="0" w:color="auto"/>
                                                <w:left w:val="none" w:sz="0" w:space="0" w:color="auto"/>
                                                <w:bottom w:val="none" w:sz="0" w:space="0" w:color="auto"/>
                                                <w:right w:val="none" w:sz="0" w:space="0" w:color="auto"/>
                                              </w:divBdr>
                                              <w:divsChild>
                                                <w:div w:id="1916040000">
                                                  <w:marLeft w:val="0"/>
                                                  <w:marRight w:val="0"/>
                                                  <w:marTop w:val="0"/>
                                                  <w:marBottom w:val="0"/>
                                                  <w:divBdr>
                                                    <w:top w:val="none" w:sz="0" w:space="0" w:color="auto"/>
                                                    <w:left w:val="none" w:sz="0" w:space="0" w:color="auto"/>
                                                    <w:bottom w:val="none" w:sz="0" w:space="0" w:color="auto"/>
                                                    <w:right w:val="none" w:sz="0" w:space="0" w:color="auto"/>
                                                  </w:divBdr>
                                                  <w:divsChild>
                                                    <w:div w:id="1739207206">
                                                      <w:marLeft w:val="0"/>
                                                      <w:marRight w:val="0"/>
                                                      <w:marTop w:val="0"/>
                                                      <w:marBottom w:val="0"/>
                                                      <w:divBdr>
                                                        <w:top w:val="none" w:sz="0" w:space="0" w:color="auto"/>
                                                        <w:left w:val="none" w:sz="0" w:space="0" w:color="auto"/>
                                                        <w:bottom w:val="none" w:sz="0" w:space="0" w:color="auto"/>
                                                        <w:right w:val="none" w:sz="0" w:space="0" w:color="auto"/>
                                                      </w:divBdr>
                                                      <w:divsChild>
                                                        <w:div w:id="128284613">
                                                          <w:marLeft w:val="0"/>
                                                          <w:marRight w:val="0"/>
                                                          <w:marTop w:val="0"/>
                                                          <w:marBottom w:val="0"/>
                                                          <w:divBdr>
                                                            <w:top w:val="none" w:sz="0" w:space="0" w:color="auto"/>
                                                            <w:left w:val="none" w:sz="0" w:space="0" w:color="auto"/>
                                                            <w:bottom w:val="none" w:sz="0" w:space="0" w:color="auto"/>
                                                            <w:right w:val="none" w:sz="0" w:space="0" w:color="auto"/>
                                                          </w:divBdr>
                                                          <w:divsChild>
                                                            <w:div w:id="668020793">
                                                              <w:marLeft w:val="0"/>
                                                              <w:marRight w:val="0"/>
                                                              <w:marTop w:val="0"/>
                                                              <w:marBottom w:val="0"/>
                                                              <w:divBdr>
                                                                <w:top w:val="none" w:sz="0" w:space="0" w:color="auto"/>
                                                                <w:left w:val="none" w:sz="0" w:space="0" w:color="auto"/>
                                                                <w:bottom w:val="none" w:sz="0" w:space="0" w:color="auto"/>
                                                                <w:right w:val="none" w:sz="0" w:space="0" w:color="auto"/>
                                                              </w:divBdr>
                                                              <w:divsChild>
                                                                <w:div w:id="213243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34564514">
      <w:bodyDiv w:val="1"/>
      <w:marLeft w:val="0"/>
      <w:marRight w:val="0"/>
      <w:marTop w:val="0"/>
      <w:marBottom w:val="0"/>
      <w:divBdr>
        <w:top w:val="none" w:sz="0" w:space="0" w:color="auto"/>
        <w:left w:val="none" w:sz="0" w:space="0" w:color="auto"/>
        <w:bottom w:val="none" w:sz="0" w:space="0" w:color="auto"/>
        <w:right w:val="none" w:sz="0" w:space="0" w:color="auto"/>
      </w:divBdr>
    </w:div>
    <w:div w:id="1158182974">
      <w:bodyDiv w:val="1"/>
      <w:marLeft w:val="0"/>
      <w:marRight w:val="0"/>
      <w:marTop w:val="0"/>
      <w:marBottom w:val="0"/>
      <w:divBdr>
        <w:top w:val="none" w:sz="0" w:space="0" w:color="auto"/>
        <w:left w:val="none" w:sz="0" w:space="0" w:color="auto"/>
        <w:bottom w:val="none" w:sz="0" w:space="0" w:color="auto"/>
        <w:right w:val="none" w:sz="0" w:space="0" w:color="auto"/>
      </w:divBdr>
    </w:div>
    <w:div w:id="1226796699">
      <w:bodyDiv w:val="1"/>
      <w:marLeft w:val="0"/>
      <w:marRight w:val="0"/>
      <w:marTop w:val="0"/>
      <w:marBottom w:val="0"/>
      <w:divBdr>
        <w:top w:val="none" w:sz="0" w:space="0" w:color="auto"/>
        <w:left w:val="none" w:sz="0" w:space="0" w:color="auto"/>
        <w:bottom w:val="none" w:sz="0" w:space="0" w:color="auto"/>
        <w:right w:val="none" w:sz="0" w:space="0" w:color="auto"/>
      </w:divBdr>
    </w:div>
    <w:div w:id="1229195326">
      <w:bodyDiv w:val="1"/>
      <w:marLeft w:val="0"/>
      <w:marRight w:val="0"/>
      <w:marTop w:val="0"/>
      <w:marBottom w:val="0"/>
      <w:divBdr>
        <w:top w:val="none" w:sz="0" w:space="0" w:color="auto"/>
        <w:left w:val="none" w:sz="0" w:space="0" w:color="auto"/>
        <w:bottom w:val="none" w:sz="0" w:space="0" w:color="auto"/>
        <w:right w:val="none" w:sz="0" w:space="0" w:color="auto"/>
      </w:divBdr>
    </w:div>
    <w:div w:id="1282224871">
      <w:bodyDiv w:val="1"/>
      <w:marLeft w:val="0"/>
      <w:marRight w:val="0"/>
      <w:marTop w:val="0"/>
      <w:marBottom w:val="0"/>
      <w:divBdr>
        <w:top w:val="none" w:sz="0" w:space="0" w:color="auto"/>
        <w:left w:val="none" w:sz="0" w:space="0" w:color="auto"/>
        <w:bottom w:val="none" w:sz="0" w:space="0" w:color="auto"/>
        <w:right w:val="none" w:sz="0" w:space="0" w:color="auto"/>
      </w:divBdr>
    </w:div>
    <w:div w:id="1311789567">
      <w:bodyDiv w:val="1"/>
      <w:marLeft w:val="0"/>
      <w:marRight w:val="0"/>
      <w:marTop w:val="0"/>
      <w:marBottom w:val="0"/>
      <w:divBdr>
        <w:top w:val="none" w:sz="0" w:space="0" w:color="auto"/>
        <w:left w:val="none" w:sz="0" w:space="0" w:color="auto"/>
        <w:bottom w:val="none" w:sz="0" w:space="0" w:color="auto"/>
        <w:right w:val="none" w:sz="0" w:space="0" w:color="auto"/>
      </w:divBdr>
    </w:div>
    <w:div w:id="1327392288">
      <w:bodyDiv w:val="1"/>
      <w:marLeft w:val="0"/>
      <w:marRight w:val="0"/>
      <w:marTop w:val="0"/>
      <w:marBottom w:val="0"/>
      <w:divBdr>
        <w:top w:val="none" w:sz="0" w:space="0" w:color="auto"/>
        <w:left w:val="none" w:sz="0" w:space="0" w:color="auto"/>
        <w:bottom w:val="none" w:sz="0" w:space="0" w:color="auto"/>
        <w:right w:val="none" w:sz="0" w:space="0" w:color="auto"/>
      </w:divBdr>
    </w:div>
    <w:div w:id="1495224386">
      <w:bodyDiv w:val="1"/>
      <w:marLeft w:val="0"/>
      <w:marRight w:val="0"/>
      <w:marTop w:val="0"/>
      <w:marBottom w:val="0"/>
      <w:divBdr>
        <w:top w:val="none" w:sz="0" w:space="0" w:color="auto"/>
        <w:left w:val="none" w:sz="0" w:space="0" w:color="auto"/>
        <w:bottom w:val="none" w:sz="0" w:space="0" w:color="auto"/>
        <w:right w:val="none" w:sz="0" w:space="0" w:color="auto"/>
      </w:divBdr>
    </w:div>
    <w:div w:id="1528713263">
      <w:bodyDiv w:val="1"/>
      <w:marLeft w:val="0"/>
      <w:marRight w:val="0"/>
      <w:marTop w:val="0"/>
      <w:marBottom w:val="0"/>
      <w:divBdr>
        <w:top w:val="none" w:sz="0" w:space="0" w:color="auto"/>
        <w:left w:val="none" w:sz="0" w:space="0" w:color="auto"/>
        <w:bottom w:val="none" w:sz="0" w:space="0" w:color="auto"/>
        <w:right w:val="none" w:sz="0" w:space="0" w:color="auto"/>
      </w:divBdr>
    </w:div>
    <w:div w:id="1576089686">
      <w:bodyDiv w:val="1"/>
      <w:marLeft w:val="0"/>
      <w:marRight w:val="0"/>
      <w:marTop w:val="0"/>
      <w:marBottom w:val="0"/>
      <w:divBdr>
        <w:top w:val="none" w:sz="0" w:space="0" w:color="auto"/>
        <w:left w:val="none" w:sz="0" w:space="0" w:color="auto"/>
        <w:bottom w:val="none" w:sz="0" w:space="0" w:color="auto"/>
        <w:right w:val="none" w:sz="0" w:space="0" w:color="auto"/>
      </w:divBdr>
    </w:div>
    <w:div w:id="1577470840">
      <w:bodyDiv w:val="1"/>
      <w:marLeft w:val="0"/>
      <w:marRight w:val="0"/>
      <w:marTop w:val="0"/>
      <w:marBottom w:val="0"/>
      <w:divBdr>
        <w:top w:val="none" w:sz="0" w:space="0" w:color="auto"/>
        <w:left w:val="none" w:sz="0" w:space="0" w:color="auto"/>
        <w:bottom w:val="none" w:sz="0" w:space="0" w:color="auto"/>
        <w:right w:val="none" w:sz="0" w:space="0" w:color="auto"/>
      </w:divBdr>
    </w:div>
    <w:div w:id="1639803266">
      <w:bodyDiv w:val="1"/>
      <w:marLeft w:val="0"/>
      <w:marRight w:val="0"/>
      <w:marTop w:val="0"/>
      <w:marBottom w:val="0"/>
      <w:divBdr>
        <w:top w:val="none" w:sz="0" w:space="0" w:color="auto"/>
        <w:left w:val="none" w:sz="0" w:space="0" w:color="auto"/>
        <w:bottom w:val="none" w:sz="0" w:space="0" w:color="auto"/>
        <w:right w:val="none" w:sz="0" w:space="0" w:color="auto"/>
      </w:divBdr>
    </w:div>
    <w:div w:id="1716155626">
      <w:bodyDiv w:val="1"/>
      <w:marLeft w:val="0"/>
      <w:marRight w:val="0"/>
      <w:marTop w:val="0"/>
      <w:marBottom w:val="0"/>
      <w:divBdr>
        <w:top w:val="none" w:sz="0" w:space="0" w:color="auto"/>
        <w:left w:val="none" w:sz="0" w:space="0" w:color="auto"/>
        <w:bottom w:val="none" w:sz="0" w:space="0" w:color="auto"/>
        <w:right w:val="none" w:sz="0" w:space="0" w:color="auto"/>
      </w:divBdr>
    </w:div>
    <w:div w:id="1781603339">
      <w:bodyDiv w:val="1"/>
      <w:marLeft w:val="0"/>
      <w:marRight w:val="0"/>
      <w:marTop w:val="0"/>
      <w:marBottom w:val="0"/>
      <w:divBdr>
        <w:top w:val="none" w:sz="0" w:space="0" w:color="auto"/>
        <w:left w:val="none" w:sz="0" w:space="0" w:color="auto"/>
        <w:bottom w:val="none" w:sz="0" w:space="0" w:color="auto"/>
        <w:right w:val="none" w:sz="0" w:space="0" w:color="auto"/>
      </w:divBdr>
    </w:div>
    <w:div w:id="1788160525">
      <w:bodyDiv w:val="1"/>
      <w:marLeft w:val="0"/>
      <w:marRight w:val="0"/>
      <w:marTop w:val="0"/>
      <w:marBottom w:val="0"/>
      <w:divBdr>
        <w:top w:val="none" w:sz="0" w:space="0" w:color="auto"/>
        <w:left w:val="none" w:sz="0" w:space="0" w:color="auto"/>
        <w:bottom w:val="none" w:sz="0" w:space="0" w:color="auto"/>
        <w:right w:val="none" w:sz="0" w:space="0" w:color="auto"/>
      </w:divBdr>
    </w:div>
    <w:div w:id="1945653051">
      <w:bodyDiv w:val="1"/>
      <w:marLeft w:val="0"/>
      <w:marRight w:val="0"/>
      <w:marTop w:val="0"/>
      <w:marBottom w:val="0"/>
      <w:divBdr>
        <w:top w:val="none" w:sz="0" w:space="0" w:color="auto"/>
        <w:left w:val="none" w:sz="0" w:space="0" w:color="auto"/>
        <w:bottom w:val="none" w:sz="0" w:space="0" w:color="auto"/>
        <w:right w:val="none" w:sz="0" w:space="0" w:color="auto"/>
      </w:divBdr>
    </w:div>
    <w:div w:id="2043624032">
      <w:bodyDiv w:val="1"/>
      <w:marLeft w:val="0"/>
      <w:marRight w:val="0"/>
      <w:marTop w:val="0"/>
      <w:marBottom w:val="0"/>
      <w:divBdr>
        <w:top w:val="none" w:sz="0" w:space="0" w:color="auto"/>
        <w:left w:val="none" w:sz="0" w:space="0" w:color="auto"/>
        <w:bottom w:val="none" w:sz="0" w:space="0" w:color="auto"/>
        <w:right w:val="none" w:sz="0" w:space="0" w:color="auto"/>
      </w:divBdr>
    </w:div>
    <w:div w:id="2056730122">
      <w:bodyDiv w:val="1"/>
      <w:marLeft w:val="0"/>
      <w:marRight w:val="0"/>
      <w:marTop w:val="0"/>
      <w:marBottom w:val="0"/>
      <w:divBdr>
        <w:top w:val="none" w:sz="0" w:space="0" w:color="auto"/>
        <w:left w:val="none" w:sz="0" w:space="0" w:color="auto"/>
        <w:bottom w:val="none" w:sz="0" w:space="0" w:color="auto"/>
        <w:right w:val="none" w:sz="0" w:space="0" w:color="auto"/>
      </w:divBdr>
    </w:div>
    <w:div w:id="209382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24.xml"/><Relationship Id="rId21" Type="http://schemas.openxmlformats.org/officeDocument/2006/relationships/header" Target="header10.xml"/><Relationship Id="rId34" Type="http://schemas.openxmlformats.org/officeDocument/2006/relationships/header" Target="header20.xml"/><Relationship Id="rId42" Type="http://schemas.openxmlformats.org/officeDocument/2006/relationships/footer" Target="footer8.xml"/><Relationship Id="rId47" Type="http://schemas.openxmlformats.org/officeDocument/2006/relationships/footer" Target="footer9.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4.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footer" Target="footer6.xml"/><Relationship Id="rId37" Type="http://schemas.openxmlformats.org/officeDocument/2006/relationships/header" Target="header23.xml"/><Relationship Id="rId40" Type="http://schemas.openxmlformats.org/officeDocument/2006/relationships/header" Target="header25.xml"/><Relationship Id="rId45" Type="http://schemas.openxmlformats.org/officeDocument/2006/relationships/header" Target="header2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2.xm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eader" Target="header18.xml"/><Relationship Id="rId44"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footer" Target="footer5.xml"/><Relationship Id="rId35" Type="http://schemas.openxmlformats.org/officeDocument/2006/relationships/header" Target="header21.xml"/><Relationship Id="rId43" Type="http://schemas.openxmlformats.org/officeDocument/2006/relationships/header" Target="header27.xml"/><Relationship Id="rId48" Type="http://schemas.openxmlformats.org/officeDocument/2006/relationships/header" Target="header30.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eader" Target="header19.xml"/><Relationship Id="rId38" Type="http://schemas.openxmlformats.org/officeDocument/2006/relationships/footer" Target="footer7.xml"/><Relationship Id="rId46" Type="http://schemas.openxmlformats.org/officeDocument/2006/relationships/header" Target="header29.xml"/><Relationship Id="rId20" Type="http://schemas.openxmlformats.org/officeDocument/2006/relationships/header" Target="header9.xml"/><Relationship Id="rId41" Type="http://schemas.openxmlformats.org/officeDocument/2006/relationships/header" Target="header26.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B43FB7-EDE9-4C56-9132-67B347EDB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3918</Words>
  <Characters>31468</Characters>
  <Application>Microsoft Office Word</Application>
  <DocSecurity>0</DocSecurity>
  <Lines>786</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35049</CharactersWithSpaces>
  <SharedDoc>false</SharedDoc>
  <HLinks>
    <vt:vector size="78" baseType="variant">
      <vt:variant>
        <vt:i4>655462</vt:i4>
      </vt:variant>
      <vt:variant>
        <vt:i4>75</vt:i4>
      </vt:variant>
      <vt:variant>
        <vt:i4>0</vt:i4>
      </vt:variant>
      <vt:variant>
        <vt:i4>5</vt:i4>
      </vt:variant>
      <vt:variant>
        <vt:lpwstr>javascript:term_view(12705)</vt:lpwstr>
      </vt:variant>
      <vt:variant>
        <vt:lpwstr/>
      </vt:variant>
      <vt:variant>
        <vt:i4>1048632</vt:i4>
      </vt:variant>
      <vt:variant>
        <vt:i4>68</vt:i4>
      </vt:variant>
      <vt:variant>
        <vt:i4>0</vt:i4>
      </vt:variant>
      <vt:variant>
        <vt:i4>5</vt:i4>
      </vt:variant>
      <vt:variant>
        <vt:lpwstr/>
      </vt:variant>
      <vt:variant>
        <vt:lpwstr>_Toc509927693</vt:lpwstr>
      </vt:variant>
      <vt:variant>
        <vt:i4>1048632</vt:i4>
      </vt:variant>
      <vt:variant>
        <vt:i4>62</vt:i4>
      </vt:variant>
      <vt:variant>
        <vt:i4>0</vt:i4>
      </vt:variant>
      <vt:variant>
        <vt:i4>5</vt:i4>
      </vt:variant>
      <vt:variant>
        <vt:lpwstr/>
      </vt:variant>
      <vt:variant>
        <vt:lpwstr>_Toc509927692</vt:lpwstr>
      </vt:variant>
      <vt:variant>
        <vt:i4>1048632</vt:i4>
      </vt:variant>
      <vt:variant>
        <vt:i4>56</vt:i4>
      </vt:variant>
      <vt:variant>
        <vt:i4>0</vt:i4>
      </vt:variant>
      <vt:variant>
        <vt:i4>5</vt:i4>
      </vt:variant>
      <vt:variant>
        <vt:lpwstr/>
      </vt:variant>
      <vt:variant>
        <vt:lpwstr>_Toc509927691</vt:lpwstr>
      </vt:variant>
      <vt:variant>
        <vt:i4>1048632</vt:i4>
      </vt:variant>
      <vt:variant>
        <vt:i4>50</vt:i4>
      </vt:variant>
      <vt:variant>
        <vt:i4>0</vt:i4>
      </vt:variant>
      <vt:variant>
        <vt:i4>5</vt:i4>
      </vt:variant>
      <vt:variant>
        <vt:lpwstr/>
      </vt:variant>
      <vt:variant>
        <vt:lpwstr>_Toc509927690</vt:lpwstr>
      </vt:variant>
      <vt:variant>
        <vt:i4>1114168</vt:i4>
      </vt:variant>
      <vt:variant>
        <vt:i4>44</vt:i4>
      </vt:variant>
      <vt:variant>
        <vt:i4>0</vt:i4>
      </vt:variant>
      <vt:variant>
        <vt:i4>5</vt:i4>
      </vt:variant>
      <vt:variant>
        <vt:lpwstr/>
      </vt:variant>
      <vt:variant>
        <vt:lpwstr>_Toc509927689</vt:lpwstr>
      </vt:variant>
      <vt:variant>
        <vt:i4>1114168</vt:i4>
      </vt:variant>
      <vt:variant>
        <vt:i4>38</vt:i4>
      </vt:variant>
      <vt:variant>
        <vt:i4>0</vt:i4>
      </vt:variant>
      <vt:variant>
        <vt:i4>5</vt:i4>
      </vt:variant>
      <vt:variant>
        <vt:lpwstr/>
      </vt:variant>
      <vt:variant>
        <vt:lpwstr>_Toc509927688</vt:lpwstr>
      </vt:variant>
      <vt:variant>
        <vt:i4>1114168</vt:i4>
      </vt:variant>
      <vt:variant>
        <vt:i4>32</vt:i4>
      </vt:variant>
      <vt:variant>
        <vt:i4>0</vt:i4>
      </vt:variant>
      <vt:variant>
        <vt:i4>5</vt:i4>
      </vt:variant>
      <vt:variant>
        <vt:lpwstr/>
      </vt:variant>
      <vt:variant>
        <vt:lpwstr>_Toc509927687</vt:lpwstr>
      </vt:variant>
      <vt:variant>
        <vt:i4>1114168</vt:i4>
      </vt:variant>
      <vt:variant>
        <vt:i4>26</vt:i4>
      </vt:variant>
      <vt:variant>
        <vt:i4>0</vt:i4>
      </vt:variant>
      <vt:variant>
        <vt:i4>5</vt:i4>
      </vt:variant>
      <vt:variant>
        <vt:lpwstr/>
      </vt:variant>
      <vt:variant>
        <vt:lpwstr>_Toc509927686</vt:lpwstr>
      </vt:variant>
      <vt:variant>
        <vt:i4>1114168</vt:i4>
      </vt:variant>
      <vt:variant>
        <vt:i4>20</vt:i4>
      </vt:variant>
      <vt:variant>
        <vt:i4>0</vt:i4>
      </vt:variant>
      <vt:variant>
        <vt:i4>5</vt:i4>
      </vt:variant>
      <vt:variant>
        <vt:lpwstr/>
      </vt:variant>
      <vt:variant>
        <vt:lpwstr>_Toc509927685</vt:lpwstr>
      </vt:variant>
      <vt:variant>
        <vt:i4>1114168</vt:i4>
      </vt:variant>
      <vt:variant>
        <vt:i4>14</vt:i4>
      </vt:variant>
      <vt:variant>
        <vt:i4>0</vt:i4>
      </vt:variant>
      <vt:variant>
        <vt:i4>5</vt:i4>
      </vt:variant>
      <vt:variant>
        <vt:lpwstr/>
      </vt:variant>
      <vt:variant>
        <vt:lpwstr>_Toc509927684</vt:lpwstr>
      </vt:variant>
      <vt:variant>
        <vt:i4>1114168</vt:i4>
      </vt:variant>
      <vt:variant>
        <vt:i4>8</vt:i4>
      </vt:variant>
      <vt:variant>
        <vt:i4>0</vt:i4>
      </vt:variant>
      <vt:variant>
        <vt:i4>5</vt:i4>
      </vt:variant>
      <vt:variant>
        <vt:lpwstr/>
      </vt:variant>
      <vt:variant>
        <vt:lpwstr>_Toc509927683</vt:lpwstr>
      </vt:variant>
      <vt:variant>
        <vt:i4>1114168</vt:i4>
      </vt:variant>
      <vt:variant>
        <vt:i4>2</vt:i4>
      </vt:variant>
      <vt:variant>
        <vt:i4>0</vt:i4>
      </vt:variant>
      <vt:variant>
        <vt:i4>5</vt:i4>
      </vt:variant>
      <vt:variant>
        <vt:lpwstr/>
      </vt:variant>
      <vt:variant>
        <vt:lpwstr>_Toc509927682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Колесникова Н.А.</dc:creator>
  <cp:lastModifiedBy>Колесникова Н.А.</cp:lastModifiedBy>
  <cp:revision>2</cp:revision>
  <cp:lastPrinted>2018-06-25T10:54:00Z</cp:lastPrinted>
  <dcterms:created xsi:type="dcterms:W3CDTF">2024-04-26T03:02:00Z</dcterms:created>
  <dcterms:modified xsi:type="dcterms:W3CDTF">2024-04-26T03:02:00Z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